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A364B4" w:rsidP="005965C7">
      <w:pPr>
        <w:ind w:left="-360"/>
        <w:jc w:val="center"/>
        <w:rPr>
          <w:b/>
        </w:rPr>
      </w:pPr>
      <w:r>
        <w:rPr>
          <w:b/>
        </w:rPr>
        <w:t>Четверг</w:t>
      </w:r>
      <w:r w:rsidR="005965C7" w:rsidRPr="003F4CD6">
        <w:rPr>
          <w:b/>
        </w:rPr>
        <w:t xml:space="preserve">, </w:t>
      </w:r>
      <w:r>
        <w:rPr>
          <w:b/>
        </w:rPr>
        <w:t>17</w:t>
      </w:r>
      <w:r w:rsidR="001C77B7">
        <w:rPr>
          <w:b/>
        </w:rPr>
        <w:t xml:space="preserve"> </w:t>
      </w:r>
      <w:r>
        <w:rPr>
          <w:b/>
        </w:rPr>
        <w:t>марта</w:t>
      </w:r>
      <w:r w:rsidR="00BE4CF0">
        <w:rPr>
          <w:b/>
        </w:rPr>
        <w:t xml:space="preserve"> 2022</w:t>
      </w:r>
      <w:r w:rsidR="005965C7" w:rsidRPr="003F4CD6">
        <w:rPr>
          <w:b/>
        </w:rPr>
        <w:t xml:space="preserve"> года № </w:t>
      </w:r>
      <w:r>
        <w:rPr>
          <w:b/>
        </w:rPr>
        <w:t>5</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4C1753" w:rsidRPr="00A364B4" w:rsidRDefault="004C1753" w:rsidP="004C1753">
            <w:pPr>
              <w:pStyle w:val="a3"/>
              <w:numPr>
                <w:ilvl w:val="0"/>
                <w:numId w:val="1"/>
              </w:numPr>
              <w:jc w:val="both"/>
              <w:rPr>
                <w:lang w:eastAsia="en-US"/>
              </w:rPr>
            </w:pPr>
            <w:r w:rsidRPr="003F4CD6">
              <w:rPr>
                <w:lang w:eastAsia="en-US"/>
              </w:rPr>
              <w:t xml:space="preserve">Постановление администрации Инсарского муниципального района от </w:t>
            </w:r>
            <w:r w:rsidR="00A364B4">
              <w:rPr>
                <w:lang w:eastAsia="en-US"/>
              </w:rPr>
              <w:t>01</w:t>
            </w:r>
            <w:r w:rsidRPr="003F4CD6">
              <w:rPr>
                <w:lang w:eastAsia="en-US"/>
              </w:rPr>
              <w:t>.0</w:t>
            </w:r>
            <w:r w:rsidR="00A364B4">
              <w:rPr>
                <w:lang w:eastAsia="en-US"/>
              </w:rPr>
              <w:t>3</w:t>
            </w:r>
            <w:r>
              <w:rPr>
                <w:lang w:eastAsia="en-US"/>
              </w:rPr>
              <w:t xml:space="preserve">.2022 </w:t>
            </w:r>
            <w:r w:rsidRPr="003F4CD6">
              <w:rPr>
                <w:lang w:eastAsia="en-US"/>
              </w:rPr>
              <w:t>г</w:t>
            </w:r>
            <w:r>
              <w:rPr>
                <w:lang w:eastAsia="en-US"/>
              </w:rPr>
              <w:t xml:space="preserve">. </w:t>
            </w:r>
            <w:r w:rsidRPr="003F4CD6">
              <w:rPr>
                <w:lang w:eastAsia="en-US"/>
              </w:rPr>
              <w:t xml:space="preserve">№ </w:t>
            </w:r>
            <w:r w:rsidR="00A364B4">
              <w:rPr>
                <w:lang w:eastAsia="en-US"/>
              </w:rPr>
              <w:t>64</w:t>
            </w:r>
            <w:r w:rsidRPr="003F4CD6">
              <w:rPr>
                <w:lang w:eastAsia="en-US"/>
              </w:rPr>
              <w:t xml:space="preserve"> </w:t>
            </w:r>
            <w:r w:rsidRPr="00A364B4">
              <w:rPr>
                <w:b/>
                <w:lang w:eastAsia="en-US"/>
              </w:rPr>
              <w:t>«</w:t>
            </w:r>
            <w:r w:rsidR="00A364B4" w:rsidRPr="00A364B4">
              <w:rPr>
                <w:rFonts w:cs="Times New Roman CYR"/>
              </w:rPr>
              <w:t>О внесении изменений в постановление администрации Инсарского муниципального района от 26.01.2018 г. №22 «Об утверждении бюджетного прогноза Инсарского муниципального района на д</w:t>
            </w:r>
            <w:r w:rsidR="00A364B4">
              <w:rPr>
                <w:rFonts w:cs="Times New Roman CYR"/>
              </w:rPr>
              <w:t>олгосрочный период до 2023 года</w:t>
            </w:r>
            <w:r w:rsidRPr="00A364B4">
              <w:rPr>
                <w:rFonts w:cs="Times New Roman CYR"/>
              </w:rPr>
              <w:t>»</w:t>
            </w:r>
            <w:r w:rsidRPr="00A364B4">
              <w:rPr>
                <w:lang w:eastAsia="en-US"/>
              </w:rPr>
              <w:t>;</w:t>
            </w:r>
          </w:p>
          <w:p w:rsidR="002F7252" w:rsidRPr="00A364B4" w:rsidRDefault="005965C7" w:rsidP="0034614B">
            <w:pPr>
              <w:pStyle w:val="a3"/>
              <w:numPr>
                <w:ilvl w:val="0"/>
                <w:numId w:val="1"/>
              </w:numPr>
              <w:jc w:val="both"/>
              <w:rPr>
                <w:b/>
                <w:lang w:eastAsia="en-US"/>
              </w:rPr>
            </w:pPr>
            <w:r w:rsidRPr="003F4CD6">
              <w:rPr>
                <w:lang w:eastAsia="en-US"/>
              </w:rPr>
              <w:t xml:space="preserve">Постановление администрации Инсарского муниципального района от </w:t>
            </w:r>
            <w:r w:rsidR="00A364B4">
              <w:rPr>
                <w:lang w:eastAsia="en-US"/>
              </w:rPr>
              <w:t>03</w:t>
            </w:r>
            <w:r w:rsidRPr="003F4CD6">
              <w:rPr>
                <w:lang w:eastAsia="en-US"/>
              </w:rPr>
              <w:t>.0</w:t>
            </w:r>
            <w:r w:rsidR="00A364B4">
              <w:rPr>
                <w:lang w:eastAsia="en-US"/>
              </w:rPr>
              <w:t>3</w:t>
            </w:r>
            <w:r w:rsidR="00BE4CF0">
              <w:rPr>
                <w:lang w:eastAsia="en-US"/>
              </w:rPr>
              <w:t>.2022</w:t>
            </w:r>
            <w:r w:rsidR="002F7252">
              <w:rPr>
                <w:lang w:eastAsia="en-US"/>
              </w:rPr>
              <w:t xml:space="preserve"> </w:t>
            </w:r>
            <w:r w:rsidRPr="003F4CD6">
              <w:rPr>
                <w:lang w:eastAsia="en-US"/>
              </w:rPr>
              <w:t>г</w:t>
            </w:r>
            <w:r w:rsidR="0034614B">
              <w:rPr>
                <w:lang w:eastAsia="en-US"/>
              </w:rPr>
              <w:t xml:space="preserve">. </w:t>
            </w:r>
            <w:r w:rsidRPr="003F4CD6">
              <w:rPr>
                <w:lang w:eastAsia="en-US"/>
              </w:rPr>
              <w:t xml:space="preserve">№ </w:t>
            </w:r>
            <w:r w:rsidR="00A364B4">
              <w:rPr>
                <w:lang w:eastAsia="en-US"/>
              </w:rPr>
              <w:t>65</w:t>
            </w:r>
            <w:r w:rsidRPr="003F4CD6">
              <w:rPr>
                <w:lang w:eastAsia="en-US"/>
              </w:rPr>
              <w:t xml:space="preserve"> </w:t>
            </w:r>
            <w:r w:rsidRPr="00A364B4">
              <w:rPr>
                <w:lang w:eastAsia="en-US"/>
              </w:rPr>
              <w:t>«</w:t>
            </w:r>
            <w:r w:rsidR="00A364B4" w:rsidRPr="00A364B4">
              <w:rPr>
                <w:rFonts w:cs="Times New Roman CYR"/>
              </w:rPr>
              <w:t>О внесении изменений в постановление администрации Инсарского муниципального района от 26.02.2014 г. №121 «О межведомственной комиссии по противодействию злоупотребления наркотическими средствами и их незаконному обороту»</w:t>
            </w:r>
            <w:r w:rsidR="002F7252" w:rsidRPr="00A364B4">
              <w:rPr>
                <w:b/>
                <w:lang w:eastAsia="en-US"/>
              </w:rPr>
              <w:t>;</w:t>
            </w:r>
          </w:p>
          <w:p w:rsidR="0034614B" w:rsidRPr="00683A6D" w:rsidRDefault="0018180B" w:rsidP="004450DD">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sidR="00A62B83">
              <w:rPr>
                <w:lang w:eastAsia="en-US"/>
              </w:rPr>
              <w:t xml:space="preserve">кого </w:t>
            </w:r>
            <w:r w:rsidR="00C50CAF">
              <w:rPr>
                <w:lang w:eastAsia="en-US"/>
              </w:rPr>
              <w:t>муниципального района от 03.03.2022 г. № 66</w:t>
            </w:r>
            <w:r w:rsidR="006F73A4">
              <w:rPr>
                <w:lang w:eastAsia="en-US"/>
              </w:rPr>
              <w:t xml:space="preserve"> «</w:t>
            </w:r>
            <w:r w:rsidR="00C50CAF" w:rsidRPr="00C50CAF">
              <w:rPr>
                <w:rFonts w:cs="Times New Roman CYR"/>
              </w:rPr>
              <w:t>О внесении изменений в постановление администрации Инсарского муниципального района от 17.01.2020 г. №4 «Об утверждении муниципальной программы «Противодействие и злоупотреблению наркотиками и их незаконному обороту в Инсарском муниципальном районе</w:t>
            </w:r>
            <w:r w:rsidR="00A62B83" w:rsidRPr="00683A6D">
              <w:t>»</w:t>
            </w:r>
            <w:r w:rsidRPr="00683A6D">
              <w:t>;</w:t>
            </w:r>
          </w:p>
          <w:p w:rsidR="0030756B" w:rsidRDefault="0030756B" w:rsidP="00C50CAF">
            <w:pPr>
              <w:pStyle w:val="a3"/>
              <w:numPr>
                <w:ilvl w:val="0"/>
                <w:numId w:val="1"/>
              </w:numPr>
              <w:jc w:val="both"/>
              <w:rPr>
                <w:lang w:eastAsia="en-US"/>
              </w:rPr>
            </w:pPr>
            <w:r w:rsidRPr="003337E8">
              <w:t xml:space="preserve">Постановление администрации Инсарского муниципального района от </w:t>
            </w:r>
            <w:r w:rsidR="00C50CAF">
              <w:t>03.03</w:t>
            </w:r>
            <w:r w:rsidRPr="003337E8">
              <w:t xml:space="preserve">.2022 г. № </w:t>
            </w:r>
            <w:r w:rsidR="00C50CAF">
              <w:t>67</w:t>
            </w:r>
            <w:r w:rsidRPr="003337E8">
              <w:t xml:space="preserve"> </w:t>
            </w:r>
            <w:r w:rsidRPr="00A62B83">
              <w:t>«</w:t>
            </w:r>
            <w:r w:rsidR="00C50CAF" w:rsidRPr="00C50CAF">
              <w:rPr>
                <w:rFonts w:cs="Times New Roman CYR"/>
              </w:rPr>
              <w:t>О внесении изменений в постановление администрации Инсарского муниципального района от 11.04.2012 г. №444 «О комиссии по делам несовершеннолетних и защите их прав Инсарского муниципального района РМ</w:t>
            </w:r>
            <w:r>
              <w:t>»;</w:t>
            </w:r>
          </w:p>
          <w:p w:rsidR="00E314A1" w:rsidRPr="00B92B0E" w:rsidRDefault="00E314A1" w:rsidP="00E314A1">
            <w:pPr>
              <w:pStyle w:val="a3"/>
              <w:numPr>
                <w:ilvl w:val="0"/>
                <w:numId w:val="1"/>
              </w:numPr>
              <w:jc w:val="both"/>
              <w:rPr>
                <w:lang w:eastAsia="en-US"/>
              </w:rPr>
            </w:pPr>
            <w:r w:rsidRPr="003337E8">
              <w:t xml:space="preserve">Постановление администрации Инсарского муниципального района от </w:t>
            </w:r>
            <w:r>
              <w:t>04.03</w:t>
            </w:r>
            <w:r w:rsidRPr="003337E8">
              <w:t xml:space="preserve">.2022 г. № </w:t>
            </w:r>
            <w:r>
              <w:t>69</w:t>
            </w:r>
            <w:r w:rsidRPr="003337E8">
              <w:t xml:space="preserve"> </w:t>
            </w:r>
            <w:r w:rsidRPr="00A62B83">
              <w:t>«</w:t>
            </w:r>
            <w:r w:rsidRPr="00E314A1">
              <w:rPr>
                <w:rFonts w:cs="Times New Roman CYR"/>
              </w:rPr>
              <w:t>Об утверждении Плана основных мероприятий Инсарского муниципального района РМ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w:t>
            </w:r>
            <w:r>
              <w:t>»;</w:t>
            </w:r>
          </w:p>
          <w:p w:rsidR="006F73A4" w:rsidRDefault="00A62B83" w:rsidP="001C77B7">
            <w:pPr>
              <w:pStyle w:val="a3"/>
              <w:numPr>
                <w:ilvl w:val="0"/>
                <w:numId w:val="1"/>
              </w:numPr>
              <w:jc w:val="both"/>
              <w:rPr>
                <w:lang w:eastAsia="en-US"/>
              </w:rPr>
            </w:pPr>
            <w:r>
              <w:rPr>
                <w:lang w:eastAsia="en-US"/>
              </w:rPr>
              <w:t>Постановление администрации</w:t>
            </w:r>
            <w:r w:rsidR="00CD7B9B">
              <w:rPr>
                <w:lang w:eastAsia="en-US"/>
              </w:rPr>
              <w:t xml:space="preserve"> Инсарского муниципального района от </w:t>
            </w:r>
            <w:r w:rsidR="00C50CAF">
              <w:rPr>
                <w:lang w:eastAsia="en-US"/>
              </w:rPr>
              <w:t>04.03.2022 г. № 70</w:t>
            </w:r>
            <w:r w:rsidR="00CD7B9B">
              <w:rPr>
                <w:lang w:eastAsia="en-US"/>
              </w:rPr>
              <w:t xml:space="preserve"> «</w:t>
            </w:r>
            <w:r w:rsidR="00C50CAF" w:rsidRPr="00C50CAF">
              <w:rPr>
                <w:rFonts w:cs="Times New Roman CYR"/>
              </w:rPr>
              <w:t>Об утверждении Порядка расходования иных межбюджетных трансфертов, предоставляемых из республиканского бюджета РМ бюджету Инсарского муниципального района РМ в целях стимулирования применения на территории муниципального образования специального налогового режима "</w:t>
            </w:r>
            <w:r w:rsidR="00C50CAF">
              <w:rPr>
                <w:rFonts w:cs="Times New Roman CYR"/>
              </w:rPr>
              <w:t>Налог на профессиональный доход</w:t>
            </w:r>
            <w:r w:rsidR="006F2D0B" w:rsidRPr="006F2D0B">
              <w:t>»</w:t>
            </w:r>
            <w:r w:rsidR="001C77B7">
              <w:t>;</w:t>
            </w:r>
          </w:p>
          <w:p w:rsidR="001D0F9B" w:rsidRDefault="001D0F9B" w:rsidP="001D0F9B">
            <w:pPr>
              <w:pStyle w:val="a3"/>
              <w:numPr>
                <w:ilvl w:val="0"/>
                <w:numId w:val="1"/>
              </w:numPr>
              <w:jc w:val="both"/>
              <w:rPr>
                <w:lang w:eastAsia="en-US"/>
              </w:rPr>
            </w:pPr>
            <w:r>
              <w:rPr>
                <w:lang w:eastAsia="en-US"/>
              </w:rPr>
              <w:t>Постановление администрации Инсарс</w:t>
            </w:r>
            <w:r w:rsidR="00C50CAF">
              <w:rPr>
                <w:lang w:eastAsia="en-US"/>
              </w:rPr>
              <w:t>кого муниципального района от 04.03.2022 г. № 71</w:t>
            </w:r>
            <w:r>
              <w:rPr>
                <w:lang w:eastAsia="en-US"/>
              </w:rPr>
              <w:t xml:space="preserve"> «</w:t>
            </w:r>
            <w:r w:rsidR="00C50CAF" w:rsidRPr="00C50CAF">
              <w:rPr>
                <w:rFonts w:cs="Times New Roman CYR"/>
              </w:rPr>
              <w:t>О создании контрактной службы администрации Инсарского муниципального района</w:t>
            </w:r>
            <w:r w:rsidRPr="001D0F9B">
              <w:t>»;</w:t>
            </w:r>
          </w:p>
          <w:p w:rsidR="001D0F9B" w:rsidRPr="001C4E6F" w:rsidRDefault="001D0F9B" w:rsidP="001D0F9B">
            <w:pPr>
              <w:pStyle w:val="a3"/>
              <w:numPr>
                <w:ilvl w:val="0"/>
                <w:numId w:val="1"/>
              </w:numPr>
              <w:jc w:val="both"/>
              <w:rPr>
                <w:lang w:eastAsia="en-US"/>
              </w:rPr>
            </w:pPr>
            <w:r>
              <w:rPr>
                <w:lang w:eastAsia="en-US"/>
              </w:rPr>
              <w:t>Постановление администрации Инсарс</w:t>
            </w:r>
            <w:r w:rsidR="00C50CAF">
              <w:rPr>
                <w:lang w:eastAsia="en-US"/>
              </w:rPr>
              <w:t>кого муниципального района от 04.03.2022 г. № 72</w:t>
            </w:r>
            <w:r>
              <w:rPr>
                <w:lang w:eastAsia="en-US"/>
              </w:rPr>
              <w:t xml:space="preserve"> «</w:t>
            </w:r>
            <w:r w:rsidR="00C50CAF" w:rsidRPr="00C50CAF">
              <w:rPr>
                <w:rFonts w:cs="Times New Roman CYR"/>
              </w:rPr>
              <w:t>О внесении изменений в постановление администрации Инсарского муниципального района от 13.12.2007 г. №611 «Об утверждении положения о муниципальной комиссии по рассмотрению вопросов по назначению субсидий на оплату жилья и коммунальных услуг на территории Инсарского муниципального района»</w:t>
            </w:r>
            <w:r w:rsidRPr="001C4E6F">
              <w:t>;</w:t>
            </w:r>
          </w:p>
          <w:p w:rsidR="001C4E6F" w:rsidRPr="00672162" w:rsidRDefault="001C4E6F" w:rsidP="001C4E6F">
            <w:pPr>
              <w:pStyle w:val="a3"/>
              <w:numPr>
                <w:ilvl w:val="0"/>
                <w:numId w:val="1"/>
              </w:numPr>
              <w:jc w:val="both"/>
              <w:rPr>
                <w:lang w:eastAsia="en-US"/>
              </w:rPr>
            </w:pPr>
            <w:r>
              <w:rPr>
                <w:lang w:eastAsia="en-US"/>
              </w:rPr>
              <w:t>Постановление администрации Инсарского муниципаль</w:t>
            </w:r>
            <w:r w:rsidR="00672162">
              <w:rPr>
                <w:lang w:eastAsia="en-US"/>
              </w:rPr>
              <w:t>ного района от 11.03.2022 г. № 76</w:t>
            </w:r>
            <w:r>
              <w:rPr>
                <w:lang w:eastAsia="en-US"/>
              </w:rPr>
              <w:t xml:space="preserve"> </w:t>
            </w:r>
            <w:r w:rsidRPr="00672162">
              <w:rPr>
                <w:lang w:eastAsia="en-US"/>
              </w:rPr>
              <w:t>«</w:t>
            </w:r>
            <w:r w:rsidR="00672162" w:rsidRPr="00672162">
              <w:rPr>
                <w:rFonts w:cs="Times New Roman CYR"/>
              </w:rPr>
              <w:t xml:space="preserve">О внесении изменений в постановление администрации Инсарского муниципального района от 28.09.2021 г. №312 «Об установлении стоимости муниципальной услуги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w:t>
            </w:r>
            <w:proofErr w:type="gramStart"/>
            <w:r w:rsidR="00672162" w:rsidRPr="00672162">
              <w:rPr>
                <w:rFonts w:cs="Times New Roman CYR"/>
              </w:rPr>
              <w:t>РМ</w:t>
            </w:r>
            <w:proofErr w:type="gramEnd"/>
            <w:r w:rsidR="00672162" w:rsidRPr="00672162">
              <w:rPr>
                <w:rFonts w:cs="Times New Roman CYR"/>
              </w:rPr>
              <w:t xml:space="preserve"> в том числе в </w:t>
            </w:r>
            <w:r w:rsidR="00672162" w:rsidRPr="00672162">
              <w:rPr>
                <w:rFonts w:cs="Times New Roman CYR"/>
              </w:rPr>
              <w:lastRenderedPageBreak/>
              <w:t>случае обучения по</w:t>
            </w:r>
            <w:r w:rsidR="00672162">
              <w:rPr>
                <w:rFonts w:cs="Times New Roman CYR"/>
              </w:rPr>
              <w:t xml:space="preserve"> медицинским показаниям на дому</w:t>
            </w:r>
            <w:r w:rsidRPr="00672162">
              <w:t>»;</w:t>
            </w:r>
          </w:p>
          <w:p w:rsidR="001C4E6F" w:rsidRPr="001C4E6F" w:rsidRDefault="001C4E6F" w:rsidP="001C4E6F">
            <w:pPr>
              <w:pStyle w:val="a3"/>
              <w:numPr>
                <w:ilvl w:val="0"/>
                <w:numId w:val="1"/>
              </w:numPr>
              <w:jc w:val="both"/>
              <w:rPr>
                <w:lang w:eastAsia="en-US"/>
              </w:rPr>
            </w:pPr>
            <w:r>
              <w:rPr>
                <w:lang w:eastAsia="en-US"/>
              </w:rPr>
              <w:t>Постановление администрации Инсар</w:t>
            </w:r>
            <w:r w:rsidR="00672162">
              <w:rPr>
                <w:lang w:eastAsia="en-US"/>
              </w:rPr>
              <w:t>ского муниципального района от 14.03.2022 г. № 80</w:t>
            </w:r>
            <w:r>
              <w:rPr>
                <w:lang w:eastAsia="en-US"/>
              </w:rPr>
              <w:t xml:space="preserve"> </w:t>
            </w:r>
            <w:r w:rsidRPr="00672162">
              <w:rPr>
                <w:lang w:eastAsia="en-US"/>
              </w:rPr>
              <w:t>«</w:t>
            </w:r>
            <w:r w:rsidR="00672162" w:rsidRPr="00672162">
              <w:rPr>
                <w:rFonts w:cs="Times New Roman CYR"/>
              </w:rPr>
              <w:t>О внесении изменений в постановление администрации Инсарского муниципального района от 09.12.2015 г. №618 «Об утверждении муниципальной программы «Развитие культуры и туризма Инсарского муниципального района на 2016-2024 годы»</w:t>
            </w:r>
            <w:r w:rsidRPr="001C4E6F">
              <w:t>;</w:t>
            </w:r>
          </w:p>
          <w:p w:rsidR="001C4E6F" w:rsidRPr="001C4E6F" w:rsidRDefault="001C4E6F" w:rsidP="001C4E6F">
            <w:pPr>
              <w:pStyle w:val="a3"/>
              <w:numPr>
                <w:ilvl w:val="0"/>
                <w:numId w:val="1"/>
              </w:numPr>
              <w:jc w:val="both"/>
              <w:rPr>
                <w:lang w:eastAsia="en-US"/>
              </w:rPr>
            </w:pPr>
            <w:r>
              <w:rPr>
                <w:lang w:eastAsia="en-US"/>
              </w:rPr>
              <w:t>Постановление администрации Инсарского</w:t>
            </w:r>
            <w:r w:rsidR="00672162">
              <w:rPr>
                <w:lang w:eastAsia="en-US"/>
              </w:rPr>
              <w:t xml:space="preserve"> муниципального района от 14.03.2022 г. № 81</w:t>
            </w:r>
            <w:r>
              <w:rPr>
                <w:lang w:eastAsia="en-US"/>
              </w:rPr>
              <w:t xml:space="preserve"> </w:t>
            </w:r>
            <w:r w:rsidRPr="00672162">
              <w:rPr>
                <w:lang w:eastAsia="en-US"/>
              </w:rPr>
              <w:t>«</w:t>
            </w:r>
            <w:r w:rsidR="00672162" w:rsidRPr="00672162">
              <w:rPr>
                <w:rFonts w:cs="Times New Roman CYR"/>
              </w:rPr>
              <w:t>О внесении изменений в постановление администрации Инсарского муниципального района от 02.04.2020 №107 «Повышение безопасности дорожного движения в Инсарском муниципальном районе»</w:t>
            </w:r>
            <w:r w:rsidRPr="00672162">
              <w:t>;</w:t>
            </w:r>
          </w:p>
          <w:p w:rsidR="001C4E6F" w:rsidRDefault="001C4E6F" w:rsidP="001C4E6F">
            <w:pPr>
              <w:pStyle w:val="a3"/>
              <w:numPr>
                <w:ilvl w:val="0"/>
                <w:numId w:val="1"/>
              </w:numPr>
              <w:jc w:val="both"/>
              <w:rPr>
                <w:lang w:eastAsia="en-US"/>
              </w:rPr>
            </w:pPr>
            <w:r w:rsidRPr="001C4E6F">
              <w:rPr>
                <w:lang w:eastAsia="en-US"/>
              </w:rPr>
              <w:t xml:space="preserve"> </w:t>
            </w:r>
            <w:r>
              <w:rPr>
                <w:lang w:eastAsia="en-US"/>
              </w:rPr>
              <w:t>Постановление администрации Инсар</w:t>
            </w:r>
            <w:r w:rsidR="00672162">
              <w:rPr>
                <w:lang w:eastAsia="en-US"/>
              </w:rPr>
              <w:t>ского муниципального района от 14.03.2022 г. № 82</w:t>
            </w:r>
            <w:r>
              <w:rPr>
                <w:lang w:eastAsia="en-US"/>
              </w:rPr>
              <w:t xml:space="preserve"> </w:t>
            </w:r>
            <w:r w:rsidRPr="00672162">
              <w:rPr>
                <w:lang w:eastAsia="en-US"/>
              </w:rPr>
              <w:t>«</w:t>
            </w:r>
            <w:r w:rsidR="00672162" w:rsidRPr="00672162">
              <w:rPr>
                <w:rFonts w:cs="Times New Roman CYR"/>
              </w:rPr>
              <w:t>О внесении изменений в постановление администрации Инсарского муниципального района от 28.09.2021 г. №313 «Об установлении стоимости питания обучающихся из малоимущих семей в МБОУ И</w:t>
            </w:r>
            <w:r w:rsidR="00672162">
              <w:rPr>
                <w:rFonts w:cs="Times New Roman CYR"/>
              </w:rPr>
              <w:t>нсарского муниципального района</w:t>
            </w:r>
            <w:r w:rsidRPr="001C4E6F">
              <w:t>»;</w:t>
            </w:r>
          </w:p>
          <w:p w:rsidR="00A020D6" w:rsidRPr="001C4E6F" w:rsidRDefault="00A020D6" w:rsidP="001C4E6F">
            <w:pPr>
              <w:pStyle w:val="a3"/>
              <w:numPr>
                <w:ilvl w:val="0"/>
                <w:numId w:val="1"/>
              </w:numPr>
              <w:jc w:val="both"/>
              <w:rPr>
                <w:lang w:eastAsia="en-US"/>
              </w:rPr>
            </w:pPr>
            <w:r>
              <w:t xml:space="preserve">Распоряжение администрации Инсарского муниципального района от 14.03.2022 г. № 18-р </w:t>
            </w:r>
            <w:r w:rsidRPr="00A020D6">
              <w:t>«О внесении изменений в распоряжение администрации Инсарского муниципального района от 06.12.2021 №44 (график проведения ярмарок)</w:t>
            </w:r>
            <w:r>
              <w:t>»;</w:t>
            </w:r>
          </w:p>
          <w:p w:rsidR="00EC6566" w:rsidRDefault="001C4E6F" w:rsidP="00672162">
            <w:pPr>
              <w:pStyle w:val="a3"/>
              <w:numPr>
                <w:ilvl w:val="0"/>
                <w:numId w:val="1"/>
              </w:numPr>
              <w:jc w:val="both"/>
              <w:rPr>
                <w:lang w:eastAsia="en-US"/>
              </w:rPr>
            </w:pPr>
            <w:r w:rsidRPr="001C4E6F">
              <w:rPr>
                <w:lang w:eastAsia="en-US"/>
              </w:rPr>
              <w:t xml:space="preserve"> </w:t>
            </w:r>
            <w:r>
              <w:rPr>
                <w:lang w:eastAsia="en-US"/>
              </w:rPr>
              <w:t>Постановление администрации Инсар</w:t>
            </w:r>
            <w:r w:rsidR="00672162">
              <w:rPr>
                <w:lang w:eastAsia="en-US"/>
              </w:rPr>
              <w:t>ского муниципального района от 17.03</w:t>
            </w:r>
            <w:r>
              <w:rPr>
                <w:lang w:eastAsia="en-US"/>
              </w:rPr>
              <w:t xml:space="preserve">.2022 г. № </w:t>
            </w:r>
            <w:r w:rsidR="00672162">
              <w:rPr>
                <w:lang w:eastAsia="en-US"/>
              </w:rPr>
              <w:t>85</w:t>
            </w:r>
            <w:r>
              <w:rPr>
                <w:lang w:eastAsia="en-US"/>
              </w:rPr>
              <w:t xml:space="preserve"> </w:t>
            </w:r>
            <w:r w:rsidRPr="00672162">
              <w:rPr>
                <w:lang w:eastAsia="en-US"/>
              </w:rPr>
              <w:t>«</w:t>
            </w:r>
            <w:r w:rsidR="00672162" w:rsidRPr="00672162">
              <w:rPr>
                <w:rFonts w:cs="Times New Roman CYR"/>
              </w:rPr>
              <w:t>О закреплении общеобразовательных учреждений за территориями Инсарского муниципального района в 2022-2023 учебном году</w:t>
            </w:r>
            <w:r w:rsidRPr="001C4E6F">
              <w:t>»</w:t>
            </w:r>
            <w:r w:rsidR="00AB0A38">
              <w:t>;</w:t>
            </w:r>
          </w:p>
          <w:p w:rsidR="00AB0A38" w:rsidRDefault="00AB0A38" w:rsidP="00AB0A38">
            <w:pPr>
              <w:pStyle w:val="a3"/>
              <w:numPr>
                <w:ilvl w:val="0"/>
                <w:numId w:val="1"/>
              </w:numPr>
              <w:jc w:val="both"/>
              <w:rPr>
                <w:lang w:eastAsia="en-US"/>
              </w:rPr>
            </w:pPr>
            <w:r>
              <w:t xml:space="preserve">Распоряжение администрации Инсарского муниципального района от 14.03.2022 г. № 20 </w:t>
            </w:r>
            <w:r w:rsidRPr="00AB0A38">
              <w:t>«О создании комиссии по проведению инвентаризации объектов недвижимого имущества и выявлению правообладателей ранее учтенных объектов недвижимости»</w:t>
            </w:r>
            <w:r w:rsidR="00B93966">
              <w:t>;</w:t>
            </w:r>
          </w:p>
          <w:p w:rsidR="00E314A1" w:rsidRDefault="00E314A1" w:rsidP="00E314A1">
            <w:pPr>
              <w:pStyle w:val="a3"/>
              <w:numPr>
                <w:ilvl w:val="0"/>
                <w:numId w:val="1"/>
              </w:numPr>
              <w:jc w:val="both"/>
              <w:rPr>
                <w:lang w:eastAsia="en-US"/>
              </w:rPr>
            </w:pPr>
            <w:r>
              <w:rPr>
                <w:lang w:eastAsia="en-US"/>
              </w:rPr>
              <w:t xml:space="preserve">Постановление главы Инсарского муниципального района от 17.03.2022 г. № 3 </w:t>
            </w:r>
            <w:r w:rsidRPr="00672162">
              <w:rPr>
                <w:lang w:eastAsia="en-US"/>
              </w:rPr>
              <w:t>«</w:t>
            </w:r>
            <w:r w:rsidRPr="00E314A1">
              <w:t>О проведении публичных слушаний</w:t>
            </w:r>
            <w:r w:rsidRPr="001C4E6F">
              <w:t>»</w:t>
            </w:r>
            <w:r>
              <w:t>.</w:t>
            </w:r>
          </w:p>
          <w:p w:rsidR="00B93966" w:rsidRDefault="00B93966" w:rsidP="00E314A1">
            <w:pPr>
              <w:pStyle w:val="a3"/>
              <w:ind w:left="900"/>
              <w:jc w:val="both"/>
              <w:rPr>
                <w:lang w:eastAsia="en-US"/>
              </w:rPr>
            </w:pPr>
          </w:p>
          <w:p w:rsidR="001D0F9B" w:rsidRDefault="001D0F9B" w:rsidP="00AB0A38">
            <w:pPr>
              <w:jc w:val="both"/>
              <w:rPr>
                <w:lang w:eastAsia="en-US"/>
              </w:rPr>
            </w:pPr>
          </w:p>
          <w:p w:rsidR="00DD4376" w:rsidRPr="00EC0547" w:rsidRDefault="00DD4376" w:rsidP="00A26930">
            <w:pPr>
              <w:suppressAutoHyphens/>
              <w:snapToGrid w:val="0"/>
              <w:ind w:right="-59"/>
              <w:jc w:val="both"/>
              <w:rPr>
                <w:rStyle w:val="FontStyle29"/>
                <w:b w:val="0"/>
                <w:bCs w:val="0"/>
                <w:spacing w:val="0"/>
              </w:rPr>
            </w:pPr>
          </w:p>
          <w:p w:rsidR="00DD4376" w:rsidRPr="00DD4376" w:rsidRDefault="00DD4376" w:rsidP="00DD4376">
            <w:pPr>
              <w:pStyle w:val="a3"/>
              <w:suppressAutoHyphens/>
              <w:snapToGrid w:val="0"/>
              <w:ind w:left="900" w:right="-59"/>
              <w:jc w:val="both"/>
            </w:pPr>
          </w:p>
        </w:tc>
      </w:tr>
    </w:tbl>
    <w:p w:rsidR="00A26930" w:rsidRDefault="00A26930"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197F8B" w:rsidRDefault="00197F8B" w:rsidP="00B55DB7">
      <w:pPr>
        <w:rPr>
          <w:b/>
          <w:sz w:val="28"/>
          <w:szCs w:val="28"/>
        </w:rPr>
      </w:pPr>
    </w:p>
    <w:p w:rsidR="00A020D6" w:rsidRDefault="00A020D6" w:rsidP="00B55DB7">
      <w:pPr>
        <w:rPr>
          <w:b/>
          <w:sz w:val="28"/>
          <w:szCs w:val="28"/>
        </w:rPr>
      </w:pPr>
    </w:p>
    <w:p w:rsidR="00197F8B" w:rsidRPr="00197F8B" w:rsidRDefault="00197F8B" w:rsidP="00197F8B">
      <w:pPr>
        <w:jc w:val="center"/>
        <w:rPr>
          <w:b/>
        </w:rPr>
      </w:pPr>
      <w:r w:rsidRPr="00197F8B">
        <w:rPr>
          <w:b/>
        </w:rPr>
        <w:t xml:space="preserve">АДМИНИСТРАЦИЯ </w:t>
      </w:r>
    </w:p>
    <w:p w:rsidR="00197F8B" w:rsidRPr="00197F8B" w:rsidRDefault="00197F8B" w:rsidP="00197F8B">
      <w:pPr>
        <w:jc w:val="center"/>
        <w:rPr>
          <w:b/>
        </w:rPr>
      </w:pPr>
      <w:r w:rsidRPr="00197F8B">
        <w:rPr>
          <w:b/>
        </w:rPr>
        <w:t>ИНСАРСКОГО МУНИЦИПАЛЬНОГО РАЙОНА</w:t>
      </w:r>
    </w:p>
    <w:p w:rsidR="00197F8B" w:rsidRPr="00197F8B" w:rsidRDefault="00197F8B" w:rsidP="00197F8B">
      <w:pPr>
        <w:jc w:val="center"/>
        <w:rPr>
          <w:b/>
        </w:rPr>
      </w:pPr>
      <w:r w:rsidRPr="00197F8B">
        <w:rPr>
          <w:b/>
        </w:rPr>
        <w:t>РЕСПУБЛИКИ МОРДОВИЯ</w:t>
      </w:r>
    </w:p>
    <w:p w:rsidR="00197F8B" w:rsidRPr="00197F8B" w:rsidRDefault="00197F8B" w:rsidP="00197F8B">
      <w:pPr>
        <w:jc w:val="center"/>
        <w:rPr>
          <w:b/>
        </w:rPr>
      </w:pPr>
    </w:p>
    <w:p w:rsidR="00197F8B" w:rsidRPr="00197F8B" w:rsidRDefault="00197F8B" w:rsidP="00197F8B">
      <w:pPr>
        <w:jc w:val="center"/>
        <w:rPr>
          <w:b/>
        </w:rPr>
      </w:pPr>
    </w:p>
    <w:p w:rsidR="00197F8B" w:rsidRPr="00197F8B" w:rsidRDefault="00197F8B" w:rsidP="00197F8B">
      <w:pPr>
        <w:jc w:val="center"/>
        <w:rPr>
          <w:b/>
        </w:rPr>
      </w:pPr>
      <w:r w:rsidRPr="00197F8B">
        <w:rPr>
          <w:b/>
        </w:rPr>
        <w:t>ПОСТАНОВЛЕНИЕ</w:t>
      </w:r>
    </w:p>
    <w:p w:rsidR="00197F8B" w:rsidRPr="00197F8B" w:rsidRDefault="00197F8B" w:rsidP="00197F8B">
      <w:pPr>
        <w:jc w:val="center"/>
        <w:rPr>
          <w:b/>
        </w:rPr>
      </w:pPr>
    </w:p>
    <w:p w:rsidR="00197F8B" w:rsidRPr="00197F8B" w:rsidRDefault="00197F8B" w:rsidP="00197F8B">
      <w:pPr>
        <w:widowControl w:val="0"/>
        <w:autoSpaceDE w:val="0"/>
        <w:autoSpaceDN w:val="0"/>
        <w:adjustRightInd w:val="0"/>
        <w:jc w:val="center"/>
      </w:pPr>
      <w:r w:rsidRPr="00197F8B">
        <w:rPr>
          <w:b/>
        </w:rPr>
        <w:t>г. Инсар</w:t>
      </w:r>
    </w:p>
    <w:p w:rsidR="00197F8B" w:rsidRPr="00197F8B" w:rsidRDefault="00197F8B" w:rsidP="00197F8B">
      <w:pPr>
        <w:rPr>
          <w:b/>
          <w:i/>
        </w:rPr>
      </w:pPr>
    </w:p>
    <w:p w:rsidR="00197F8B" w:rsidRPr="00197F8B" w:rsidRDefault="00197F8B" w:rsidP="00496196">
      <w:pPr>
        <w:rPr>
          <w:b/>
          <w:i/>
        </w:rPr>
      </w:pPr>
      <w:r w:rsidRPr="00197F8B">
        <w:rPr>
          <w:b/>
        </w:rPr>
        <w:t xml:space="preserve">от 01.03.2022 г. </w:t>
      </w:r>
      <w:r w:rsidR="00496196">
        <w:rPr>
          <w:b/>
        </w:rPr>
        <w:t xml:space="preserve">                                                                                      </w:t>
      </w:r>
      <w:r w:rsidR="00A020D6">
        <w:rPr>
          <w:b/>
        </w:rPr>
        <w:t xml:space="preserve">                                           </w:t>
      </w:r>
      <w:r w:rsidRPr="00197F8B">
        <w:rPr>
          <w:b/>
        </w:rPr>
        <w:t>№ 64</w:t>
      </w:r>
    </w:p>
    <w:p w:rsidR="00197F8B" w:rsidRPr="00197F8B" w:rsidRDefault="00197F8B" w:rsidP="00197F8B">
      <w:pPr>
        <w:rPr>
          <w:b/>
          <w:i/>
        </w:rPr>
      </w:pPr>
    </w:p>
    <w:p w:rsidR="00197F8B" w:rsidRPr="00197F8B" w:rsidRDefault="00197F8B" w:rsidP="00197F8B">
      <w:pPr>
        <w:tabs>
          <w:tab w:val="left" w:pos="180"/>
          <w:tab w:val="center" w:pos="5102"/>
        </w:tabs>
      </w:pPr>
      <w:r w:rsidRPr="00197F8B">
        <w:t xml:space="preserve"> О внесении изменений в постановление</w:t>
      </w:r>
    </w:p>
    <w:p w:rsidR="00197F8B" w:rsidRPr="00197F8B" w:rsidRDefault="00197F8B" w:rsidP="00197F8B">
      <w:pPr>
        <w:tabs>
          <w:tab w:val="left" w:pos="180"/>
          <w:tab w:val="center" w:pos="5102"/>
        </w:tabs>
      </w:pPr>
      <w:r w:rsidRPr="00197F8B">
        <w:t xml:space="preserve"> администрации Инсарского </w:t>
      </w:r>
      <w:proofErr w:type="gramStart"/>
      <w:r w:rsidRPr="00197F8B">
        <w:t>муниципального</w:t>
      </w:r>
      <w:proofErr w:type="gramEnd"/>
      <w:r w:rsidRPr="00197F8B">
        <w:t xml:space="preserve"> </w:t>
      </w:r>
    </w:p>
    <w:p w:rsidR="00197F8B" w:rsidRPr="00197F8B" w:rsidRDefault="00197F8B" w:rsidP="00197F8B">
      <w:pPr>
        <w:tabs>
          <w:tab w:val="left" w:pos="180"/>
          <w:tab w:val="center" w:pos="5102"/>
        </w:tabs>
      </w:pPr>
      <w:r w:rsidRPr="00197F8B">
        <w:t xml:space="preserve"> района от 26.01.2018 г. № 22</w:t>
      </w:r>
    </w:p>
    <w:p w:rsidR="00197F8B" w:rsidRPr="00197F8B" w:rsidRDefault="00197F8B" w:rsidP="00197F8B">
      <w:pPr>
        <w:tabs>
          <w:tab w:val="left" w:pos="180"/>
          <w:tab w:val="center" w:pos="5102"/>
        </w:tabs>
      </w:pPr>
    </w:p>
    <w:p w:rsidR="00197F8B" w:rsidRPr="00197F8B" w:rsidRDefault="00197F8B" w:rsidP="00197F8B">
      <w:pPr>
        <w:tabs>
          <w:tab w:val="left" w:pos="180"/>
          <w:tab w:val="center" w:pos="5102"/>
        </w:tabs>
      </w:pPr>
    </w:p>
    <w:p w:rsidR="00197F8B" w:rsidRDefault="00197F8B" w:rsidP="00197F8B">
      <w:pPr>
        <w:pStyle w:val="ConsPlusNormal"/>
        <w:ind w:firstLine="709"/>
        <w:jc w:val="both"/>
        <w:rPr>
          <w:rFonts w:ascii="Times New Roman" w:hAnsi="Times New Roman"/>
          <w:sz w:val="24"/>
          <w:szCs w:val="24"/>
        </w:rPr>
      </w:pPr>
      <w:r w:rsidRPr="00197F8B">
        <w:rPr>
          <w:rFonts w:ascii="Times New Roman" w:hAnsi="Times New Roman"/>
          <w:sz w:val="24"/>
          <w:szCs w:val="24"/>
        </w:rPr>
        <w:t>В целях приведения постановления в соответствие с действующим законодательством</w:t>
      </w:r>
      <w:proofErr w:type="gramStart"/>
      <w:r w:rsidRPr="00197F8B">
        <w:rPr>
          <w:rFonts w:ascii="Times New Roman" w:hAnsi="Times New Roman"/>
          <w:sz w:val="24"/>
          <w:szCs w:val="24"/>
        </w:rPr>
        <w:t xml:space="preserve"> ,</w:t>
      </w:r>
      <w:proofErr w:type="gramEnd"/>
      <w:r w:rsidRPr="00197F8B">
        <w:rPr>
          <w:rFonts w:ascii="Times New Roman" w:hAnsi="Times New Roman"/>
          <w:sz w:val="24"/>
          <w:szCs w:val="24"/>
        </w:rPr>
        <w:t xml:space="preserve"> администрация Инсарского муниципального района </w:t>
      </w:r>
    </w:p>
    <w:p w:rsidR="00197F8B" w:rsidRDefault="00197F8B" w:rsidP="00197F8B">
      <w:pPr>
        <w:pStyle w:val="ConsPlusNormal"/>
        <w:ind w:firstLine="709"/>
        <w:jc w:val="both"/>
        <w:rPr>
          <w:rFonts w:ascii="Times New Roman" w:hAnsi="Times New Roman"/>
          <w:sz w:val="24"/>
          <w:szCs w:val="24"/>
        </w:rPr>
      </w:pPr>
    </w:p>
    <w:p w:rsidR="00197F8B" w:rsidRPr="00197F8B" w:rsidRDefault="00197F8B" w:rsidP="00197F8B">
      <w:pPr>
        <w:pStyle w:val="ConsPlusNormal"/>
        <w:ind w:firstLine="709"/>
        <w:jc w:val="center"/>
        <w:rPr>
          <w:rFonts w:ascii="Times New Roman" w:hAnsi="Times New Roman"/>
          <w:sz w:val="24"/>
          <w:szCs w:val="24"/>
        </w:rPr>
      </w:pPr>
      <w:r w:rsidRPr="00197F8B">
        <w:rPr>
          <w:rFonts w:ascii="Times New Roman" w:hAnsi="Times New Roman"/>
          <w:sz w:val="24"/>
          <w:szCs w:val="24"/>
        </w:rPr>
        <w:t>ПОСТАНОВЛЯЕТ:</w:t>
      </w:r>
    </w:p>
    <w:p w:rsidR="00197F8B" w:rsidRPr="00197F8B" w:rsidRDefault="00197F8B" w:rsidP="00197F8B">
      <w:pPr>
        <w:pStyle w:val="ConsPlusNormal"/>
        <w:ind w:firstLine="709"/>
        <w:jc w:val="both"/>
        <w:rPr>
          <w:rFonts w:ascii="Times New Roman" w:hAnsi="Times New Roman"/>
          <w:sz w:val="24"/>
          <w:szCs w:val="24"/>
        </w:rPr>
      </w:pPr>
    </w:p>
    <w:p w:rsidR="00197F8B" w:rsidRPr="00197F8B" w:rsidRDefault="00197F8B" w:rsidP="00197F8B">
      <w:pPr>
        <w:pStyle w:val="ConsPlusNormal"/>
        <w:tabs>
          <w:tab w:val="left" w:pos="1134"/>
        </w:tabs>
        <w:jc w:val="both"/>
        <w:rPr>
          <w:rFonts w:ascii="Times New Roman" w:hAnsi="Times New Roman"/>
          <w:sz w:val="24"/>
          <w:szCs w:val="24"/>
        </w:rPr>
      </w:pPr>
      <w:r w:rsidRPr="00197F8B">
        <w:rPr>
          <w:rFonts w:ascii="Times New Roman" w:hAnsi="Times New Roman"/>
          <w:sz w:val="24"/>
          <w:szCs w:val="24"/>
        </w:rPr>
        <w:t>1. Внести в постановление администрации Инсарского муниципального района от 26.01.2018 г. № 22 «Об утверждении бюджетного прогноза Инсарского муниципального района на долгосрочный период до 2023 года» следующие изменения:</w:t>
      </w:r>
    </w:p>
    <w:p w:rsidR="00197F8B" w:rsidRPr="00197F8B" w:rsidRDefault="00197F8B" w:rsidP="00197F8B">
      <w:pPr>
        <w:pStyle w:val="ConsPlusNormal"/>
        <w:tabs>
          <w:tab w:val="left" w:pos="1134"/>
        </w:tabs>
        <w:jc w:val="both"/>
        <w:rPr>
          <w:rFonts w:ascii="Times New Roman" w:hAnsi="Times New Roman"/>
          <w:sz w:val="24"/>
          <w:szCs w:val="24"/>
        </w:rPr>
      </w:pPr>
      <w:r w:rsidRPr="00197F8B">
        <w:rPr>
          <w:rFonts w:ascii="Times New Roman" w:hAnsi="Times New Roman"/>
          <w:sz w:val="24"/>
          <w:szCs w:val="24"/>
        </w:rPr>
        <w:t>1) в наименовании постановления цифры «до 2023года» заменить цифрами «до 2024 года»;</w:t>
      </w:r>
    </w:p>
    <w:p w:rsidR="00197F8B" w:rsidRPr="00197F8B" w:rsidRDefault="00197F8B" w:rsidP="00197F8B">
      <w:pPr>
        <w:pStyle w:val="ConsPlusNormal"/>
        <w:ind w:left="142" w:hanging="284"/>
        <w:jc w:val="both"/>
        <w:rPr>
          <w:rFonts w:ascii="Times New Roman" w:hAnsi="Times New Roman"/>
          <w:sz w:val="24"/>
          <w:szCs w:val="24"/>
        </w:rPr>
      </w:pPr>
      <w:r w:rsidRPr="00197F8B">
        <w:rPr>
          <w:rFonts w:ascii="Times New Roman" w:hAnsi="Times New Roman"/>
          <w:sz w:val="24"/>
          <w:szCs w:val="24"/>
        </w:rPr>
        <w:t xml:space="preserve">        </w:t>
      </w:r>
      <w:r>
        <w:rPr>
          <w:rFonts w:ascii="Times New Roman" w:hAnsi="Times New Roman"/>
          <w:sz w:val="24"/>
          <w:szCs w:val="24"/>
        </w:rPr>
        <w:t xml:space="preserve">      </w:t>
      </w:r>
      <w:r w:rsidRPr="00197F8B">
        <w:rPr>
          <w:rFonts w:ascii="Times New Roman" w:hAnsi="Times New Roman"/>
          <w:sz w:val="24"/>
          <w:szCs w:val="24"/>
        </w:rPr>
        <w:t>2) в преамбуле постановления цифры « до 2023 года» заменить цифрами «до 2024года»;</w:t>
      </w:r>
    </w:p>
    <w:p w:rsidR="00197F8B" w:rsidRPr="00197F8B" w:rsidRDefault="00197F8B" w:rsidP="00197F8B">
      <w:pPr>
        <w:pStyle w:val="ConsPlusNormal"/>
        <w:tabs>
          <w:tab w:val="left" w:pos="1134"/>
        </w:tabs>
        <w:jc w:val="both"/>
        <w:rPr>
          <w:rFonts w:ascii="Times New Roman" w:hAnsi="Times New Roman"/>
          <w:sz w:val="24"/>
          <w:szCs w:val="24"/>
        </w:rPr>
      </w:pPr>
      <w:r w:rsidRPr="00197F8B">
        <w:rPr>
          <w:rFonts w:ascii="Times New Roman" w:hAnsi="Times New Roman"/>
          <w:sz w:val="24"/>
          <w:szCs w:val="24"/>
        </w:rPr>
        <w:t>3) в пункте 1 постановления цифры «до 2023 года» заменить цифрами «до 2024года»;</w:t>
      </w:r>
    </w:p>
    <w:p w:rsidR="00197F8B" w:rsidRPr="00197F8B" w:rsidRDefault="00197F8B" w:rsidP="00197F8B">
      <w:pPr>
        <w:pStyle w:val="ConsPlusNormal"/>
        <w:ind w:left="142" w:firstLine="0"/>
        <w:jc w:val="both"/>
        <w:rPr>
          <w:rFonts w:ascii="Times New Roman" w:hAnsi="Times New Roman"/>
          <w:sz w:val="24"/>
          <w:szCs w:val="24"/>
        </w:rPr>
      </w:pPr>
      <w:r>
        <w:rPr>
          <w:rFonts w:ascii="Times New Roman" w:hAnsi="Times New Roman"/>
          <w:sz w:val="24"/>
          <w:szCs w:val="24"/>
        </w:rPr>
        <w:t xml:space="preserve">          </w:t>
      </w:r>
      <w:r w:rsidRPr="00197F8B">
        <w:rPr>
          <w:rFonts w:ascii="Times New Roman" w:hAnsi="Times New Roman"/>
          <w:sz w:val="24"/>
          <w:szCs w:val="24"/>
        </w:rPr>
        <w:t>4) приложение к постановлению изложить в следующей редакции согласно приложению к настоящему постановлению.</w:t>
      </w:r>
    </w:p>
    <w:p w:rsidR="00197F8B" w:rsidRPr="00197F8B" w:rsidRDefault="00197F8B" w:rsidP="00197F8B">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197F8B">
        <w:rPr>
          <w:rFonts w:ascii="Times New Roman" w:hAnsi="Times New Roman"/>
          <w:sz w:val="24"/>
          <w:szCs w:val="24"/>
        </w:rPr>
        <w:t xml:space="preserve">2. </w:t>
      </w:r>
      <w:proofErr w:type="gramStart"/>
      <w:r w:rsidRPr="00197F8B">
        <w:rPr>
          <w:rFonts w:ascii="Times New Roman" w:hAnsi="Times New Roman"/>
          <w:sz w:val="24"/>
          <w:szCs w:val="24"/>
        </w:rPr>
        <w:t>Контроль за</w:t>
      </w:r>
      <w:proofErr w:type="gramEnd"/>
      <w:r w:rsidRPr="00197F8B">
        <w:rPr>
          <w:rFonts w:ascii="Times New Roman" w:hAnsi="Times New Roman"/>
          <w:sz w:val="24"/>
          <w:szCs w:val="24"/>
        </w:rPr>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197F8B" w:rsidRPr="00197F8B" w:rsidRDefault="00197F8B" w:rsidP="00197F8B">
      <w:pPr>
        <w:ind w:firstLine="709"/>
        <w:jc w:val="both"/>
      </w:pPr>
    </w:p>
    <w:p w:rsidR="00197F8B" w:rsidRPr="00197F8B" w:rsidRDefault="00197F8B" w:rsidP="00197F8B">
      <w:pPr>
        <w:ind w:firstLine="709"/>
        <w:jc w:val="both"/>
      </w:pPr>
    </w:p>
    <w:p w:rsidR="00197F8B" w:rsidRPr="00197F8B" w:rsidRDefault="00197F8B" w:rsidP="00197F8B">
      <w:pPr>
        <w:ind w:firstLine="709"/>
        <w:jc w:val="both"/>
      </w:pPr>
    </w:p>
    <w:p w:rsidR="00197F8B" w:rsidRPr="00197F8B" w:rsidRDefault="00197F8B" w:rsidP="00197F8B">
      <w:pPr>
        <w:tabs>
          <w:tab w:val="left" w:pos="426"/>
        </w:tabs>
        <w:jc w:val="both"/>
      </w:pPr>
      <w:r w:rsidRPr="00197F8B">
        <w:t>Глава Инсарского</w:t>
      </w:r>
    </w:p>
    <w:p w:rsidR="00197F8B" w:rsidRPr="00197F8B" w:rsidRDefault="00197F8B" w:rsidP="00197F8B">
      <w:pPr>
        <w:tabs>
          <w:tab w:val="left" w:pos="426"/>
        </w:tabs>
        <w:jc w:val="both"/>
      </w:pPr>
      <w:r w:rsidRPr="00197F8B">
        <w:t xml:space="preserve">муниципального района                                                                   Х.Ш.Якуббаев </w:t>
      </w:r>
    </w:p>
    <w:p w:rsidR="00197F8B" w:rsidRPr="00197F8B" w:rsidRDefault="00197F8B" w:rsidP="00197F8B">
      <w:pPr>
        <w:tabs>
          <w:tab w:val="left" w:pos="426"/>
        </w:tabs>
        <w:jc w:val="both"/>
      </w:pPr>
    </w:p>
    <w:p w:rsidR="00197F8B" w:rsidRPr="00197F8B" w:rsidRDefault="00197F8B" w:rsidP="00197F8B">
      <w:pPr>
        <w:tabs>
          <w:tab w:val="left" w:pos="426"/>
        </w:tabs>
        <w:jc w:val="both"/>
      </w:pPr>
    </w:p>
    <w:p w:rsidR="00197F8B" w:rsidRPr="00197F8B" w:rsidRDefault="00197F8B" w:rsidP="00197F8B">
      <w:pPr>
        <w:tabs>
          <w:tab w:val="left" w:pos="426"/>
        </w:tabs>
        <w:jc w:val="both"/>
      </w:pPr>
    </w:p>
    <w:p w:rsidR="00197F8B" w:rsidRPr="00197F8B" w:rsidRDefault="00197F8B" w:rsidP="00197F8B">
      <w:pPr>
        <w:tabs>
          <w:tab w:val="left" w:pos="426"/>
        </w:tabs>
        <w:jc w:val="both"/>
      </w:pPr>
    </w:p>
    <w:p w:rsidR="00197F8B" w:rsidRPr="00197F8B" w:rsidRDefault="00197F8B" w:rsidP="00197F8B">
      <w:pPr>
        <w:tabs>
          <w:tab w:val="left" w:pos="426"/>
        </w:tabs>
        <w:jc w:val="both"/>
      </w:pPr>
    </w:p>
    <w:p w:rsidR="00197F8B" w:rsidRPr="00197F8B" w:rsidRDefault="00197F8B" w:rsidP="00197F8B">
      <w:pPr>
        <w:pStyle w:val="ConsPlusNormal"/>
        <w:tabs>
          <w:tab w:val="left" w:pos="6300"/>
          <w:tab w:val="left" w:pos="10740"/>
          <w:tab w:val="right" w:pos="14570"/>
        </w:tabs>
        <w:rPr>
          <w:rFonts w:ascii="Times New Roman" w:hAnsi="Times New Roman"/>
          <w:sz w:val="24"/>
          <w:szCs w:val="24"/>
        </w:rPr>
      </w:pPr>
      <w:bookmarkStart w:id="0" w:name="P26"/>
      <w:bookmarkEnd w:id="0"/>
    </w:p>
    <w:p w:rsidR="00197F8B" w:rsidRDefault="00197F8B" w:rsidP="00197F8B">
      <w:pPr>
        <w:pStyle w:val="ConsPlusNormal"/>
        <w:tabs>
          <w:tab w:val="left" w:pos="6300"/>
          <w:tab w:val="left" w:pos="10740"/>
          <w:tab w:val="right" w:pos="14570"/>
        </w:tabs>
        <w:rPr>
          <w:rFonts w:ascii="Times New Roman" w:hAnsi="Times New Roman"/>
          <w:sz w:val="24"/>
          <w:szCs w:val="24"/>
        </w:rPr>
      </w:pPr>
      <w:r w:rsidRPr="00197F8B">
        <w:rPr>
          <w:rFonts w:ascii="Times New Roman" w:hAnsi="Times New Roman"/>
          <w:sz w:val="24"/>
          <w:szCs w:val="24"/>
        </w:rPr>
        <w:t xml:space="preserve">                                                                                                  </w:t>
      </w: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jc w:val="right"/>
        <w:rPr>
          <w:rFonts w:ascii="Times New Roman" w:hAnsi="Times New Roman"/>
          <w:sz w:val="24"/>
          <w:szCs w:val="24"/>
        </w:rPr>
      </w:pPr>
      <w:r>
        <w:rPr>
          <w:rFonts w:ascii="Times New Roman" w:hAnsi="Times New Roman"/>
          <w:sz w:val="24"/>
          <w:szCs w:val="24"/>
        </w:rPr>
        <w:t xml:space="preserve">Приложение </w:t>
      </w:r>
    </w:p>
    <w:p w:rsidR="00197F8B" w:rsidRDefault="00197F8B" w:rsidP="00197F8B">
      <w:pPr>
        <w:pStyle w:val="ConsPlusNormal"/>
        <w:tabs>
          <w:tab w:val="left" w:pos="6300"/>
          <w:tab w:val="left" w:pos="10740"/>
          <w:tab w:val="right" w:pos="14570"/>
        </w:tabs>
        <w:jc w:val="right"/>
        <w:rPr>
          <w:rFonts w:ascii="Times New Roman" w:hAnsi="Times New Roman"/>
          <w:sz w:val="24"/>
          <w:szCs w:val="24"/>
        </w:rPr>
      </w:pPr>
      <w:r>
        <w:rPr>
          <w:rFonts w:ascii="Times New Roman" w:hAnsi="Times New Roman"/>
          <w:sz w:val="24"/>
          <w:szCs w:val="24"/>
        </w:rPr>
        <w:t>к постановлению администрации</w:t>
      </w:r>
    </w:p>
    <w:p w:rsidR="00197F8B" w:rsidRDefault="00197F8B" w:rsidP="00197F8B">
      <w:pPr>
        <w:pStyle w:val="ConsPlusNormal"/>
        <w:tabs>
          <w:tab w:val="left" w:pos="6300"/>
          <w:tab w:val="left" w:pos="10740"/>
          <w:tab w:val="right" w:pos="14570"/>
        </w:tabs>
        <w:jc w:val="right"/>
        <w:rPr>
          <w:rFonts w:ascii="Times New Roman" w:hAnsi="Times New Roman"/>
          <w:sz w:val="24"/>
          <w:szCs w:val="24"/>
        </w:rPr>
      </w:pPr>
      <w:r>
        <w:rPr>
          <w:rFonts w:ascii="Times New Roman" w:hAnsi="Times New Roman"/>
          <w:sz w:val="24"/>
          <w:szCs w:val="24"/>
        </w:rPr>
        <w:t>Инсарского муниципального района</w:t>
      </w:r>
    </w:p>
    <w:p w:rsidR="00197F8B" w:rsidRPr="00197F8B" w:rsidRDefault="00197F8B" w:rsidP="00197F8B">
      <w:pPr>
        <w:pStyle w:val="ConsPlusNormal"/>
        <w:tabs>
          <w:tab w:val="left" w:pos="6300"/>
          <w:tab w:val="left" w:pos="10740"/>
          <w:tab w:val="right" w:pos="14570"/>
        </w:tabs>
        <w:jc w:val="right"/>
        <w:rPr>
          <w:rFonts w:ascii="Times New Roman" w:hAnsi="Times New Roman"/>
          <w:sz w:val="24"/>
          <w:szCs w:val="24"/>
        </w:rPr>
      </w:pPr>
      <w:r>
        <w:rPr>
          <w:rFonts w:ascii="Times New Roman" w:hAnsi="Times New Roman"/>
          <w:sz w:val="24"/>
          <w:szCs w:val="24"/>
        </w:rPr>
        <w:t>от 01.03.2022 г. № 64</w:t>
      </w:r>
    </w:p>
    <w:p w:rsidR="00197F8B" w:rsidRDefault="00197F8B" w:rsidP="00197F8B">
      <w:pPr>
        <w:pStyle w:val="ConsPlusTitle"/>
        <w:rPr>
          <w:rFonts w:ascii="Times New Roman" w:hAnsi="Times New Roman"/>
          <w:b w:val="0"/>
          <w:bCs w:val="0"/>
          <w:sz w:val="24"/>
          <w:szCs w:val="24"/>
        </w:rPr>
      </w:pPr>
    </w:p>
    <w:p w:rsidR="00197F8B" w:rsidRPr="00197F8B" w:rsidRDefault="00197F8B" w:rsidP="00197F8B">
      <w:pPr>
        <w:pStyle w:val="ConsPlusTitle"/>
        <w:rPr>
          <w:rFonts w:ascii="Times New Roman" w:hAnsi="Times New Roman" w:cs="Times New Roman"/>
          <w:sz w:val="24"/>
          <w:szCs w:val="24"/>
        </w:rPr>
      </w:pPr>
    </w:p>
    <w:p w:rsidR="00197F8B" w:rsidRPr="00197F8B" w:rsidRDefault="00197F8B" w:rsidP="00197F8B">
      <w:pPr>
        <w:pStyle w:val="ConsPlusTitle"/>
        <w:ind w:hanging="142"/>
        <w:jc w:val="center"/>
        <w:rPr>
          <w:rFonts w:ascii="Times New Roman" w:hAnsi="Times New Roman" w:cs="Times New Roman"/>
          <w:sz w:val="24"/>
          <w:szCs w:val="24"/>
        </w:rPr>
      </w:pPr>
      <w:r w:rsidRPr="00197F8B">
        <w:rPr>
          <w:rFonts w:ascii="Times New Roman" w:hAnsi="Times New Roman" w:cs="Times New Roman"/>
          <w:sz w:val="24"/>
          <w:szCs w:val="24"/>
        </w:rPr>
        <w:t>БЮДЖЕТНЫЙ ПРОГНОЗ</w:t>
      </w:r>
    </w:p>
    <w:p w:rsidR="00197F8B" w:rsidRPr="00197F8B" w:rsidRDefault="00197F8B" w:rsidP="00197F8B">
      <w:pPr>
        <w:pStyle w:val="ConsPlusTitle"/>
        <w:ind w:hanging="142"/>
        <w:jc w:val="center"/>
        <w:rPr>
          <w:rFonts w:ascii="Times New Roman" w:hAnsi="Times New Roman" w:cs="Times New Roman"/>
          <w:sz w:val="24"/>
          <w:szCs w:val="24"/>
        </w:rPr>
      </w:pPr>
      <w:r w:rsidRPr="00197F8B">
        <w:rPr>
          <w:rFonts w:ascii="Times New Roman" w:hAnsi="Times New Roman" w:cs="Times New Roman"/>
          <w:sz w:val="24"/>
          <w:szCs w:val="24"/>
        </w:rPr>
        <w:t>ИНСАРСКОГО МУНИЦИПАЛЬНОГО РАЙОНА НА ДОЛГОСРОЧНЫЙ ПЕРИОД ДО 2024 ГОДА</w:t>
      </w:r>
    </w:p>
    <w:p w:rsidR="00197F8B" w:rsidRPr="00197F8B" w:rsidRDefault="00197F8B" w:rsidP="00197F8B">
      <w:pPr>
        <w:pStyle w:val="ConsPlusNormal"/>
        <w:ind w:hanging="142"/>
        <w:rPr>
          <w:rFonts w:ascii="Times New Roman" w:hAnsi="Times New Roman"/>
          <w:sz w:val="24"/>
          <w:szCs w:val="24"/>
        </w:rPr>
      </w:pPr>
    </w:p>
    <w:p w:rsidR="00197F8B" w:rsidRPr="00197F8B" w:rsidRDefault="00197F8B" w:rsidP="00197F8B">
      <w:pPr>
        <w:pStyle w:val="ConsPlusNormal"/>
        <w:ind w:hanging="142"/>
        <w:rPr>
          <w:rFonts w:ascii="Times New Roman" w:hAnsi="Times New Roman"/>
          <w:sz w:val="24"/>
          <w:szCs w:val="24"/>
        </w:rPr>
      </w:pP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Бюджетный прогноз Инсарского муниципального района</w:t>
      </w:r>
      <w:r w:rsidRPr="00197F8B">
        <w:rPr>
          <w:rFonts w:ascii="Times New Roman" w:hAnsi="Times New Roman"/>
          <w:sz w:val="24"/>
          <w:szCs w:val="24"/>
        </w:rPr>
        <w:tab/>
        <w:t xml:space="preserve"> на долгосрочный период до 2024 года (далее - бюджетный прогноз) разработан в условиях налогового и бюджетного законодательства, действующего на момент его составления.</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Целью долгосрочного бюджетного планирования в Инсарском муниципальном районе является обеспечение предсказуемости динамики доходов и расходов районного бюджета</w:t>
      </w:r>
      <w:proofErr w:type="gramStart"/>
      <w:r w:rsidRPr="00197F8B">
        <w:rPr>
          <w:rFonts w:ascii="Times New Roman" w:hAnsi="Times New Roman"/>
          <w:sz w:val="24"/>
          <w:szCs w:val="24"/>
        </w:rPr>
        <w:t xml:space="preserve"> ,</w:t>
      </w:r>
      <w:proofErr w:type="gramEnd"/>
      <w:r w:rsidRPr="00197F8B">
        <w:rPr>
          <w:rFonts w:ascii="Times New Roman" w:hAnsi="Times New Roman"/>
          <w:sz w:val="24"/>
          <w:szCs w:val="24"/>
        </w:rPr>
        <w:t xml:space="preserve"> что позволяет оценивать долгосрочные тенденции изменений объема доходов и расходов, а также вырабатывать на их основе соответствующие меры, направленные на повышение устойчивости и эффективности функционирования бюджетной системы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Бюджетная политика Инсарского муниципального района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На долгосрочный период основными направлениями работы должны стать мероприятия, обеспечивающие бюджетную устойчивость.</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В целом долгосрочная бюджетная политика по формированию доходов бюджета будет основана на следующих подходах:</w:t>
      </w:r>
    </w:p>
    <w:p w:rsidR="00197F8B" w:rsidRPr="00197F8B" w:rsidRDefault="00197F8B" w:rsidP="00197F8B">
      <w:pPr>
        <w:pStyle w:val="ConsPlusNormal"/>
        <w:adjustRightInd/>
        <w:ind w:firstLine="0"/>
        <w:jc w:val="both"/>
        <w:rPr>
          <w:rFonts w:ascii="Times New Roman" w:hAnsi="Times New Roman"/>
          <w:sz w:val="24"/>
          <w:szCs w:val="24"/>
        </w:rPr>
      </w:pPr>
      <w:r>
        <w:rPr>
          <w:rFonts w:ascii="Times New Roman" w:hAnsi="Times New Roman"/>
          <w:sz w:val="24"/>
          <w:szCs w:val="24"/>
        </w:rPr>
        <w:t xml:space="preserve">         1)</w:t>
      </w:r>
      <w:r w:rsidRPr="00197F8B">
        <w:rPr>
          <w:rFonts w:ascii="Times New Roman" w:hAnsi="Times New Roman"/>
          <w:sz w:val="24"/>
          <w:szCs w:val="24"/>
        </w:rPr>
        <w:t xml:space="preserve"> усиление роста экономических показателей;</w:t>
      </w:r>
    </w:p>
    <w:p w:rsidR="00197F8B" w:rsidRPr="00197F8B" w:rsidRDefault="00197F8B" w:rsidP="00197F8B">
      <w:pPr>
        <w:pStyle w:val="ConsPlusNormal"/>
        <w:adjustRightInd/>
        <w:ind w:firstLine="0"/>
        <w:jc w:val="both"/>
        <w:rPr>
          <w:rFonts w:ascii="Times New Roman" w:hAnsi="Times New Roman"/>
          <w:sz w:val="24"/>
          <w:szCs w:val="24"/>
        </w:rPr>
      </w:pPr>
      <w:r>
        <w:rPr>
          <w:rFonts w:ascii="Times New Roman" w:hAnsi="Times New Roman"/>
          <w:sz w:val="24"/>
          <w:szCs w:val="24"/>
        </w:rPr>
        <w:t xml:space="preserve">         2) </w:t>
      </w:r>
      <w:r w:rsidRPr="00197F8B">
        <w:rPr>
          <w:rFonts w:ascii="Times New Roman" w:hAnsi="Times New Roman"/>
          <w:sz w:val="24"/>
          <w:szCs w:val="24"/>
        </w:rPr>
        <w:t>продолжение работы по актуализации налоговой базы по земельному налогу, налогу на имущество физических лиц, в целях формирования объективной налогооблагаемой базы по данным налогам и росту доходов местного бюджета;</w:t>
      </w:r>
    </w:p>
    <w:p w:rsidR="00197F8B" w:rsidRPr="00197F8B" w:rsidRDefault="00197F8B" w:rsidP="00197F8B">
      <w:pPr>
        <w:pStyle w:val="ConsPlusNormal"/>
        <w:adjustRightInd/>
        <w:ind w:left="567" w:firstLine="0"/>
        <w:jc w:val="both"/>
        <w:rPr>
          <w:rFonts w:ascii="Times New Roman" w:hAnsi="Times New Roman"/>
          <w:sz w:val="24"/>
          <w:szCs w:val="24"/>
        </w:rPr>
      </w:pPr>
      <w:r>
        <w:rPr>
          <w:rFonts w:ascii="Times New Roman" w:hAnsi="Times New Roman"/>
          <w:sz w:val="24"/>
          <w:szCs w:val="24"/>
        </w:rPr>
        <w:t xml:space="preserve">3) </w:t>
      </w:r>
      <w:r w:rsidRPr="00197F8B">
        <w:rPr>
          <w:rFonts w:ascii="Times New Roman" w:hAnsi="Times New Roman"/>
          <w:sz w:val="24"/>
          <w:szCs w:val="24"/>
        </w:rPr>
        <w:t>качественное администрирование доходов бюджета</w:t>
      </w:r>
      <w:proofErr w:type="gramStart"/>
      <w:r w:rsidRPr="00197F8B">
        <w:rPr>
          <w:rFonts w:ascii="Times New Roman" w:hAnsi="Times New Roman"/>
          <w:sz w:val="24"/>
          <w:szCs w:val="24"/>
        </w:rPr>
        <w:t xml:space="preserve"> ;</w:t>
      </w:r>
      <w:proofErr w:type="gramEnd"/>
    </w:p>
    <w:p w:rsidR="00197F8B" w:rsidRPr="00197F8B" w:rsidRDefault="00197F8B" w:rsidP="00197F8B">
      <w:pPr>
        <w:pStyle w:val="ConsPlusNormal"/>
        <w:adjustRightInd/>
        <w:ind w:left="567" w:firstLine="0"/>
        <w:jc w:val="both"/>
        <w:rPr>
          <w:rFonts w:ascii="Times New Roman" w:hAnsi="Times New Roman"/>
          <w:sz w:val="24"/>
          <w:szCs w:val="24"/>
        </w:rPr>
      </w:pPr>
      <w:r>
        <w:rPr>
          <w:rFonts w:ascii="Times New Roman" w:hAnsi="Times New Roman"/>
          <w:sz w:val="24"/>
          <w:szCs w:val="24"/>
        </w:rPr>
        <w:t xml:space="preserve">4) </w:t>
      </w:r>
      <w:r w:rsidRPr="00197F8B">
        <w:rPr>
          <w:rFonts w:ascii="Times New Roman" w:hAnsi="Times New Roman"/>
          <w:sz w:val="24"/>
          <w:szCs w:val="24"/>
        </w:rPr>
        <w:t>эффективное управление муниципальной собственностью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Налоговая система, а также доходы от управления имуществом должны обеспечить достижение основной цели - формирование бюджетных доходов в объемах, необходимых для исполнения расходных обязательств, при поддержании благоприятных условий для экономического роста и притока инвестиций.</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 xml:space="preserve">При формировании и реализации бюджетной </w:t>
      </w:r>
      <w:proofErr w:type="gramStart"/>
      <w:r w:rsidRPr="00197F8B">
        <w:rPr>
          <w:rFonts w:ascii="Times New Roman" w:hAnsi="Times New Roman"/>
          <w:sz w:val="24"/>
          <w:szCs w:val="24"/>
        </w:rPr>
        <w:t>политики на</w:t>
      </w:r>
      <w:proofErr w:type="gramEnd"/>
      <w:r w:rsidRPr="00197F8B">
        <w:rPr>
          <w:rFonts w:ascii="Times New Roman" w:hAnsi="Times New Roman"/>
          <w:sz w:val="24"/>
          <w:szCs w:val="24"/>
        </w:rPr>
        <w:t xml:space="preserve"> долгосрочный период необходимо исходить из решения следующих основных задач:</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1) реализация эффективной бюджетной политики, направленной на долгосрочную устойчивость и сбалансированность местного бюджета, укрепление  доходной базы, формирование оптимальной структуры расходов бюджетов;</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 xml:space="preserve">2) осуществление взвешенной долговой политики, направленной </w:t>
      </w:r>
      <w:proofErr w:type="gramStart"/>
      <w:r w:rsidRPr="00197F8B">
        <w:rPr>
          <w:rFonts w:ascii="Times New Roman" w:hAnsi="Times New Roman"/>
          <w:sz w:val="24"/>
          <w:szCs w:val="24"/>
        </w:rPr>
        <w:t>на</w:t>
      </w:r>
      <w:proofErr w:type="gramEnd"/>
      <w:r w:rsidRPr="00197F8B">
        <w:rPr>
          <w:rFonts w:ascii="Times New Roman" w:hAnsi="Times New Roman"/>
          <w:sz w:val="24"/>
          <w:szCs w:val="24"/>
        </w:rPr>
        <w:t>:</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сдерживание роста муниципального долга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планирование и осуществление муниципальных заимствований исходя из необходимости безусловного исполнения расходных и долговых обязательств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минимизацию расходов на обслуживание долговых обязательств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 xml:space="preserve">3) повышение эффективности бюджетных расходов, формирование бюджетных параметров </w:t>
      </w:r>
      <w:r w:rsidRPr="00197F8B">
        <w:rPr>
          <w:rFonts w:ascii="Times New Roman" w:hAnsi="Times New Roman"/>
          <w:sz w:val="24"/>
          <w:szCs w:val="24"/>
        </w:rPr>
        <w:lastRenderedPageBreak/>
        <w:t>исходя из четкой приоритизации и необходимости безусловного исполнения действующих расходных обязательств, в том числе с учетом их оптимизации и эффективности исполнения. Необходимо осуществлять взвешенный подход к принятию новых расходных обязательств и сокращать неэффективные бюджетные расходы.</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При исполнении местного бюджета необходимо обеспечить максимальную экономию бюджетных средств за счет их рационального использования.</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4) осуществление мероприятий, направленных на повышение эффективности муниципальной социально-экономической политики.</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 xml:space="preserve">Направления и мероприятия, реализуемые в рамках муниципальных программ муниципального района (далее - муниципальные программы), должны иметь надежное финансовое обеспечение. Должны быть определены объемы финансовых ресурсов, необходимые для достижения конкретных целей и количественно определенных результатов, при обеспечении сбалансированности местного бюджета в долгосрочном периоде. Это потребует применения системного </w:t>
      </w:r>
      <w:proofErr w:type="gramStart"/>
      <w:r w:rsidRPr="00197F8B">
        <w:rPr>
          <w:rFonts w:ascii="Times New Roman" w:hAnsi="Times New Roman"/>
          <w:sz w:val="24"/>
          <w:szCs w:val="24"/>
        </w:rPr>
        <w:t>механизма приведения объемов финансового обеспечения муниципальных программ</w:t>
      </w:r>
      <w:proofErr w:type="gramEnd"/>
      <w:r w:rsidRPr="00197F8B">
        <w:rPr>
          <w:rFonts w:ascii="Times New Roman" w:hAnsi="Times New Roman"/>
          <w:sz w:val="24"/>
          <w:szCs w:val="24"/>
        </w:rPr>
        <w:t xml:space="preserve"> на весь период их действия к реальным возможностям местного бюджета с учетом финансового положения бюджета в целом.</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Особое внимание должно быть уделено обоснованности механизмов реализации муниципальных программ, их ориентации на достижение долгосрочных целей социально-экономической политики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Формирование и исполнение бюджета программно-целевым методом требует перехода к оценке эффективности (результативности и экономности) бюджетных расходов;</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5) обеспечение открытости и прозрачности муниципальных финансов муниципального района, в том числе за счет публикации «Бюджета для граждан» к проекту решения о бюджете, а также к решению об исполнении местного бюджета.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В условиях экономической нестабильности наиболее негативными последствиями и рисками для бюджетной системы муниципального района являются:</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1) высокий уровень дефицита местного бюджета, рост муниципального долга;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2) сокращение межбюджетных трансфертов из республиканского бюджета;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3) передача дополнительных расходных обязательств.</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Мероприятия по минимизации бюджетных рисков:</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1) повышение доходного потенциала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2) максимальное наполнение доходной части местного бюджета для осуществления социально значимых расходов (на образование, социальную поддержку населения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3) поддержание экономически безопасного уровня муниципального долга муниципального района;</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4) активное участие в привлечении средств федерального и республиканского бюджетов, в том числе в рамках муниципальных и  республиканских программ.</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В долгосрочном периоде необходимо продолжать работу по повышению качества управления муниципальными финансами муниципального района и эффективности использования бюджетных средств.</w:t>
      </w:r>
    </w:p>
    <w:p w:rsidR="00197F8B" w:rsidRPr="00197F8B" w:rsidRDefault="00197F8B" w:rsidP="00197F8B">
      <w:pPr>
        <w:pStyle w:val="ConsPlusNormal"/>
        <w:ind w:firstLine="567"/>
        <w:jc w:val="both"/>
        <w:rPr>
          <w:rFonts w:ascii="Times New Roman" w:hAnsi="Times New Roman"/>
          <w:sz w:val="24"/>
          <w:szCs w:val="24"/>
        </w:rPr>
      </w:pPr>
      <w:r w:rsidRPr="00197F8B">
        <w:rPr>
          <w:rFonts w:ascii="Times New Roman" w:hAnsi="Times New Roman"/>
          <w:sz w:val="24"/>
          <w:szCs w:val="24"/>
        </w:rPr>
        <w:t>Прогноз</w:t>
      </w:r>
      <w:r w:rsidRPr="00197F8B">
        <w:rPr>
          <w:rFonts w:ascii="Times New Roman" w:hAnsi="Times New Roman"/>
          <w:sz w:val="24"/>
          <w:szCs w:val="24"/>
          <w:u w:val="single"/>
        </w:rPr>
        <w:t xml:space="preserve"> </w:t>
      </w:r>
      <w:r w:rsidRPr="00197F8B">
        <w:rPr>
          <w:rFonts w:ascii="Times New Roman" w:hAnsi="Times New Roman"/>
          <w:sz w:val="24"/>
          <w:szCs w:val="24"/>
        </w:rPr>
        <w:t>основных характеристик бюджета муниципального района, показатели финансового обеспечения муниципальных программ муниципального района на период их действия за счет средств местного, республиканского и федерального бюджетов представлены в приложении к бюджетному прогнозу.</w:t>
      </w:r>
    </w:p>
    <w:p w:rsidR="00197F8B" w:rsidRDefault="00197F8B" w:rsidP="00197F8B"/>
    <w:p w:rsidR="00197F8B" w:rsidRPr="00197F8B" w:rsidRDefault="00197F8B" w:rsidP="00197F8B">
      <w:pPr>
        <w:sectPr w:rsidR="00197F8B" w:rsidRPr="00197F8B">
          <w:pgSz w:w="11905" w:h="16838"/>
          <w:pgMar w:top="1134" w:right="567" w:bottom="1134" w:left="1134" w:header="0" w:footer="0" w:gutter="0"/>
          <w:cols w:space="720"/>
        </w:sectPr>
      </w:pPr>
    </w:p>
    <w:p w:rsidR="00197F8B" w:rsidRDefault="00197F8B" w:rsidP="00197F8B">
      <w:pPr>
        <w:pStyle w:val="ConsPlusNormal"/>
        <w:tabs>
          <w:tab w:val="left" w:pos="6300"/>
          <w:tab w:val="left" w:pos="10740"/>
          <w:tab w:val="right" w:pos="14570"/>
        </w:tabs>
        <w:rPr>
          <w:rFonts w:ascii="Times New Roman" w:hAnsi="Times New Roman"/>
          <w:sz w:val="24"/>
          <w:szCs w:val="24"/>
        </w:rPr>
      </w:pPr>
    </w:p>
    <w:p w:rsidR="00197F8B" w:rsidRDefault="00197F8B" w:rsidP="00197F8B">
      <w:pPr>
        <w:pStyle w:val="ConsPlusNormal"/>
        <w:tabs>
          <w:tab w:val="left" w:pos="6300"/>
          <w:tab w:val="left" w:pos="10740"/>
          <w:tab w:val="right" w:pos="14570"/>
        </w:tabs>
        <w:jc w:val="right"/>
        <w:rPr>
          <w:rFonts w:ascii="Times New Roman" w:hAnsi="Times New Roman"/>
          <w:sz w:val="24"/>
          <w:szCs w:val="24"/>
        </w:rPr>
      </w:pPr>
      <w:r>
        <w:rPr>
          <w:rFonts w:ascii="Times New Roman" w:hAnsi="Times New Roman"/>
          <w:sz w:val="24"/>
          <w:szCs w:val="24"/>
        </w:rPr>
        <w:t xml:space="preserve">                                                                                                        Приложение </w:t>
      </w:r>
    </w:p>
    <w:p w:rsidR="00197F8B" w:rsidRDefault="00197F8B" w:rsidP="00197F8B">
      <w:pPr>
        <w:pStyle w:val="ConsPlusNormal"/>
        <w:tabs>
          <w:tab w:val="left" w:pos="6360"/>
          <w:tab w:val="left" w:pos="10755"/>
          <w:tab w:val="right" w:pos="14570"/>
        </w:tabs>
        <w:jc w:val="right"/>
        <w:rPr>
          <w:rFonts w:ascii="Times New Roman" w:hAnsi="Times New Roman"/>
          <w:sz w:val="24"/>
          <w:szCs w:val="24"/>
        </w:rPr>
      </w:pPr>
      <w:r>
        <w:rPr>
          <w:rFonts w:ascii="Times New Roman" w:hAnsi="Times New Roman"/>
          <w:sz w:val="24"/>
          <w:szCs w:val="24"/>
        </w:rPr>
        <w:t xml:space="preserve">                                                                                                        к бюджетному прогнозу</w:t>
      </w:r>
    </w:p>
    <w:p w:rsidR="00197F8B" w:rsidRDefault="00197F8B" w:rsidP="00197F8B">
      <w:pPr>
        <w:pStyle w:val="ConsPlusNormal"/>
        <w:tabs>
          <w:tab w:val="left" w:pos="6300"/>
          <w:tab w:val="right" w:pos="14570"/>
        </w:tabs>
        <w:ind w:left="6237" w:hanging="4677"/>
        <w:jc w:val="right"/>
        <w:rPr>
          <w:rFonts w:ascii="Times New Roman" w:hAnsi="Times New Roman"/>
          <w:sz w:val="24"/>
          <w:szCs w:val="24"/>
        </w:rPr>
      </w:pPr>
      <w:r>
        <w:rPr>
          <w:rFonts w:ascii="Times New Roman" w:hAnsi="Times New Roman"/>
          <w:sz w:val="24"/>
          <w:szCs w:val="24"/>
        </w:rPr>
        <w:tab/>
        <w:t xml:space="preserve">Инсарского муниципального                    района на </w:t>
      </w:r>
      <w:proofErr w:type="gramStart"/>
      <w:r>
        <w:rPr>
          <w:rFonts w:ascii="Times New Roman" w:hAnsi="Times New Roman"/>
          <w:sz w:val="24"/>
          <w:szCs w:val="24"/>
        </w:rPr>
        <w:t>долгосрочный</w:t>
      </w:r>
      <w:proofErr w:type="gramEnd"/>
    </w:p>
    <w:p w:rsidR="00197F8B" w:rsidRDefault="00197F8B" w:rsidP="00197F8B">
      <w:pPr>
        <w:pStyle w:val="ConsPlusNormal"/>
        <w:tabs>
          <w:tab w:val="left" w:pos="6300"/>
          <w:tab w:val="left" w:pos="10755"/>
          <w:tab w:val="right" w:pos="14570"/>
        </w:tabs>
        <w:jc w:val="right"/>
        <w:rPr>
          <w:rFonts w:ascii="Times New Roman" w:hAnsi="Times New Roman"/>
          <w:sz w:val="24"/>
          <w:szCs w:val="24"/>
        </w:rPr>
      </w:pPr>
      <w:r>
        <w:rPr>
          <w:rFonts w:ascii="Times New Roman" w:hAnsi="Times New Roman"/>
          <w:sz w:val="24"/>
          <w:szCs w:val="24"/>
        </w:rPr>
        <w:tab/>
        <w:t>период до 2024 года</w:t>
      </w:r>
    </w:p>
    <w:p w:rsidR="00197F8B" w:rsidRDefault="00197F8B" w:rsidP="00197F8B">
      <w:pPr>
        <w:pStyle w:val="ConsPlusNormal"/>
        <w:tabs>
          <w:tab w:val="left" w:pos="6285"/>
          <w:tab w:val="left" w:pos="10680"/>
          <w:tab w:val="right" w:pos="14570"/>
        </w:tabs>
        <w:rPr>
          <w:rFonts w:ascii="Times New Roman" w:hAnsi="Times New Roman"/>
          <w:sz w:val="24"/>
          <w:szCs w:val="24"/>
        </w:rPr>
      </w:pPr>
      <w:r>
        <w:rPr>
          <w:rFonts w:ascii="Times New Roman" w:hAnsi="Times New Roman"/>
          <w:sz w:val="24"/>
          <w:szCs w:val="24"/>
        </w:rPr>
        <w:tab/>
      </w:r>
    </w:p>
    <w:p w:rsidR="00197F8B" w:rsidRDefault="00197F8B" w:rsidP="00197F8B">
      <w:pPr>
        <w:pStyle w:val="ConsPlusNormal"/>
        <w:jc w:val="right"/>
        <w:rPr>
          <w:rFonts w:ascii="Times New Roman" w:hAnsi="Times New Roman"/>
          <w:sz w:val="28"/>
          <w:szCs w:val="28"/>
        </w:rPr>
      </w:pPr>
    </w:p>
    <w:p w:rsidR="00197F8B" w:rsidRPr="00197F8B" w:rsidRDefault="00197F8B" w:rsidP="00197F8B">
      <w:pPr>
        <w:widowControl w:val="0"/>
        <w:tabs>
          <w:tab w:val="left" w:pos="2445"/>
          <w:tab w:val="center" w:pos="7285"/>
        </w:tabs>
        <w:autoSpaceDE w:val="0"/>
        <w:autoSpaceDN w:val="0"/>
        <w:adjustRightInd w:val="0"/>
        <w:rPr>
          <w:b/>
        </w:rPr>
      </w:pPr>
      <w:bookmarkStart w:id="1" w:name="P245"/>
      <w:bookmarkEnd w:id="1"/>
      <w:r w:rsidRPr="00197F8B">
        <w:rPr>
          <w:b/>
        </w:rPr>
        <w:t xml:space="preserve">        Бюджетный прогноз Инсарского муниципального района на период 2019-2024 гг.</w:t>
      </w:r>
    </w:p>
    <w:p w:rsidR="00197F8B" w:rsidRPr="00197F8B" w:rsidRDefault="00197F8B" w:rsidP="00197F8B">
      <w:pPr>
        <w:widowControl w:val="0"/>
        <w:autoSpaceDE w:val="0"/>
        <w:autoSpaceDN w:val="0"/>
        <w:adjustRightInd w:val="0"/>
        <w:jc w:val="center"/>
      </w:pPr>
    </w:p>
    <w:p w:rsidR="00197F8B" w:rsidRPr="00EE4694" w:rsidRDefault="00197F8B" w:rsidP="00197F8B">
      <w:pPr>
        <w:widowControl w:val="0"/>
        <w:autoSpaceDE w:val="0"/>
        <w:autoSpaceDN w:val="0"/>
        <w:adjustRightInd w:val="0"/>
        <w:ind w:left="720"/>
        <w:rPr>
          <w:sz w:val="28"/>
          <w:szCs w:val="28"/>
        </w:rPr>
      </w:pPr>
      <w:r>
        <w:t xml:space="preserve">1. </w:t>
      </w:r>
      <w:r w:rsidRPr="00197F8B">
        <w:t>Прогноз основных характеристик бюджета Инсарского муниципального</w:t>
      </w:r>
      <w:r>
        <w:rPr>
          <w:sz w:val="28"/>
          <w:szCs w:val="28"/>
        </w:rPr>
        <w:t xml:space="preserve"> </w:t>
      </w:r>
      <w:r w:rsidRPr="00EE4694">
        <w:rPr>
          <w:sz w:val="28"/>
          <w:szCs w:val="28"/>
        </w:rPr>
        <w:t>района</w:t>
      </w:r>
      <w:r w:rsidRPr="00EE4694">
        <w:rPr>
          <w:sz w:val="28"/>
          <w:szCs w:val="28"/>
        </w:rPr>
        <w:tab/>
      </w:r>
    </w:p>
    <w:p w:rsidR="00197F8B" w:rsidRDefault="00197F8B" w:rsidP="00197F8B">
      <w:pPr>
        <w:widowControl w:val="0"/>
        <w:autoSpaceDE w:val="0"/>
        <w:autoSpaceDN w:val="0"/>
        <w:adjustRightInd w:val="0"/>
        <w:jc w:val="right"/>
        <w:rPr>
          <w:sz w:val="20"/>
          <w:szCs w:val="20"/>
        </w:rPr>
      </w:pPr>
      <w:r>
        <w:rPr>
          <w:sz w:val="20"/>
          <w:szCs w:val="20"/>
        </w:rPr>
        <w:t>тыс</w:t>
      </w:r>
      <w:proofErr w:type="gramStart"/>
      <w:r>
        <w:rPr>
          <w:sz w:val="20"/>
          <w:szCs w:val="20"/>
        </w:rPr>
        <w:t>.р</w:t>
      </w:r>
      <w:proofErr w:type="gramEnd"/>
      <w:r>
        <w:rPr>
          <w:sz w:val="20"/>
          <w:szCs w:val="20"/>
        </w:rPr>
        <w:t>ублей</w:t>
      </w:r>
    </w:p>
    <w:tbl>
      <w:tblPr>
        <w:tblW w:w="5080" w:type="pct"/>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0"/>
        <w:gridCol w:w="1345"/>
        <w:gridCol w:w="1345"/>
        <w:gridCol w:w="1345"/>
        <w:gridCol w:w="1345"/>
        <w:gridCol w:w="1345"/>
        <w:gridCol w:w="1173"/>
      </w:tblGrid>
      <w:tr w:rsidR="00197F8B" w:rsidTr="00197F8B">
        <w:trPr>
          <w:trHeight w:val="490"/>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Наименование</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2019 год</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2020 год</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2021 год</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2022 год</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2023 год</w:t>
            </w:r>
          </w:p>
        </w:tc>
        <w:tc>
          <w:tcPr>
            <w:tcW w:w="634" w:type="pct"/>
            <w:tcBorders>
              <w:top w:val="single" w:sz="4" w:space="0" w:color="000000"/>
              <w:left w:val="single" w:sz="4" w:space="0" w:color="000000"/>
              <w:bottom w:val="single" w:sz="4" w:space="0" w:color="000000"/>
              <w:right w:val="single" w:sz="4" w:space="0" w:color="000000"/>
            </w:tcBorders>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2024 год</w:t>
            </w:r>
          </w:p>
        </w:tc>
      </w:tr>
      <w:tr w:rsidR="00197F8B" w:rsidTr="00197F8B">
        <w:trPr>
          <w:trHeight w:val="408"/>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Доходы:</w:t>
            </w:r>
          </w:p>
          <w:p w:rsidR="00197F8B" w:rsidRDefault="00197F8B" w:rsidP="00197F8B">
            <w:pPr>
              <w:widowControl w:val="0"/>
              <w:autoSpaceDE w:val="0"/>
              <w:autoSpaceDN w:val="0"/>
              <w:adjustRightInd w:val="0"/>
              <w:rPr>
                <w:sz w:val="20"/>
                <w:szCs w:val="20"/>
              </w:rPr>
            </w:pPr>
            <w:r>
              <w:rPr>
                <w:sz w:val="20"/>
                <w:szCs w:val="20"/>
              </w:rPr>
              <w:t>в том числе</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234056,2</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sz w:val="20"/>
                <w:szCs w:val="20"/>
              </w:rPr>
              <w:t>252283,2</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270088,2</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208150,1</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158949,5</w:t>
            </w:r>
          </w:p>
        </w:tc>
        <w:tc>
          <w:tcPr>
            <w:tcW w:w="634" w:type="pct"/>
            <w:tcBorders>
              <w:top w:val="single" w:sz="4" w:space="0" w:color="000000"/>
              <w:left w:val="single" w:sz="4" w:space="0" w:color="000000"/>
              <w:bottom w:val="single" w:sz="4" w:space="0" w:color="000000"/>
              <w:right w:val="single" w:sz="4" w:space="0" w:color="000000"/>
            </w:tcBorders>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154493,6</w:t>
            </w:r>
          </w:p>
        </w:tc>
      </w:tr>
      <w:tr w:rsidR="00197F8B" w:rsidTr="00197F8B">
        <w:trPr>
          <w:trHeight w:val="305"/>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Налоговые и неналоговые</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32960,7</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36756,2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43531,5</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40733,7</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41996,2</w:t>
            </w:r>
          </w:p>
        </w:tc>
        <w:tc>
          <w:tcPr>
            <w:tcW w:w="634" w:type="pct"/>
            <w:tcBorders>
              <w:top w:val="single" w:sz="4" w:space="0" w:color="000000"/>
              <w:left w:val="single" w:sz="4" w:space="0" w:color="000000"/>
              <w:bottom w:val="single" w:sz="4" w:space="0" w:color="000000"/>
              <w:right w:val="single" w:sz="4" w:space="0" w:color="000000"/>
            </w:tcBorders>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43649,6</w:t>
            </w:r>
          </w:p>
        </w:tc>
      </w:tr>
      <w:tr w:rsidR="00197F8B" w:rsidTr="00197F8B">
        <w:trPr>
          <w:trHeight w:val="409"/>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Безвозмездные перечисления</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201095,5</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sz w:val="20"/>
                <w:szCs w:val="20"/>
              </w:rPr>
              <w:t>215527</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226556,7</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167416,4</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116953,3</w:t>
            </w:r>
          </w:p>
        </w:tc>
        <w:tc>
          <w:tcPr>
            <w:tcW w:w="634" w:type="pct"/>
            <w:tcBorders>
              <w:top w:val="single" w:sz="4" w:space="0" w:color="000000"/>
              <w:left w:val="single" w:sz="4" w:space="0" w:color="000000"/>
              <w:bottom w:val="single" w:sz="4" w:space="0" w:color="000000"/>
              <w:right w:val="single" w:sz="4" w:space="0" w:color="000000"/>
            </w:tcBorders>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110844,0</w:t>
            </w:r>
          </w:p>
        </w:tc>
      </w:tr>
      <w:tr w:rsidR="00197F8B" w:rsidTr="00197F8B">
        <w:trPr>
          <w:trHeight w:val="408"/>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Расходы</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240289,4</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257103,2</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284572,5</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208150,1</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158949,5</w:t>
            </w:r>
          </w:p>
        </w:tc>
        <w:tc>
          <w:tcPr>
            <w:tcW w:w="634" w:type="pct"/>
            <w:tcBorders>
              <w:top w:val="single" w:sz="4" w:space="0" w:color="000000"/>
              <w:left w:val="single" w:sz="4" w:space="0" w:color="000000"/>
              <w:bottom w:val="single" w:sz="4" w:space="0" w:color="000000"/>
              <w:right w:val="single" w:sz="4" w:space="0" w:color="000000"/>
            </w:tcBorders>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154493,6</w:t>
            </w:r>
          </w:p>
        </w:tc>
      </w:tr>
      <w:tr w:rsidR="00197F8B" w:rsidTr="00197F8B">
        <w:trPr>
          <w:trHeight w:val="26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Дефицит/профицит</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-6233,2</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-4820</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-14484,3</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634" w:type="pct"/>
            <w:tcBorders>
              <w:top w:val="single" w:sz="4" w:space="0" w:color="000000"/>
              <w:left w:val="single" w:sz="4" w:space="0" w:color="000000"/>
              <w:bottom w:val="single" w:sz="4" w:space="0" w:color="000000"/>
              <w:right w:val="single" w:sz="4" w:space="0" w:color="000000"/>
            </w:tcBorders>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r>
    </w:tbl>
    <w:p w:rsidR="00197F8B" w:rsidRDefault="00197F8B" w:rsidP="00197F8B">
      <w:pPr>
        <w:widowControl w:val="0"/>
        <w:autoSpaceDE w:val="0"/>
        <w:autoSpaceDN w:val="0"/>
        <w:adjustRightInd w:val="0"/>
        <w:rPr>
          <w:sz w:val="20"/>
          <w:szCs w:val="20"/>
        </w:rPr>
      </w:pPr>
    </w:p>
    <w:p w:rsidR="00197F8B" w:rsidRPr="00197F8B" w:rsidRDefault="00197F8B" w:rsidP="00197F8B">
      <w:pPr>
        <w:widowControl w:val="0"/>
        <w:autoSpaceDE w:val="0"/>
        <w:autoSpaceDN w:val="0"/>
        <w:adjustRightInd w:val="0"/>
        <w:ind w:left="720"/>
      </w:pPr>
      <w:bookmarkStart w:id="2" w:name="OLE_LINK1"/>
      <w:r>
        <w:t xml:space="preserve">2. </w:t>
      </w:r>
      <w:r w:rsidRPr="00197F8B">
        <w:t>Прогноз основных характеристик консолидированного бюджета Инсарского муниципального района</w:t>
      </w:r>
    </w:p>
    <w:p w:rsidR="00197F8B" w:rsidRDefault="00197F8B" w:rsidP="00197F8B">
      <w:pPr>
        <w:widowControl w:val="0"/>
        <w:autoSpaceDE w:val="0"/>
        <w:autoSpaceDN w:val="0"/>
        <w:adjustRightInd w:val="0"/>
        <w:jc w:val="right"/>
        <w:rPr>
          <w:sz w:val="20"/>
          <w:szCs w:val="20"/>
        </w:rPr>
      </w:pPr>
      <w:r>
        <w:rPr>
          <w:sz w:val="20"/>
          <w:szCs w:val="20"/>
        </w:rPr>
        <w:t>тыс</w:t>
      </w:r>
      <w:proofErr w:type="gramStart"/>
      <w:r>
        <w:rPr>
          <w:sz w:val="20"/>
          <w:szCs w:val="20"/>
        </w:rPr>
        <w:t>.р</w:t>
      </w:r>
      <w:proofErr w:type="gramEnd"/>
      <w:r>
        <w:rPr>
          <w:sz w:val="20"/>
          <w:szCs w:val="20"/>
        </w:rPr>
        <w:t>ублей</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1282"/>
        <w:gridCol w:w="1278"/>
        <w:gridCol w:w="1138"/>
        <w:gridCol w:w="1278"/>
        <w:gridCol w:w="1386"/>
        <w:gridCol w:w="1384"/>
      </w:tblGrid>
      <w:tr w:rsidR="00197F8B" w:rsidTr="00197F8B">
        <w:trPr>
          <w:trHeight w:val="367"/>
        </w:trPr>
        <w:tc>
          <w:tcPr>
            <w:tcW w:w="12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Наименование</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2019 год</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2020 год</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2021 год</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2022 год</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2023 год</w:t>
            </w:r>
          </w:p>
        </w:tc>
        <w:tc>
          <w:tcPr>
            <w:tcW w:w="66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2024 год</w:t>
            </w:r>
          </w:p>
        </w:tc>
      </w:tr>
      <w:tr w:rsidR="00197F8B" w:rsidTr="00197F8B">
        <w:trPr>
          <w:trHeight w:val="385"/>
        </w:trPr>
        <w:tc>
          <w:tcPr>
            <w:tcW w:w="1284"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Доходы:</w:t>
            </w:r>
          </w:p>
          <w:p w:rsidR="00197F8B" w:rsidRDefault="00197F8B" w:rsidP="00197F8B">
            <w:pPr>
              <w:widowControl w:val="0"/>
              <w:autoSpaceDE w:val="0"/>
              <w:autoSpaceDN w:val="0"/>
              <w:adjustRightInd w:val="0"/>
              <w:rPr>
                <w:sz w:val="20"/>
                <w:szCs w:val="20"/>
              </w:rPr>
            </w:pPr>
            <w:r>
              <w:rPr>
                <w:sz w:val="20"/>
                <w:szCs w:val="20"/>
              </w:rPr>
              <w:t>в том числе</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293265,7</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291458,5</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336869,2</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274419,3</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183335,50</w:t>
            </w:r>
          </w:p>
        </w:tc>
        <w:tc>
          <w:tcPr>
            <w:tcW w:w="66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179581,90</w:t>
            </w:r>
          </w:p>
        </w:tc>
      </w:tr>
      <w:tr w:rsidR="00197F8B" w:rsidTr="00197F8B">
        <w:trPr>
          <w:trHeight w:val="194"/>
        </w:trPr>
        <w:tc>
          <w:tcPr>
            <w:tcW w:w="1284"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Налоговые и неналоговые</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57333,5</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63011,4</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65056,2</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65457,9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67305,9</w:t>
            </w:r>
          </w:p>
        </w:tc>
        <w:tc>
          <w:tcPr>
            <w:tcW w:w="66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69618,4</w:t>
            </w:r>
          </w:p>
        </w:tc>
      </w:tr>
      <w:tr w:rsidR="00197F8B" w:rsidTr="00197F8B">
        <w:trPr>
          <w:trHeight w:val="343"/>
        </w:trPr>
        <w:tc>
          <w:tcPr>
            <w:tcW w:w="1284"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Безвозмездные перечисления</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235888,6</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228447,1</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273140,2</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209684,4</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117549,6</w:t>
            </w:r>
          </w:p>
        </w:tc>
        <w:tc>
          <w:tcPr>
            <w:tcW w:w="66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111483,5</w:t>
            </w:r>
          </w:p>
        </w:tc>
      </w:tr>
      <w:tr w:rsidR="00197F8B" w:rsidTr="00197F8B">
        <w:trPr>
          <w:trHeight w:val="293"/>
        </w:trPr>
        <w:tc>
          <w:tcPr>
            <w:tcW w:w="1284"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Расходы</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301177,3</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297921,9</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358323,9</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274394,3</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183310,50</w:t>
            </w:r>
          </w:p>
        </w:tc>
        <w:tc>
          <w:tcPr>
            <w:tcW w:w="66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179556,90</w:t>
            </w:r>
          </w:p>
        </w:tc>
      </w:tr>
      <w:tr w:rsidR="00197F8B" w:rsidTr="00197F8B">
        <w:trPr>
          <w:trHeight w:val="256"/>
        </w:trPr>
        <w:tc>
          <w:tcPr>
            <w:tcW w:w="1284"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Дефицит/профицит</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-7911,6</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-6463,4</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-19662,4</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25</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25</w:t>
            </w:r>
          </w:p>
        </w:tc>
        <w:tc>
          <w:tcPr>
            <w:tcW w:w="66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25</w:t>
            </w:r>
          </w:p>
        </w:tc>
      </w:tr>
    </w:tbl>
    <w:p w:rsidR="00197F8B" w:rsidRDefault="00197F8B" w:rsidP="00197F8B">
      <w:pPr>
        <w:widowControl w:val="0"/>
        <w:autoSpaceDE w:val="0"/>
        <w:autoSpaceDN w:val="0"/>
        <w:adjustRightInd w:val="0"/>
        <w:rPr>
          <w:sz w:val="20"/>
          <w:szCs w:val="20"/>
        </w:rPr>
      </w:pPr>
    </w:p>
    <w:bookmarkEnd w:id="2"/>
    <w:p w:rsidR="00197F8B" w:rsidRPr="00197F8B" w:rsidRDefault="00197F8B" w:rsidP="00197F8B">
      <w:pPr>
        <w:widowControl w:val="0"/>
        <w:autoSpaceDE w:val="0"/>
        <w:autoSpaceDN w:val="0"/>
        <w:adjustRightInd w:val="0"/>
        <w:ind w:left="720"/>
      </w:pPr>
      <w:r>
        <w:t>3.</w:t>
      </w:r>
      <w:r w:rsidR="001735ED">
        <w:t xml:space="preserve"> </w:t>
      </w:r>
      <w:r w:rsidRPr="00197F8B">
        <w:t xml:space="preserve">Показатели финансового обеспечения муниципальных программ </w:t>
      </w:r>
    </w:p>
    <w:p w:rsidR="00197F8B" w:rsidRPr="00197F8B" w:rsidRDefault="00197F8B" w:rsidP="00197F8B">
      <w:pPr>
        <w:widowControl w:val="0"/>
        <w:autoSpaceDE w:val="0"/>
        <w:autoSpaceDN w:val="0"/>
        <w:adjustRightInd w:val="0"/>
        <w:ind w:left="360"/>
      </w:pPr>
      <w:r w:rsidRPr="00197F8B">
        <w:t>Инсарского муниципального района</w:t>
      </w:r>
    </w:p>
    <w:p w:rsidR="00197F8B" w:rsidRDefault="00197F8B" w:rsidP="00197F8B">
      <w:pPr>
        <w:widowControl w:val="0"/>
        <w:autoSpaceDE w:val="0"/>
        <w:autoSpaceDN w:val="0"/>
        <w:adjustRightInd w:val="0"/>
        <w:ind w:left="720"/>
        <w:jc w:val="right"/>
        <w:rPr>
          <w:sz w:val="20"/>
          <w:szCs w:val="20"/>
        </w:rPr>
      </w:pPr>
      <w:r>
        <w:rPr>
          <w:sz w:val="20"/>
          <w:szCs w:val="20"/>
        </w:rPr>
        <w:t>тыс. рублей</w:t>
      </w:r>
    </w:p>
    <w:tbl>
      <w:tblPr>
        <w:tblW w:w="5003" w:type="pct"/>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726"/>
        <w:gridCol w:w="2751"/>
        <w:gridCol w:w="1009"/>
        <w:gridCol w:w="1089"/>
        <w:gridCol w:w="1168"/>
        <w:gridCol w:w="1009"/>
        <w:gridCol w:w="1082"/>
        <w:gridCol w:w="1093"/>
      </w:tblGrid>
      <w:tr w:rsidR="00197F8B" w:rsidTr="00197F8B">
        <w:trPr>
          <w:trHeight w:val="616"/>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 xml:space="preserve">№ </w:t>
            </w:r>
            <w:proofErr w:type="gramStart"/>
            <w:r>
              <w:rPr>
                <w:sz w:val="20"/>
                <w:szCs w:val="20"/>
              </w:rPr>
              <w:t>п</w:t>
            </w:r>
            <w:proofErr w:type="gramEnd"/>
            <w:r>
              <w:rPr>
                <w:sz w:val="20"/>
                <w:szCs w:val="20"/>
              </w:rPr>
              <w:t>/п</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 прогр</w:t>
            </w:r>
          </w:p>
        </w:tc>
        <w:tc>
          <w:tcPr>
            <w:tcW w:w="13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Наименование муниципальной программы</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2019 год</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2020 год</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2021 год</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2022 год</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2023 год</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2024год</w:t>
            </w:r>
          </w:p>
        </w:tc>
      </w:tr>
      <w:tr w:rsidR="00197F8B" w:rsidRPr="007F6DD1" w:rsidTr="00197F8B">
        <w:trPr>
          <w:trHeight w:val="850"/>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bookmarkStart w:id="3" w:name="OLE_LINK3"/>
            <w:r>
              <w:rPr>
                <w:sz w:val="20"/>
                <w:szCs w:val="20"/>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муниципальной службы в Инсарском муниципальном районе РМ на 2017-2024г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31,0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rPr>
                <w:sz w:val="20"/>
                <w:szCs w:val="20"/>
              </w:rPr>
            </w:pPr>
            <w:r w:rsidRPr="00864222">
              <w:rPr>
                <w:sz w:val="20"/>
                <w:szCs w:val="20"/>
              </w:rPr>
              <w:t>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rPr>
                <w:color w:val="000000"/>
                <w:sz w:val="20"/>
                <w:szCs w:val="20"/>
              </w:rPr>
            </w:pPr>
            <w:r w:rsidRPr="00864222">
              <w:rPr>
                <w:color w:val="000000"/>
                <w:sz w:val="20"/>
                <w:szCs w:val="20"/>
              </w:rPr>
              <w:t>50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color w:val="000000"/>
                <w:sz w:val="20"/>
                <w:szCs w:val="20"/>
              </w:rPr>
            </w:pPr>
            <w:r w:rsidRPr="00864222">
              <w:rPr>
                <w:color w:val="000000"/>
                <w:sz w:val="20"/>
                <w:szCs w:val="20"/>
              </w:rPr>
              <w:t>15,0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color w:val="000000"/>
                <w:sz w:val="20"/>
                <w:szCs w:val="20"/>
              </w:rPr>
            </w:pPr>
            <w:r w:rsidRPr="00864222">
              <w:rPr>
                <w:color w:val="000000"/>
                <w:sz w:val="20"/>
                <w:szCs w:val="20"/>
              </w:rPr>
              <w:t>15,0</w:t>
            </w:r>
          </w:p>
        </w:tc>
        <w:tc>
          <w:tcPr>
            <w:tcW w:w="524" w:type="pct"/>
            <w:vAlign w:val="bottom"/>
          </w:tcPr>
          <w:p w:rsidR="00197F8B" w:rsidRPr="00864222" w:rsidRDefault="00197F8B" w:rsidP="00197F8B">
            <w:pPr>
              <w:widowControl w:val="0"/>
              <w:autoSpaceDE w:val="0"/>
              <w:autoSpaceDN w:val="0"/>
              <w:adjustRightInd w:val="0"/>
              <w:rPr>
                <w:color w:val="000000"/>
                <w:sz w:val="20"/>
                <w:szCs w:val="20"/>
              </w:rPr>
            </w:pPr>
            <w:r w:rsidRPr="00864222">
              <w:rPr>
                <w:color w:val="000000"/>
                <w:sz w:val="20"/>
                <w:szCs w:val="20"/>
              </w:rPr>
              <w:t>15,0</w:t>
            </w:r>
          </w:p>
        </w:tc>
      </w:tr>
      <w:tr w:rsidR="00197F8B" w:rsidRPr="007F6DD1" w:rsidTr="00197F8B">
        <w:trPr>
          <w:trHeight w:val="693"/>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образования в Инсарском муниципальном районе на 2016-2025г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142272,3</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155158,6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181040,4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lang w:val="en-US"/>
              </w:rPr>
            </w:pPr>
            <w:r w:rsidRPr="00864222">
              <w:rPr>
                <w:bCs/>
                <w:sz w:val="20"/>
                <w:szCs w:val="20"/>
                <w:lang w:val="en-US"/>
              </w:rPr>
              <w:t>123883</w:t>
            </w:r>
            <w:r w:rsidRPr="00864222">
              <w:rPr>
                <w:bCs/>
                <w:sz w:val="20"/>
                <w:szCs w:val="20"/>
              </w:rPr>
              <w:t>,</w:t>
            </w:r>
            <w:r w:rsidRPr="00864222">
              <w:rPr>
                <w:bCs/>
                <w:sz w:val="20"/>
                <w:szCs w:val="20"/>
                <w:lang w:val="en-US"/>
              </w:rPr>
              <w:t>7</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100745,0</w:t>
            </w:r>
          </w:p>
        </w:tc>
        <w:tc>
          <w:tcPr>
            <w:tcW w:w="524" w:type="pct"/>
            <w:vAlign w:val="bottom"/>
          </w:tcPr>
          <w:p w:rsidR="00197F8B" w:rsidRPr="00864222" w:rsidRDefault="00197F8B" w:rsidP="00197F8B">
            <w:pPr>
              <w:widowControl w:val="0"/>
              <w:autoSpaceDE w:val="0"/>
              <w:autoSpaceDN w:val="0"/>
              <w:adjustRightInd w:val="0"/>
              <w:rPr>
                <w:sz w:val="20"/>
                <w:szCs w:val="20"/>
              </w:rPr>
            </w:pPr>
            <w:r w:rsidRPr="00864222">
              <w:rPr>
                <w:sz w:val="20"/>
                <w:szCs w:val="20"/>
              </w:rPr>
              <w:t>86255,8</w:t>
            </w:r>
          </w:p>
        </w:tc>
      </w:tr>
      <w:tr w:rsidR="00197F8B" w:rsidRPr="007F6DD1" w:rsidTr="00197F8B">
        <w:trPr>
          <w:trHeight w:val="559"/>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4</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Обеспечение жильем молодых семей в Инсарском муниципальном районе на 2016-2025г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1194,6</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rPr>
                <w:sz w:val="20"/>
                <w:szCs w:val="20"/>
              </w:rPr>
            </w:pPr>
            <w:r w:rsidRPr="00864222">
              <w:rPr>
                <w:sz w:val="20"/>
                <w:szCs w:val="20"/>
              </w:rPr>
              <w:t>3483,8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rPr>
                <w:sz w:val="20"/>
                <w:szCs w:val="20"/>
              </w:rPr>
            </w:pPr>
            <w:r w:rsidRPr="00864222">
              <w:rPr>
                <w:sz w:val="20"/>
                <w:szCs w:val="20"/>
              </w:rPr>
              <w:t>1638,7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1363,0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100,0</w:t>
            </w:r>
          </w:p>
        </w:tc>
        <w:tc>
          <w:tcPr>
            <w:tcW w:w="524" w:type="pct"/>
            <w:vAlign w:val="bottom"/>
          </w:tcPr>
          <w:p w:rsidR="00197F8B" w:rsidRPr="00864222" w:rsidRDefault="00197F8B" w:rsidP="00197F8B">
            <w:pPr>
              <w:widowControl w:val="0"/>
              <w:autoSpaceDE w:val="0"/>
              <w:autoSpaceDN w:val="0"/>
              <w:adjustRightInd w:val="0"/>
              <w:rPr>
                <w:sz w:val="20"/>
                <w:szCs w:val="20"/>
              </w:rPr>
            </w:pPr>
            <w:r w:rsidRPr="00864222">
              <w:rPr>
                <w:sz w:val="20"/>
                <w:szCs w:val="20"/>
              </w:rPr>
              <w:t>100,0</w:t>
            </w:r>
          </w:p>
        </w:tc>
      </w:tr>
      <w:tr w:rsidR="00197F8B" w:rsidRPr="007F6DD1" w:rsidTr="00197F8B">
        <w:trPr>
          <w:trHeight w:val="569"/>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5</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культуры и туризма Инсарского муниципального района на 2016-2024г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29706,0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30037,1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32425,1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27528,2</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12909,9</w:t>
            </w:r>
          </w:p>
        </w:tc>
        <w:tc>
          <w:tcPr>
            <w:tcW w:w="524" w:type="pct"/>
            <w:vAlign w:val="bottom"/>
          </w:tcPr>
          <w:p w:rsidR="00197F8B" w:rsidRPr="00864222" w:rsidRDefault="00197F8B" w:rsidP="00197F8B">
            <w:pPr>
              <w:widowControl w:val="0"/>
              <w:autoSpaceDE w:val="0"/>
              <w:autoSpaceDN w:val="0"/>
              <w:adjustRightInd w:val="0"/>
              <w:rPr>
                <w:sz w:val="20"/>
                <w:szCs w:val="20"/>
              </w:rPr>
            </w:pPr>
            <w:r w:rsidRPr="00864222">
              <w:rPr>
                <w:sz w:val="20"/>
                <w:szCs w:val="20"/>
              </w:rPr>
              <w:t>20051,0</w:t>
            </w:r>
          </w:p>
        </w:tc>
      </w:tr>
      <w:tr w:rsidR="00197F8B" w:rsidRPr="007F6DD1" w:rsidTr="00197F8B">
        <w:trPr>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6</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физической культуры спорта и молодежной политики в Инсарском муниципальном районе на 2016-2024г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147,1</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74,9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150,0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156,0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rPr>
                <w:sz w:val="20"/>
                <w:szCs w:val="20"/>
              </w:rPr>
            </w:pPr>
            <w:r w:rsidRPr="00864222">
              <w:rPr>
                <w:sz w:val="20"/>
                <w:szCs w:val="20"/>
              </w:rPr>
              <w:t>162,1</w:t>
            </w:r>
          </w:p>
        </w:tc>
        <w:tc>
          <w:tcPr>
            <w:tcW w:w="524" w:type="pct"/>
            <w:vAlign w:val="bottom"/>
          </w:tcPr>
          <w:p w:rsidR="00197F8B" w:rsidRPr="00864222" w:rsidRDefault="00197F8B" w:rsidP="00197F8B">
            <w:pPr>
              <w:widowControl w:val="0"/>
              <w:autoSpaceDE w:val="0"/>
              <w:autoSpaceDN w:val="0"/>
              <w:adjustRightInd w:val="0"/>
              <w:rPr>
                <w:sz w:val="20"/>
                <w:szCs w:val="20"/>
              </w:rPr>
            </w:pPr>
            <w:r w:rsidRPr="00864222">
              <w:rPr>
                <w:sz w:val="20"/>
                <w:szCs w:val="20"/>
              </w:rPr>
              <w:t>162,1</w:t>
            </w:r>
          </w:p>
        </w:tc>
      </w:tr>
      <w:tr w:rsidR="00197F8B" w:rsidRPr="007F6DD1" w:rsidTr="00197F8B">
        <w:trPr>
          <w:trHeight w:val="1356"/>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lastRenderedPageBreak/>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9</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сельского хозяйства и регулирования рынков сельскохозяйственной продукции, сырья и продовольствия на 2016-2025г по Инсарскому муниципальному району</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7072,6</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2037,5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1457,1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1030,3</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1217,3</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1493,8</w:t>
            </w:r>
          </w:p>
        </w:tc>
      </w:tr>
      <w:tr w:rsidR="00197F8B" w:rsidRPr="007F6DD1" w:rsidTr="00197F8B">
        <w:trPr>
          <w:trHeight w:val="1134"/>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7</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12</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Энергосбережение и повышение энергетической эффективности в Инсарском муниципальном районе на 2019-2021годы</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1442,7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r>
      <w:tr w:rsidR="00197F8B" w:rsidRPr="007F6DD1" w:rsidTr="00197F8B">
        <w:trPr>
          <w:trHeight w:val="1122"/>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13</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дорожного хозяйства, автомобильных дорог и транспортного обслуживания в Инсарском муниципальном районе на 2016-2024г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5999,5</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9514,5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9281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6972,8</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6940,4</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7360,6</w:t>
            </w:r>
          </w:p>
        </w:tc>
      </w:tr>
      <w:tr w:rsidR="00197F8B" w:rsidRPr="007F6DD1" w:rsidTr="00197F8B">
        <w:trPr>
          <w:trHeight w:val="1266"/>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9</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17</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 xml:space="preserve">Повышение эффективности управления муниципальными финансами в Инсарском муниципальном районе   </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9971,0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10014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7329,6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6198,2</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3328,1</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3328,1</w:t>
            </w:r>
          </w:p>
        </w:tc>
      </w:tr>
      <w:tr w:rsidR="00197F8B" w:rsidRPr="007F6DD1" w:rsidTr="00197F8B">
        <w:trPr>
          <w:trHeight w:val="1266"/>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18</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информационных технологий и формирование информационного общества в Инсарском муниципальном районе на 2016-2021 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50,0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r>
      <w:tr w:rsidR="00197F8B" w:rsidRPr="007F6DD1" w:rsidTr="00197F8B">
        <w:trPr>
          <w:trHeight w:val="1114"/>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11</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19</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Охрана общественного порядка и профилактики правонарушений в Инсарском муниципальном районе на 2019-2024г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100,0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100,0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100,0</w:t>
            </w:r>
          </w:p>
        </w:tc>
        <w:tc>
          <w:tcPr>
            <w:tcW w:w="524" w:type="pct"/>
            <w:vAlign w:val="bottom"/>
          </w:tcPr>
          <w:p w:rsidR="00197F8B" w:rsidRPr="00864222" w:rsidRDefault="00197F8B" w:rsidP="00197F8B">
            <w:pPr>
              <w:jc w:val="center"/>
              <w:rPr>
                <w:sz w:val="20"/>
                <w:szCs w:val="20"/>
              </w:rPr>
            </w:pPr>
            <w:r w:rsidRPr="00864222">
              <w:rPr>
                <w:sz w:val="20"/>
                <w:szCs w:val="20"/>
              </w:rPr>
              <w:t>100,0</w:t>
            </w:r>
          </w:p>
        </w:tc>
      </w:tr>
      <w:tr w:rsidR="00197F8B" w:rsidRPr="007F6DD1" w:rsidTr="00197F8B">
        <w:trPr>
          <w:trHeight w:val="842"/>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12</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20</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 xml:space="preserve"> Муниципальная программа «Противодействие злоупотреблению наркотиками и их незаконному обороту в Инсарском муниципальном районе»</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w:t>
            </w:r>
          </w:p>
        </w:tc>
      </w:tr>
      <w:tr w:rsidR="00197F8B" w:rsidRPr="007F6DD1" w:rsidTr="00197F8B">
        <w:trPr>
          <w:trHeight w:val="557"/>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13</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22</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 xml:space="preserve">Комплексное развитие сельских территорий Инсарского муниципального района Республики Мордовия на 2020-2025 г </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26,9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153,5</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132,7</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100,0</w:t>
            </w:r>
          </w:p>
        </w:tc>
      </w:tr>
      <w:tr w:rsidR="00197F8B" w:rsidRPr="007F6DD1" w:rsidTr="00197F8B">
        <w:trPr>
          <w:trHeight w:val="842"/>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14</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23</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Противодействие коррупции в Инсарском муниципальном районе на 2016-2024г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w:t>
            </w:r>
          </w:p>
        </w:tc>
      </w:tr>
      <w:tr w:rsidR="00197F8B" w:rsidRPr="007F6DD1" w:rsidTr="00197F8B">
        <w:trPr>
          <w:trHeight w:val="1124"/>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15</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29</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Развитие и поддержка малого и среднего предпринимательства в Инсарском муниципальном районе на 2018-2024г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50,0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50,0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30,0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w:t>
            </w:r>
          </w:p>
        </w:tc>
      </w:tr>
      <w:tr w:rsidR="00197F8B" w:rsidRPr="007F6DD1" w:rsidTr="00197F8B">
        <w:trPr>
          <w:trHeight w:val="984"/>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16</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34</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Повышение качества предоставления государственных и муниципальных услуг в Инсарском муниципальном районе РМ на 2016-2021г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249,6</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r>
      <w:tr w:rsidR="00197F8B" w:rsidRPr="007F6DD1" w:rsidTr="00197F8B">
        <w:trPr>
          <w:trHeight w:val="985"/>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17</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35</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 xml:space="preserve">Управление муниципальным имуществом и земельными ресурсами в Инсарском муниципальном районе на 2016-2024г </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100,4</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93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100,0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60,0</w:t>
            </w:r>
          </w:p>
        </w:tc>
        <w:tc>
          <w:tcPr>
            <w:tcW w:w="524" w:type="pct"/>
            <w:vAlign w:val="bottom"/>
          </w:tcPr>
          <w:p w:rsidR="00197F8B" w:rsidRPr="00864222" w:rsidRDefault="00197F8B" w:rsidP="00197F8B">
            <w:pPr>
              <w:jc w:val="center"/>
              <w:rPr>
                <w:sz w:val="20"/>
                <w:szCs w:val="20"/>
              </w:rPr>
            </w:pPr>
            <w:r w:rsidRPr="00864222">
              <w:rPr>
                <w:sz w:val="20"/>
                <w:szCs w:val="20"/>
              </w:rPr>
              <w:t>90,0</w:t>
            </w:r>
          </w:p>
        </w:tc>
      </w:tr>
      <w:tr w:rsidR="00197F8B" w:rsidRPr="007F6DD1" w:rsidTr="00197F8B">
        <w:trPr>
          <w:trHeight w:val="842"/>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highlight w:val="darkRed"/>
              </w:rPr>
            </w:pPr>
            <w:r>
              <w:rPr>
                <w:sz w:val="20"/>
                <w:szCs w:val="20"/>
              </w:rPr>
              <w:lastRenderedPageBreak/>
              <w:t>18</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highlight w:val="darkRed"/>
              </w:rPr>
            </w:pPr>
            <w:r>
              <w:rPr>
                <w:sz w:val="20"/>
                <w:szCs w:val="20"/>
              </w:rPr>
              <w:t>40</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Организация отдыха детей в каникулярное время в Инсарском муниципальном районе на 2016-2025г</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2408,9</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2372,1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3715,2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5343,4</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4549,5</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4549,5</w:t>
            </w:r>
          </w:p>
        </w:tc>
      </w:tr>
      <w:tr w:rsidR="00197F8B" w:rsidRPr="007F6DD1" w:rsidTr="00197F8B">
        <w:trPr>
          <w:trHeight w:val="445"/>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19</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41</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Pr="004266C3" w:rsidRDefault="00197F8B" w:rsidP="00197F8B">
            <w:pPr>
              <w:widowControl w:val="0"/>
              <w:autoSpaceDE w:val="0"/>
              <w:autoSpaceDN w:val="0"/>
              <w:adjustRightInd w:val="0"/>
              <w:rPr>
                <w:sz w:val="20"/>
                <w:szCs w:val="20"/>
              </w:rPr>
            </w:pPr>
            <w:r w:rsidRPr="004266C3">
              <w:rPr>
                <w:sz w:val="20"/>
                <w:szCs w:val="20"/>
              </w:rPr>
              <w:t>Муниципальная программа "Повышение безопасности дорожного движения в Инсарском муниципальном районе"</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0</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3,0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3,0</w:t>
            </w:r>
          </w:p>
        </w:tc>
        <w:tc>
          <w:tcPr>
            <w:tcW w:w="524" w:type="pct"/>
            <w:vAlign w:val="bottom"/>
          </w:tcPr>
          <w:p w:rsidR="00197F8B" w:rsidRPr="00864222" w:rsidRDefault="00197F8B" w:rsidP="00197F8B">
            <w:pPr>
              <w:jc w:val="center"/>
              <w:rPr>
                <w:sz w:val="20"/>
                <w:szCs w:val="20"/>
              </w:rPr>
            </w:pPr>
            <w:r w:rsidRPr="00864222">
              <w:rPr>
                <w:sz w:val="20"/>
                <w:szCs w:val="20"/>
              </w:rPr>
              <w:t>3,0</w:t>
            </w:r>
          </w:p>
        </w:tc>
      </w:tr>
      <w:tr w:rsidR="00197F8B" w:rsidRPr="007F6DD1" w:rsidTr="00197F8B">
        <w:trPr>
          <w:trHeight w:val="445"/>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20</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65</w:t>
            </w: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20455,3</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20512,3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20646,4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19103,9</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sz w:val="20"/>
                <w:szCs w:val="20"/>
              </w:rPr>
            </w:pPr>
            <w:r w:rsidRPr="00864222">
              <w:rPr>
                <w:sz w:val="20"/>
                <w:szCs w:val="20"/>
              </w:rPr>
              <w:t>13280,0</w:t>
            </w:r>
          </w:p>
        </w:tc>
        <w:tc>
          <w:tcPr>
            <w:tcW w:w="524" w:type="pct"/>
            <w:vAlign w:val="bottom"/>
          </w:tcPr>
          <w:p w:rsidR="00197F8B" w:rsidRPr="00864222" w:rsidRDefault="00197F8B" w:rsidP="00197F8B">
            <w:pPr>
              <w:jc w:val="center"/>
              <w:rPr>
                <w:sz w:val="20"/>
                <w:szCs w:val="20"/>
              </w:rPr>
            </w:pPr>
            <w:r w:rsidRPr="00864222">
              <w:rPr>
                <w:sz w:val="20"/>
                <w:szCs w:val="20"/>
              </w:rPr>
              <w:t>13412,0</w:t>
            </w:r>
          </w:p>
        </w:tc>
      </w:tr>
      <w:tr w:rsidR="00197F8B" w:rsidRPr="007F6DD1" w:rsidTr="00197F8B">
        <w:trPr>
          <w:trHeight w:val="196"/>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p>
        </w:tc>
        <w:tc>
          <w:tcPr>
            <w:tcW w:w="131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Непрограммные расходы</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20461,1</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23588,4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24876,5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jc w:val="center"/>
              <w:rPr>
                <w:bCs/>
                <w:sz w:val="20"/>
                <w:szCs w:val="20"/>
              </w:rPr>
            </w:pPr>
            <w:r w:rsidRPr="00864222">
              <w:rPr>
                <w:bCs/>
                <w:sz w:val="20"/>
                <w:szCs w:val="20"/>
              </w:rPr>
              <w:t>16149,1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15356,5</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17421,7</w:t>
            </w:r>
          </w:p>
        </w:tc>
      </w:tr>
      <w:tr w:rsidR="00197F8B" w:rsidRPr="007F6DD1" w:rsidTr="00197F8B">
        <w:trPr>
          <w:trHeight w:val="409"/>
          <w:jc w:val="center"/>
        </w:trPr>
        <w:tc>
          <w:tcPr>
            <w:tcW w:w="240"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p>
        </w:tc>
        <w:tc>
          <w:tcPr>
            <w:tcW w:w="13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Default="00197F8B" w:rsidP="00197F8B">
            <w:pPr>
              <w:widowControl w:val="0"/>
              <w:autoSpaceDE w:val="0"/>
              <w:autoSpaceDN w:val="0"/>
              <w:adjustRightInd w:val="0"/>
              <w:rPr>
                <w:sz w:val="20"/>
                <w:szCs w:val="20"/>
              </w:rPr>
            </w:pPr>
            <w:r>
              <w:rPr>
                <w:sz w:val="20"/>
                <w:szCs w:val="20"/>
              </w:rPr>
              <w:t>итого</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240289,4</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257103,2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284572,5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208150,1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158949,5</w:t>
            </w:r>
          </w:p>
        </w:tc>
        <w:tc>
          <w:tcPr>
            <w:tcW w:w="524" w:type="pct"/>
            <w:vAlign w:val="bottom"/>
          </w:tcPr>
          <w:p w:rsidR="00197F8B" w:rsidRPr="00864222" w:rsidRDefault="00197F8B" w:rsidP="00197F8B">
            <w:pPr>
              <w:widowControl w:val="0"/>
              <w:autoSpaceDE w:val="0"/>
              <w:autoSpaceDN w:val="0"/>
              <w:adjustRightInd w:val="0"/>
              <w:jc w:val="center"/>
              <w:rPr>
                <w:sz w:val="20"/>
                <w:szCs w:val="20"/>
              </w:rPr>
            </w:pPr>
            <w:r w:rsidRPr="00864222">
              <w:rPr>
                <w:sz w:val="20"/>
                <w:szCs w:val="20"/>
              </w:rPr>
              <w:t>154493,6</w:t>
            </w:r>
          </w:p>
        </w:tc>
      </w:tr>
    </w:tbl>
    <w:p w:rsidR="00197F8B" w:rsidRDefault="00197F8B" w:rsidP="00197F8B">
      <w:pPr>
        <w:widowControl w:val="0"/>
        <w:autoSpaceDE w:val="0"/>
        <w:autoSpaceDN w:val="0"/>
        <w:adjustRightInd w:val="0"/>
        <w:ind w:left="720"/>
        <w:rPr>
          <w:sz w:val="20"/>
          <w:szCs w:val="20"/>
        </w:rPr>
      </w:pPr>
    </w:p>
    <w:bookmarkEnd w:id="3"/>
    <w:p w:rsidR="00197F8B" w:rsidRPr="00197F8B" w:rsidRDefault="00197F8B" w:rsidP="00197F8B">
      <w:pPr>
        <w:widowControl w:val="0"/>
        <w:autoSpaceDE w:val="0"/>
        <w:autoSpaceDN w:val="0"/>
        <w:adjustRightInd w:val="0"/>
        <w:ind w:left="720"/>
      </w:pPr>
      <w:r>
        <w:t>4.</w:t>
      </w:r>
      <w:r w:rsidR="001735ED">
        <w:t xml:space="preserve"> </w:t>
      </w:r>
      <w:r w:rsidRPr="00197F8B">
        <w:t xml:space="preserve">Основные подходы к формированию бюджетной политики </w:t>
      </w:r>
    </w:p>
    <w:p w:rsidR="00197F8B" w:rsidRPr="00197F8B" w:rsidRDefault="00197F8B" w:rsidP="00197F8B">
      <w:pPr>
        <w:widowControl w:val="0"/>
        <w:autoSpaceDE w:val="0"/>
        <w:autoSpaceDN w:val="0"/>
        <w:adjustRightInd w:val="0"/>
        <w:ind w:left="360"/>
      </w:pPr>
      <w:r w:rsidRPr="00197F8B">
        <w:t xml:space="preserve">Инсарского муниципального района на период до 2024 г </w:t>
      </w:r>
    </w:p>
    <w:p w:rsidR="00197F8B" w:rsidRDefault="00197F8B" w:rsidP="00197F8B">
      <w:pPr>
        <w:widowControl w:val="0"/>
        <w:autoSpaceDE w:val="0"/>
        <w:autoSpaceDN w:val="0"/>
        <w:adjustRightInd w:val="0"/>
        <w:ind w:left="720"/>
        <w:jc w:val="right"/>
        <w:rPr>
          <w:sz w:val="20"/>
          <w:szCs w:val="20"/>
        </w:rPr>
      </w:pPr>
      <w:r>
        <w:rPr>
          <w:sz w:val="20"/>
          <w:szCs w:val="20"/>
        </w:rPr>
        <w:t>тыс</w:t>
      </w:r>
      <w:proofErr w:type="gramStart"/>
      <w:r>
        <w:rPr>
          <w:sz w:val="20"/>
          <w:szCs w:val="20"/>
        </w:rPr>
        <w:t>.р</w:t>
      </w:r>
      <w:proofErr w:type="gramEnd"/>
      <w:r>
        <w:rPr>
          <w:sz w:val="20"/>
          <w:szCs w:val="20"/>
        </w:rPr>
        <w:t>уб.</w:t>
      </w:r>
    </w:p>
    <w:tbl>
      <w:tblPr>
        <w:tblW w:w="4994"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3043"/>
        <w:gridCol w:w="1118"/>
        <w:gridCol w:w="1353"/>
        <w:gridCol w:w="1007"/>
        <w:gridCol w:w="1007"/>
        <w:gridCol w:w="993"/>
        <w:gridCol w:w="993"/>
      </w:tblGrid>
      <w:tr w:rsidR="00197F8B"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Код раздела</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Default="00197F8B" w:rsidP="00197F8B">
            <w:pPr>
              <w:widowControl w:val="0"/>
              <w:autoSpaceDE w:val="0"/>
              <w:autoSpaceDN w:val="0"/>
              <w:adjustRightInd w:val="0"/>
              <w:rPr>
                <w:sz w:val="20"/>
                <w:szCs w:val="20"/>
              </w:rPr>
            </w:pPr>
            <w:r>
              <w:rPr>
                <w:sz w:val="20"/>
                <w:szCs w:val="20"/>
              </w:rPr>
              <w:t>Наименование раздела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 xml:space="preserve"> 2019 год</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2020 год</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2021 год</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2022 год</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2023 год</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2024 год</w:t>
            </w:r>
          </w:p>
        </w:tc>
      </w:tr>
      <w:tr w:rsidR="00197F8B" w:rsidRPr="007F6DD1" w:rsidTr="00197F8B">
        <w:trPr>
          <w:trHeight w:val="302"/>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01</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Общегосударственные вопросы</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32326,4</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35396,4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34510,6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29898,9</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20056,7</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20176,7</w:t>
            </w:r>
          </w:p>
        </w:tc>
      </w:tr>
      <w:tr w:rsidR="00197F8B" w:rsidRPr="007F6DD1" w:rsidTr="00197F8B">
        <w:trPr>
          <w:trHeight w:val="308"/>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02</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Национальная оборона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477" w:type="pct"/>
            <w:vAlign w:val="bottom"/>
          </w:tcPr>
          <w:p w:rsidR="00197F8B" w:rsidRPr="00864222" w:rsidRDefault="00197F8B" w:rsidP="00197F8B">
            <w:pPr>
              <w:widowControl w:val="0"/>
              <w:autoSpaceDE w:val="0"/>
              <w:autoSpaceDN w:val="0"/>
              <w:adjustRightInd w:val="0"/>
              <w:jc w:val="right"/>
              <w:rPr>
                <w:sz w:val="20"/>
                <w:szCs w:val="20"/>
              </w:rPr>
            </w:pPr>
          </w:p>
        </w:tc>
      </w:tr>
      <w:tr w:rsidR="00197F8B" w:rsidRPr="007F6DD1"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03</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Национальная безопасность и правоохранительная деятельность</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6583,1</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3315,4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2514,8</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2387,5</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1812,7</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1833,4</w:t>
            </w:r>
          </w:p>
        </w:tc>
      </w:tr>
      <w:tr w:rsidR="00197F8B" w:rsidRPr="007F6DD1" w:rsidTr="00197F8B">
        <w:trPr>
          <w:trHeight w:val="310"/>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04</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Национальная экономика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11771,3</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11801,6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10992,5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8166,6</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8294,4</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8985,8</w:t>
            </w:r>
          </w:p>
        </w:tc>
      </w:tr>
      <w:tr w:rsidR="00197F8B" w:rsidRPr="007F6DD1"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05</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Жилищно – коммунальное хозяйство</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1471,1</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4035,2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6459,8</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49,7</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51,2</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18,5</w:t>
            </w:r>
          </w:p>
        </w:tc>
      </w:tr>
      <w:tr w:rsidR="00197F8B" w:rsidRPr="007F6DD1" w:rsidTr="00197F8B">
        <w:trPr>
          <w:trHeight w:val="148"/>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07</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Образование</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137892,2</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151560,2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178449,4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125774</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99649,1</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90055,4</w:t>
            </w:r>
          </w:p>
        </w:tc>
      </w:tr>
      <w:tr w:rsidR="00197F8B" w:rsidRPr="007F6DD1" w:rsidTr="00197F8B">
        <w:trPr>
          <w:trHeight w:val="375"/>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08</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Культура, кинематография</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16674,7</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27872,1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30438,9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25211,6</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12114,4</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14114,2</w:t>
            </w:r>
          </w:p>
        </w:tc>
      </w:tr>
      <w:tr w:rsidR="00197F8B" w:rsidRPr="007F6DD1" w:rsidTr="00197F8B">
        <w:trPr>
          <w:trHeight w:val="198"/>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10</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Социальная политика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15839,5</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16991,6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17995,3</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13544,2</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13644,5</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13983,1</w:t>
            </w:r>
          </w:p>
        </w:tc>
      </w:tr>
      <w:tr w:rsidR="00197F8B" w:rsidRPr="007F6DD1" w:rsidTr="00197F8B">
        <w:trPr>
          <w:trHeight w:val="292"/>
        </w:trPr>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11</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Физическая культура и спорт</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102,5</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69,9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104,6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108,7</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113,0</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113,0</w:t>
            </w:r>
          </w:p>
        </w:tc>
      </w:tr>
      <w:tr w:rsidR="00197F8B" w:rsidRPr="007F6DD1"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12</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Средства массовой информации</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1300,0</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1250,0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1250,0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1250,0</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1250,0</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1250,0</w:t>
            </w:r>
          </w:p>
        </w:tc>
      </w:tr>
      <w:tr w:rsidR="00197F8B" w:rsidRPr="007F6DD1"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13</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Обслуживание государственного и муниципального долга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96,7</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5,0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tc>
        <w:tc>
          <w:tcPr>
            <w:tcW w:w="477" w:type="pct"/>
            <w:vAlign w:val="bottom"/>
          </w:tcPr>
          <w:p w:rsidR="00197F8B" w:rsidRPr="00864222" w:rsidRDefault="00197F8B" w:rsidP="00197F8B">
            <w:pPr>
              <w:widowControl w:val="0"/>
              <w:autoSpaceDE w:val="0"/>
              <w:autoSpaceDN w:val="0"/>
              <w:adjustRightInd w:val="0"/>
              <w:jc w:val="right"/>
              <w:rPr>
                <w:sz w:val="20"/>
                <w:szCs w:val="20"/>
              </w:rPr>
            </w:pPr>
          </w:p>
        </w:tc>
      </w:tr>
      <w:tr w:rsidR="00197F8B" w:rsidRPr="007F6DD1"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14</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Межбюджетные трансферты общего характера субъектов РФ и муниципальных образований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4829,5</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4805,9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1851,7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1758,9</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13,5</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13,5</w:t>
            </w:r>
          </w:p>
        </w:tc>
      </w:tr>
      <w:tr w:rsidR="00197F8B" w:rsidRPr="007F6DD1"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99</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Условн</w:t>
            </w:r>
            <w:proofErr w:type="gramStart"/>
            <w:r w:rsidRPr="007F6DD1">
              <w:rPr>
                <w:sz w:val="20"/>
                <w:szCs w:val="20"/>
              </w:rPr>
              <w:t>о-</w:t>
            </w:r>
            <w:proofErr w:type="gramEnd"/>
            <w:r w:rsidRPr="007F6DD1">
              <w:rPr>
                <w:sz w:val="20"/>
                <w:szCs w:val="20"/>
              </w:rPr>
              <w:t xml:space="preserve"> утвержденные расходы</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p>
          <w:p w:rsidR="00197F8B" w:rsidRPr="00864222" w:rsidRDefault="00197F8B" w:rsidP="00197F8B">
            <w:pPr>
              <w:widowControl w:val="0"/>
              <w:autoSpaceDE w:val="0"/>
              <w:autoSpaceDN w:val="0"/>
              <w:adjustRightInd w:val="0"/>
              <w:jc w:val="right"/>
              <w:rPr>
                <w:sz w:val="20"/>
                <w:szCs w:val="20"/>
              </w:rPr>
            </w:pP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0</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1950,0</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3950,0</w:t>
            </w:r>
          </w:p>
        </w:tc>
      </w:tr>
      <w:tr w:rsidR="00197F8B" w:rsidTr="00197F8B">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197F8B" w:rsidRPr="007F6DD1" w:rsidRDefault="00197F8B" w:rsidP="00197F8B">
            <w:pPr>
              <w:widowControl w:val="0"/>
              <w:autoSpaceDE w:val="0"/>
              <w:autoSpaceDN w:val="0"/>
              <w:adjustRightInd w:val="0"/>
              <w:rPr>
                <w:sz w:val="20"/>
                <w:szCs w:val="20"/>
              </w:rPr>
            </w:pPr>
            <w:r w:rsidRPr="007F6DD1">
              <w:rPr>
                <w:sz w:val="20"/>
                <w:szCs w:val="20"/>
              </w:rPr>
              <w:t>Итого расходов</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240289,4</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257103,2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284572,5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208150,1</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158949,5</w:t>
            </w:r>
          </w:p>
        </w:tc>
        <w:tc>
          <w:tcPr>
            <w:tcW w:w="477" w:type="pct"/>
            <w:vAlign w:val="bottom"/>
          </w:tcPr>
          <w:p w:rsidR="00197F8B" w:rsidRPr="00864222" w:rsidRDefault="00197F8B" w:rsidP="00197F8B">
            <w:pPr>
              <w:widowControl w:val="0"/>
              <w:autoSpaceDE w:val="0"/>
              <w:autoSpaceDN w:val="0"/>
              <w:adjustRightInd w:val="0"/>
              <w:jc w:val="right"/>
              <w:rPr>
                <w:sz w:val="20"/>
                <w:szCs w:val="20"/>
              </w:rPr>
            </w:pPr>
            <w:r w:rsidRPr="00864222">
              <w:rPr>
                <w:sz w:val="20"/>
                <w:szCs w:val="20"/>
              </w:rPr>
              <w:t>154493,6</w:t>
            </w:r>
          </w:p>
        </w:tc>
      </w:tr>
    </w:tbl>
    <w:p w:rsidR="00197F8B" w:rsidRDefault="00197F8B" w:rsidP="00197F8B"/>
    <w:p w:rsidR="00197F8B" w:rsidRDefault="00197F8B"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1735ED" w:rsidRDefault="001735ED" w:rsidP="00B55DB7">
      <w:pPr>
        <w:rPr>
          <w:b/>
          <w:sz w:val="28"/>
          <w:szCs w:val="28"/>
        </w:rPr>
      </w:pPr>
    </w:p>
    <w:p w:rsidR="00496196" w:rsidRPr="00496196" w:rsidRDefault="00496196" w:rsidP="00496196">
      <w:pPr>
        <w:jc w:val="center"/>
        <w:rPr>
          <w:b/>
        </w:rPr>
      </w:pPr>
      <w:r w:rsidRPr="00496196">
        <w:rPr>
          <w:b/>
        </w:rPr>
        <w:lastRenderedPageBreak/>
        <w:t>АДМИНИСТРАЦИЯ</w:t>
      </w:r>
    </w:p>
    <w:p w:rsidR="00496196" w:rsidRPr="00496196" w:rsidRDefault="00496196" w:rsidP="00496196">
      <w:pPr>
        <w:jc w:val="center"/>
        <w:rPr>
          <w:b/>
        </w:rPr>
      </w:pPr>
      <w:r w:rsidRPr="00496196">
        <w:rPr>
          <w:b/>
        </w:rPr>
        <w:t>ИНСАРСКОГО  МУНИЦИПАЛЬНОГО РАЙОНА</w:t>
      </w:r>
    </w:p>
    <w:p w:rsidR="00496196" w:rsidRPr="00496196" w:rsidRDefault="00496196" w:rsidP="00496196">
      <w:pPr>
        <w:jc w:val="center"/>
        <w:rPr>
          <w:b/>
        </w:rPr>
      </w:pPr>
      <w:r w:rsidRPr="00496196">
        <w:rPr>
          <w:b/>
        </w:rPr>
        <w:t>РЕСПУБЛИКИ МОРДОВИЯ</w:t>
      </w:r>
    </w:p>
    <w:p w:rsidR="00496196" w:rsidRPr="00496196" w:rsidRDefault="00496196" w:rsidP="00496196">
      <w:pPr>
        <w:jc w:val="center"/>
      </w:pPr>
    </w:p>
    <w:p w:rsidR="00496196" w:rsidRPr="00496196" w:rsidRDefault="00496196" w:rsidP="00496196">
      <w:pPr>
        <w:jc w:val="center"/>
      </w:pPr>
    </w:p>
    <w:p w:rsidR="00496196" w:rsidRPr="00496196" w:rsidRDefault="00496196" w:rsidP="00496196">
      <w:pPr>
        <w:jc w:val="center"/>
        <w:rPr>
          <w:b/>
        </w:rPr>
      </w:pPr>
      <w:r w:rsidRPr="00496196">
        <w:rPr>
          <w:b/>
        </w:rPr>
        <w:t>ПОСТАНОВЛЕНИЕ</w:t>
      </w:r>
    </w:p>
    <w:p w:rsidR="00496196" w:rsidRPr="00496196" w:rsidRDefault="00496196" w:rsidP="00496196">
      <w:pPr>
        <w:jc w:val="center"/>
      </w:pPr>
    </w:p>
    <w:p w:rsidR="00496196" w:rsidRPr="00496196" w:rsidRDefault="00496196" w:rsidP="00496196">
      <w:pPr>
        <w:jc w:val="center"/>
      </w:pPr>
      <w:r w:rsidRPr="00496196">
        <w:t>г. Инсар</w:t>
      </w:r>
    </w:p>
    <w:p w:rsidR="00496196" w:rsidRPr="00496196" w:rsidRDefault="00496196" w:rsidP="00496196"/>
    <w:p w:rsidR="00496196" w:rsidRPr="00496196" w:rsidRDefault="00496196" w:rsidP="00496196">
      <w:r w:rsidRPr="00496196">
        <w:rPr>
          <w:b/>
        </w:rPr>
        <w:t>03.03.2022г</w:t>
      </w:r>
      <w:r w:rsidRPr="00496196">
        <w:t xml:space="preserve">.                                                                                        </w:t>
      </w:r>
      <w:r w:rsidRPr="00496196">
        <w:rPr>
          <w:b/>
        </w:rPr>
        <w:t>№ 65</w:t>
      </w:r>
    </w:p>
    <w:p w:rsidR="00496196" w:rsidRPr="00496196" w:rsidRDefault="00496196" w:rsidP="00496196">
      <w:pPr>
        <w:rPr>
          <w:b/>
        </w:rPr>
      </w:pPr>
    </w:p>
    <w:p w:rsidR="00496196" w:rsidRPr="00496196" w:rsidRDefault="00496196" w:rsidP="00496196">
      <w:pPr>
        <w:jc w:val="both"/>
      </w:pPr>
      <w:r w:rsidRPr="00496196">
        <w:t>О внесении изменений в постановление</w:t>
      </w:r>
    </w:p>
    <w:p w:rsidR="00496196" w:rsidRPr="00496196" w:rsidRDefault="00496196" w:rsidP="00496196">
      <w:pPr>
        <w:jc w:val="both"/>
      </w:pPr>
      <w:r w:rsidRPr="00496196">
        <w:t xml:space="preserve">администрации Инсарского </w:t>
      </w:r>
      <w:proofErr w:type="gramStart"/>
      <w:r w:rsidRPr="00496196">
        <w:t>муниципального</w:t>
      </w:r>
      <w:proofErr w:type="gramEnd"/>
    </w:p>
    <w:p w:rsidR="00496196" w:rsidRPr="00496196" w:rsidRDefault="00496196" w:rsidP="00496196">
      <w:pPr>
        <w:jc w:val="both"/>
      </w:pPr>
      <w:r w:rsidRPr="00496196">
        <w:t>района от 26.02.2014г. №121</w:t>
      </w:r>
    </w:p>
    <w:p w:rsidR="00496196" w:rsidRPr="00496196" w:rsidRDefault="00496196" w:rsidP="00496196">
      <w:pPr>
        <w:jc w:val="both"/>
      </w:pPr>
    </w:p>
    <w:p w:rsidR="00496196" w:rsidRPr="00496196" w:rsidRDefault="00496196" w:rsidP="00496196">
      <w:pPr>
        <w:jc w:val="both"/>
      </w:pPr>
    </w:p>
    <w:p w:rsidR="00496196" w:rsidRDefault="00496196" w:rsidP="00496196">
      <w:pPr>
        <w:ind w:firstLine="708"/>
        <w:jc w:val="both"/>
      </w:pPr>
      <w:r w:rsidRPr="00496196">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 </w:t>
      </w:r>
    </w:p>
    <w:p w:rsidR="00496196" w:rsidRPr="00496196" w:rsidRDefault="00496196" w:rsidP="00496196">
      <w:pPr>
        <w:ind w:firstLine="708"/>
        <w:jc w:val="center"/>
      </w:pPr>
      <w:r w:rsidRPr="00496196">
        <w:t>ПОСТАНОВЛЯЕТ:</w:t>
      </w:r>
    </w:p>
    <w:p w:rsidR="00496196" w:rsidRPr="00496196" w:rsidRDefault="00496196" w:rsidP="00496196">
      <w:pPr>
        <w:jc w:val="both"/>
      </w:pPr>
    </w:p>
    <w:p w:rsidR="00496196" w:rsidRPr="00496196" w:rsidRDefault="00496196" w:rsidP="00496196">
      <w:pPr>
        <w:ind w:firstLine="567"/>
        <w:jc w:val="both"/>
      </w:pPr>
      <w:r w:rsidRPr="00496196">
        <w:t>1.Внести в постановление администрации Инсарского муниципального района от 26.02.2014г. №121 «О межведомственной комиссии по противодействию злоупотребления наркотическими средствами и их незаконному обороту» следующие изменения:</w:t>
      </w:r>
    </w:p>
    <w:p w:rsidR="00496196" w:rsidRPr="00496196" w:rsidRDefault="00496196" w:rsidP="00496196">
      <w:pPr>
        <w:ind w:firstLine="567"/>
        <w:jc w:val="both"/>
      </w:pPr>
      <w:r w:rsidRPr="00496196">
        <w:t>приложение № 2 к постановлению изложить в новой редакции, согласно приложению.</w:t>
      </w:r>
    </w:p>
    <w:p w:rsidR="00496196" w:rsidRPr="00496196" w:rsidRDefault="00496196" w:rsidP="00496196">
      <w:pPr>
        <w:ind w:firstLine="567"/>
        <w:jc w:val="both"/>
      </w:pPr>
      <w:r w:rsidRPr="00496196">
        <w:t>2.</w:t>
      </w:r>
      <w:proofErr w:type="gramStart"/>
      <w:r w:rsidRPr="00496196">
        <w:t>Контроль за</w:t>
      </w:r>
      <w:proofErr w:type="gramEnd"/>
      <w:r w:rsidRPr="00496196">
        <w:t xml:space="preserve"> исполнением настоящего постановления возложить на Пронина А.Б. – первого заместителя главы Инсарского муниципального района.</w:t>
      </w: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r w:rsidRPr="00496196">
        <w:t>Глава Инсарского</w:t>
      </w:r>
    </w:p>
    <w:p w:rsidR="00496196" w:rsidRPr="00496196" w:rsidRDefault="00496196" w:rsidP="00496196">
      <w:r w:rsidRPr="00496196">
        <w:t>муниципального района                                                                  Х.Ш. Якуббаев</w:t>
      </w:r>
    </w:p>
    <w:p w:rsidR="00496196" w:rsidRPr="00496196" w:rsidRDefault="00496196" w:rsidP="00496196"/>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P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Default="00496196" w:rsidP="00496196">
      <w:pPr>
        <w:jc w:val="both"/>
      </w:pPr>
    </w:p>
    <w:p w:rsidR="00496196" w:rsidRPr="00496196" w:rsidRDefault="00496196" w:rsidP="00496196">
      <w:pPr>
        <w:jc w:val="both"/>
      </w:pPr>
    </w:p>
    <w:p w:rsidR="00496196" w:rsidRPr="00496196" w:rsidRDefault="00496196" w:rsidP="00496196">
      <w:pPr>
        <w:jc w:val="right"/>
      </w:pPr>
      <w:r w:rsidRPr="00496196">
        <w:lastRenderedPageBreak/>
        <w:t xml:space="preserve"> Приложение </w:t>
      </w:r>
    </w:p>
    <w:p w:rsidR="00496196" w:rsidRPr="00496196" w:rsidRDefault="00496196" w:rsidP="00496196">
      <w:pPr>
        <w:jc w:val="right"/>
      </w:pPr>
      <w:r w:rsidRPr="00496196">
        <w:t xml:space="preserve">                                                                            к постановлению администрации </w:t>
      </w:r>
    </w:p>
    <w:p w:rsidR="00496196" w:rsidRPr="00496196" w:rsidRDefault="00496196" w:rsidP="00496196">
      <w:pPr>
        <w:jc w:val="right"/>
      </w:pPr>
      <w:r w:rsidRPr="00496196">
        <w:t xml:space="preserve">                                                                            Инсарского муниципального района </w:t>
      </w:r>
    </w:p>
    <w:p w:rsidR="00496196" w:rsidRPr="00496196" w:rsidRDefault="00496196" w:rsidP="00496196">
      <w:pPr>
        <w:jc w:val="right"/>
      </w:pPr>
      <w:r w:rsidRPr="00496196">
        <w:t xml:space="preserve">                                                                            от  03.03.2022г. № 65</w:t>
      </w:r>
    </w:p>
    <w:p w:rsidR="00496196" w:rsidRPr="00496196" w:rsidRDefault="00496196" w:rsidP="00496196">
      <w:pPr>
        <w:jc w:val="both"/>
      </w:pPr>
    </w:p>
    <w:p w:rsidR="00496196" w:rsidRPr="00496196" w:rsidRDefault="00496196" w:rsidP="00496196">
      <w:pPr>
        <w:jc w:val="right"/>
      </w:pPr>
      <w:r w:rsidRPr="00496196">
        <w:t xml:space="preserve">                                                                            Приложение №2</w:t>
      </w:r>
    </w:p>
    <w:p w:rsidR="00496196" w:rsidRPr="00496196" w:rsidRDefault="00496196" w:rsidP="00496196">
      <w:pPr>
        <w:jc w:val="right"/>
      </w:pPr>
      <w:r w:rsidRPr="00496196">
        <w:t xml:space="preserve">                                                                            к постановлению администрации </w:t>
      </w:r>
    </w:p>
    <w:p w:rsidR="00496196" w:rsidRPr="00496196" w:rsidRDefault="00496196" w:rsidP="00496196">
      <w:pPr>
        <w:jc w:val="right"/>
      </w:pPr>
      <w:r w:rsidRPr="00496196">
        <w:t xml:space="preserve">                                                                            Инсарского муниципального района </w:t>
      </w:r>
    </w:p>
    <w:p w:rsidR="00496196" w:rsidRPr="00496196" w:rsidRDefault="00496196" w:rsidP="00496196">
      <w:pPr>
        <w:jc w:val="right"/>
      </w:pPr>
      <w:r w:rsidRPr="00496196">
        <w:t xml:space="preserve">                                                                            от  26.02.2014г. № 121</w:t>
      </w:r>
    </w:p>
    <w:p w:rsidR="00496196" w:rsidRPr="00496196" w:rsidRDefault="00496196" w:rsidP="00496196"/>
    <w:p w:rsidR="00496196" w:rsidRPr="00496196" w:rsidRDefault="00496196" w:rsidP="00496196"/>
    <w:p w:rsidR="00496196" w:rsidRPr="00496196" w:rsidRDefault="00496196" w:rsidP="00496196">
      <w:pPr>
        <w:jc w:val="center"/>
        <w:rPr>
          <w:b/>
        </w:rPr>
      </w:pPr>
      <w:r w:rsidRPr="00496196">
        <w:rPr>
          <w:b/>
        </w:rPr>
        <w:t>Состав</w:t>
      </w:r>
    </w:p>
    <w:p w:rsidR="00496196" w:rsidRPr="00496196" w:rsidRDefault="00496196" w:rsidP="00496196">
      <w:pPr>
        <w:jc w:val="center"/>
        <w:rPr>
          <w:b/>
        </w:rPr>
      </w:pPr>
      <w:r w:rsidRPr="00496196">
        <w:rPr>
          <w:b/>
        </w:rPr>
        <w:t xml:space="preserve"> межведомственной комиссии по противодействию злоупотребления наркотическими средствами и их незаконному обороту</w:t>
      </w:r>
    </w:p>
    <w:p w:rsidR="00496196" w:rsidRPr="00496196" w:rsidRDefault="00496196" w:rsidP="00496196">
      <w:pPr>
        <w:jc w:val="center"/>
      </w:pPr>
    </w:p>
    <w:p w:rsidR="00496196" w:rsidRPr="00496196" w:rsidRDefault="00496196" w:rsidP="00496196">
      <w:pPr>
        <w:jc w:val="center"/>
      </w:pPr>
    </w:p>
    <w:p w:rsidR="00496196" w:rsidRPr="00496196" w:rsidRDefault="00496196" w:rsidP="00496196">
      <w:pPr>
        <w:jc w:val="both"/>
      </w:pPr>
    </w:p>
    <w:p w:rsidR="00496196" w:rsidRPr="00496196" w:rsidRDefault="00496196" w:rsidP="00496196">
      <w:pPr>
        <w:pStyle w:val="a3"/>
        <w:ind w:left="0" w:firstLine="708"/>
        <w:jc w:val="both"/>
      </w:pPr>
      <w:r w:rsidRPr="00496196">
        <w:t>1. Якуббаев Х.Ш. – глава Инсарского муниципального района, председатель комиссии;</w:t>
      </w:r>
    </w:p>
    <w:p w:rsidR="00496196" w:rsidRPr="00496196" w:rsidRDefault="00496196" w:rsidP="00496196">
      <w:pPr>
        <w:pStyle w:val="a3"/>
        <w:ind w:left="0" w:firstLine="708"/>
        <w:jc w:val="both"/>
      </w:pPr>
      <w:r w:rsidRPr="00496196">
        <w:t>2. Пронин А.Б. – первый заместитель главы Инсарского муниципального района, заместитель председателя комиссии;</w:t>
      </w:r>
    </w:p>
    <w:p w:rsidR="00496196" w:rsidRPr="00496196" w:rsidRDefault="00496196" w:rsidP="00496196">
      <w:pPr>
        <w:pStyle w:val="a3"/>
        <w:ind w:left="0" w:firstLine="708"/>
        <w:jc w:val="both"/>
      </w:pPr>
      <w:r w:rsidRPr="00496196">
        <w:t>3. Петрова Г.Н. – главный специалист комиссии по делам несовершеннолетних и защите их прав Инсарского муниципального района, секретарь комиссии;</w:t>
      </w:r>
    </w:p>
    <w:p w:rsidR="00496196" w:rsidRPr="00496196" w:rsidRDefault="00496196" w:rsidP="00496196">
      <w:pPr>
        <w:pStyle w:val="a3"/>
        <w:ind w:left="0"/>
        <w:jc w:val="both"/>
      </w:pPr>
    </w:p>
    <w:p w:rsidR="00496196" w:rsidRPr="00496196" w:rsidRDefault="00496196" w:rsidP="00496196">
      <w:pPr>
        <w:pStyle w:val="a3"/>
        <w:ind w:left="0"/>
        <w:jc w:val="center"/>
      </w:pPr>
      <w:r w:rsidRPr="00496196">
        <w:t>Члены комиссии:</w:t>
      </w:r>
    </w:p>
    <w:p w:rsidR="00496196" w:rsidRPr="00496196" w:rsidRDefault="00496196" w:rsidP="00496196">
      <w:pPr>
        <w:pStyle w:val="a3"/>
        <w:ind w:left="0"/>
        <w:jc w:val="center"/>
      </w:pPr>
    </w:p>
    <w:p w:rsidR="00496196" w:rsidRPr="00496196" w:rsidRDefault="00496196" w:rsidP="00496196">
      <w:pPr>
        <w:pStyle w:val="a3"/>
        <w:ind w:left="0" w:firstLine="708"/>
        <w:jc w:val="both"/>
      </w:pPr>
      <w:r w:rsidRPr="00496196">
        <w:t>4.Долотказин Р.В. – и.о. заместителя главы, начальник управления по социальной работе администрации Инсарского муниципального района;</w:t>
      </w:r>
    </w:p>
    <w:p w:rsidR="00496196" w:rsidRPr="00496196" w:rsidRDefault="00496196" w:rsidP="00496196">
      <w:pPr>
        <w:pStyle w:val="a3"/>
        <w:ind w:left="0" w:firstLine="708"/>
        <w:jc w:val="both"/>
      </w:pPr>
      <w:r w:rsidRPr="00496196">
        <w:t>5. Макаров П.В. – заведующий отделом по спорту и делам молодежи управления по социальной работе администрации Инсарского муниципального района;</w:t>
      </w:r>
    </w:p>
    <w:p w:rsidR="00496196" w:rsidRPr="00496196" w:rsidRDefault="00496196" w:rsidP="00496196">
      <w:pPr>
        <w:pStyle w:val="a3"/>
        <w:ind w:left="0" w:firstLine="708"/>
        <w:jc w:val="both"/>
      </w:pPr>
      <w:r w:rsidRPr="00496196">
        <w:t>6. Рогаленков А.В. – начальник ОП № 9 ММО МВД России «Ковылкинский»  (по согласованию);</w:t>
      </w:r>
    </w:p>
    <w:p w:rsidR="00496196" w:rsidRPr="00496196" w:rsidRDefault="00496196" w:rsidP="00496196">
      <w:pPr>
        <w:pStyle w:val="a3"/>
        <w:ind w:left="0" w:firstLine="708"/>
        <w:jc w:val="both"/>
      </w:pPr>
      <w:r w:rsidRPr="00496196">
        <w:t>7. Синичкина Н.А. –  и.о. главного врача ГБУЗ РМ «Инсарская РБ»  (по согласованию).</w:t>
      </w:r>
    </w:p>
    <w:p w:rsidR="00496196" w:rsidRPr="00496196" w:rsidRDefault="00496196" w:rsidP="00496196">
      <w:pPr>
        <w:pStyle w:val="a3"/>
        <w:ind w:left="0" w:firstLine="708"/>
        <w:jc w:val="both"/>
      </w:pPr>
    </w:p>
    <w:p w:rsidR="00496196" w:rsidRPr="00496196" w:rsidRDefault="00496196" w:rsidP="00496196"/>
    <w:p w:rsidR="001735ED" w:rsidRDefault="001735ED"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Pr="00496196" w:rsidRDefault="00496196" w:rsidP="00496196">
      <w:pPr>
        <w:widowControl w:val="0"/>
        <w:shd w:val="clear" w:color="auto" w:fill="FFFFFF"/>
        <w:jc w:val="center"/>
      </w:pPr>
      <w:r w:rsidRPr="00496196">
        <w:rPr>
          <w:b/>
          <w:bCs/>
          <w:color w:val="000000"/>
        </w:rPr>
        <w:lastRenderedPageBreak/>
        <w:t>АДМИНИСТРАЦИЯ</w:t>
      </w:r>
    </w:p>
    <w:p w:rsidR="00496196" w:rsidRPr="00496196" w:rsidRDefault="00496196" w:rsidP="00496196">
      <w:pPr>
        <w:widowControl w:val="0"/>
        <w:shd w:val="clear" w:color="auto" w:fill="FFFFFF"/>
        <w:spacing w:after="301"/>
        <w:jc w:val="center"/>
        <w:rPr>
          <w:b/>
          <w:bCs/>
          <w:color w:val="000000"/>
        </w:rPr>
      </w:pPr>
      <w:r w:rsidRPr="00496196">
        <w:rPr>
          <w:b/>
          <w:bCs/>
          <w:color w:val="000000"/>
        </w:rPr>
        <w:t>ИНСАРСКОГО МУНИЦИПАЛЬНОГО РАЙОНА</w:t>
      </w:r>
      <w:r w:rsidRPr="00496196">
        <w:rPr>
          <w:rFonts w:ascii="Arial" w:hAnsi="Arial" w:cs="Arial"/>
          <w:b/>
          <w:bCs/>
          <w:color w:val="000000"/>
        </w:rPr>
        <w:br/>
        <w:t xml:space="preserve"> </w:t>
      </w:r>
      <w:r w:rsidRPr="00496196">
        <w:rPr>
          <w:b/>
          <w:bCs/>
          <w:color w:val="000000"/>
        </w:rPr>
        <w:t>РЕСПУБЛИКИ МОРДОВИЯ</w:t>
      </w:r>
    </w:p>
    <w:p w:rsidR="00496196" w:rsidRPr="00496196" w:rsidRDefault="00496196" w:rsidP="00496196">
      <w:pPr>
        <w:widowControl w:val="0"/>
        <w:shd w:val="clear" w:color="auto" w:fill="FFFFFF"/>
        <w:spacing w:after="301"/>
        <w:jc w:val="center"/>
      </w:pPr>
    </w:p>
    <w:p w:rsidR="00496196" w:rsidRPr="00496196" w:rsidRDefault="00496196" w:rsidP="00496196">
      <w:pPr>
        <w:keepNext/>
        <w:keepLines/>
        <w:widowControl w:val="0"/>
        <w:shd w:val="clear" w:color="auto" w:fill="FFFFFF"/>
        <w:jc w:val="center"/>
        <w:rPr>
          <w:b/>
          <w:bCs/>
          <w:color w:val="000000"/>
        </w:rPr>
      </w:pPr>
      <w:bookmarkStart w:id="4" w:name="bookmark0"/>
      <w:r w:rsidRPr="00496196">
        <w:rPr>
          <w:b/>
          <w:bCs/>
          <w:color w:val="000000"/>
        </w:rPr>
        <w:t>ПОСТАНОВЛЕНИЕ</w:t>
      </w:r>
      <w:bookmarkEnd w:id="4"/>
    </w:p>
    <w:p w:rsidR="00496196" w:rsidRPr="00496196" w:rsidRDefault="00496196" w:rsidP="00496196">
      <w:pPr>
        <w:keepNext/>
        <w:keepLines/>
        <w:widowControl w:val="0"/>
        <w:shd w:val="clear" w:color="auto" w:fill="FFFFFF"/>
        <w:jc w:val="center"/>
      </w:pPr>
    </w:p>
    <w:p w:rsidR="00496196" w:rsidRPr="00496196" w:rsidRDefault="00496196" w:rsidP="00496196">
      <w:pPr>
        <w:widowControl w:val="0"/>
        <w:shd w:val="clear" w:color="auto" w:fill="FFFFFF"/>
        <w:spacing w:after="243"/>
        <w:jc w:val="center"/>
      </w:pPr>
      <w:r w:rsidRPr="00496196">
        <w:rPr>
          <w:b/>
          <w:bCs/>
          <w:color w:val="000000"/>
        </w:rPr>
        <w:t>г. Инсар</w:t>
      </w:r>
    </w:p>
    <w:p w:rsidR="00496196" w:rsidRPr="00496196" w:rsidRDefault="00496196" w:rsidP="00496196">
      <w:pPr>
        <w:widowControl w:val="0"/>
      </w:pPr>
    </w:p>
    <w:p w:rsidR="00496196" w:rsidRPr="00496196" w:rsidRDefault="00496196" w:rsidP="00496196">
      <w:pPr>
        <w:widowControl w:val="0"/>
      </w:pPr>
    </w:p>
    <w:p w:rsidR="00496196" w:rsidRPr="00496196" w:rsidRDefault="00496196" w:rsidP="00496196">
      <w:pPr>
        <w:widowControl w:val="0"/>
      </w:pPr>
      <w:r w:rsidRPr="00496196">
        <w:rPr>
          <w:b/>
          <w:bCs/>
          <w:color w:val="000000"/>
        </w:rPr>
        <w:t xml:space="preserve">от 03.03.2022г.                                                               </w:t>
      </w:r>
      <w:r>
        <w:rPr>
          <w:b/>
          <w:bCs/>
          <w:color w:val="000000"/>
        </w:rPr>
        <w:t xml:space="preserve">                              </w:t>
      </w:r>
      <w:r w:rsidRPr="00496196">
        <w:rPr>
          <w:b/>
          <w:bCs/>
          <w:color w:val="000000"/>
        </w:rPr>
        <w:t>№ 66</w:t>
      </w:r>
    </w:p>
    <w:p w:rsidR="00496196" w:rsidRPr="00496196" w:rsidRDefault="00496196" w:rsidP="00496196">
      <w:pPr>
        <w:widowControl w:val="0"/>
      </w:pPr>
    </w:p>
    <w:p w:rsidR="00496196" w:rsidRPr="00496196" w:rsidRDefault="00496196" w:rsidP="00496196">
      <w:pPr>
        <w:widowControl w:val="0"/>
      </w:pPr>
      <w:r w:rsidRPr="00496196">
        <w:t>О внесении изменений в постановление</w:t>
      </w:r>
    </w:p>
    <w:p w:rsidR="00496196" w:rsidRPr="00496196" w:rsidRDefault="00496196" w:rsidP="00496196">
      <w:pPr>
        <w:widowControl w:val="0"/>
      </w:pPr>
      <w:r w:rsidRPr="00496196">
        <w:t xml:space="preserve">администрации Инсарского </w:t>
      </w:r>
      <w:proofErr w:type="gramStart"/>
      <w:r w:rsidRPr="00496196">
        <w:t>муниципального</w:t>
      </w:r>
      <w:proofErr w:type="gramEnd"/>
    </w:p>
    <w:p w:rsidR="00496196" w:rsidRPr="00496196" w:rsidRDefault="00496196" w:rsidP="00496196">
      <w:pPr>
        <w:widowControl w:val="0"/>
      </w:pPr>
      <w:r w:rsidRPr="00496196">
        <w:t xml:space="preserve"> района </w:t>
      </w:r>
      <w:hyperlink r:id="rId8" w:tooltip="garantf1://8877045.0" w:history="1">
        <w:r w:rsidRPr="00496196">
          <w:rPr>
            <w:rStyle w:val="af4"/>
            <w:color w:val="000000"/>
          </w:rPr>
          <w:t>от 17.01.2020г. № 4</w:t>
        </w:r>
      </w:hyperlink>
    </w:p>
    <w:p w:rsidR="00496196" w:rsidRPr="00496196" w:rsidRDefault="00496196" w:rsidP="00496196">
      <w:pPr>
        <w:widowControl w:val="0"/>
      </w:pPr>
    </w:p>
    <w:p w:rsidR="00496196" w:rsidRPr="00496196" w:rsidRDefault="00496196" w:rsidP="00496196">
      <w:pPr>
        <w:widowControl w:val="0"/>
        <w:jc w:val="both"/>
        <w:rPr>
          <w:color w:val="000000"/>
        </w:rPr>
      </w:pPr>
    </w:p>
    <w:p w:rsidR="00496196" w:rsidRPr="00496196" w:rsidRDefault="00496196" w:rsidP="00496196">
      <w:pPr>
        <w:ind w:firstLine="567"/>
        <w:jc w:val="both"/>
      </w:pPr>
      <w:r w:rsidRPr="00496196">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p>
    <w:p w:rsidR="00496196" w:rsidRPr="00496196" w:rsidRDefault="00496196" w:rsidP="00496196">
      <w:pPr>
        <w:ind w:firstLine="567"/>
        <w:jc w:val="center"/>
      </w:pPr>
      <w:r w:rsidRPr="00496196">
        <w:rPr>
          <w:color w:val="000000"/>
        </w:rPr>
        <w:t>ПОСТАНОВЛЯЕТ:</w:t>
      </w:r>
    </w:p>
    <w:p w:rsidR="00496196" w:rsidRPr="00496196" w:rsidRDefault="00496196" w:rsidP="00496196">
      <w:pPr>
        <w:widowControl w:val="0"/>
        <w:ind w:firstLine="567"/>
        <w:jc w:val="both"/>
      </w:pPr>
      <w:r w:rsidRPr="00496196">
        <w:rPr>
          <w:color w:val="000000"/>
        </w:rPr>
        <w:t xml:space="preserve">  1. Внести в постановление администрации Инсарского муниципального района от 17.01.2020г. №4 «Об утверждении муниципальной программы «</w:t>
      </w:r>
      <w:r w:rsidRPr="00496196">
        <w:rPr>
          <w:color w:val="000000"/>
          <w:shd w:val="clear" w:color="auto" w:fill="FFFFFF"/>
        </w:rPr>
        <w:t xml:space="preserve">Противодействие злоупотреблению наркотиками </w:t>
      </w:r>
      <w:r w:rsidRPr="00496196">
        <w:rPr>
          <w:color w:val="000000"/>
        </w:rPr>
        <w:t xml:space="preserve"> </w:t>
      </w:r>
      <w:r w:rsidRPr="00496196">
        <w:rPr>
          <w:color w:val="000000"/>
          <w:shd w:val="clear" w:color="auto" w:fill="FFFFFF"/>
        </w:rPr>
        <w:t xml:space="preserve">и их незаконному обороту в </w:t>
      </w:r>
      <w:r w:rsidRPr="00496196">
        <w:rPr>
          <w:color w:val="000000"/>
        </w:rPr>
        <w:t>Инсарском муниципальном районе»</w:t>
      </w:r>
      <w:r w:rsidRPr="00496196">
        <w:rPr>
          <w:color w:val="22272F"/>
          <w:shd w:val="clear" w:color="auto" w:fill="FFFFFF"/>
        </w:rPr>
        <w:t xml:space="preserve"> </w:t>
      </w:r>
      <w:r w:rsidRPr="00496196">
        <w:rPr>
          <w:color w:val="000000"/>
        </w:rPr>
        <w:t>следующие изменения:</w:t>
      </w:r>
    </w:p>
    <w:p w:rsidR="00496196" w:rsidRPr="00496196" w:rsidRDefault="00496196" w:rsidP="00496196">
      <w:pPr>
        <w:widowControl w:val="0"/>
        <w:ind w:firstLine="567"/>
        <w:jc w:val="both"/>
        <w:rPr>
          <w:color w:val="000000"/>
        </w:rPr>
      </w:pPr>
      <w:r w:rsidRPr="00496196">
        <w:rPr>
          <w:color w:val="000000"/>
        </w:rPr>
        <w:t xml:space="preserve"> приложение 2 к муниципальной программе «</w:t>
      </w:r>
      <w:r w:rsidRPr="00496196">
        <w:rPr>
          <w:color w:val="000000"/>
          <w:shd w:val="clear" w:color="auto" w:fill="FFFFFF"/>
        </w:rPr>
        <w:t xml:space="preserve">Противодействие злоупотреблению наркотиками и их незаконному обороту в </w:t>
      </w:r>
      <w:r w:rsidRPr="00496196">
        <w:rPr>
          <w:color w:val="000000"/>
        </w:rPr>
        <w:t>Инсарском муниципальном районе изложить в новой редакции, согласно приложению к настоящему постановлению.</w:t>
      </w:r>
    </w:p>
    <w:p w:rsidR="00496196" w:rsidRPr="00496196" w:rsidRDefault="00496196" w:rsidP="00496196">
      <w:pPr>
        <w:widowControl w:val="0"/>
        <w:ind w:firstLine="567"/>
        <w:jc w:val="both"/>
      </w:pPr>
      <w:r w:rsidRPr="00496196">
        <w:rPr>
          <w:color w:val="000000"/>
        </w:rPr>
        <w:t xml:space="preserve">2. </w:t>
      </w:r>
      <w:proofErr w:type="gramStart"/>
      <w:r w:rsidRPr="00496196">
        <w:rPr>
          <w:color w:val="000000"/>
        </w:rPr>
        <w:t>Контроль за</w:t>
      </w:r>
      <w:proofErr w:type="gramEnd"/>
      <w:r w:rsidRPr="00496196">
        <w:rPr>
          <w:color w:val="000000"/>
        </w:rPr>
        <w:t xml:space="preserve"> исполнением настоящего постановления возложить на Пронина А.Б. - первого заместителя главы Инсарского муниципального района.</w:t>
      </w:r>
    </w:p>
    <w:p w:rsidR="00496196" w:rsidRPr="00496196" w:rsidRDefault="00496196" w:rsidP="00496196">
      <w:pPr>
        <w:widowControl w:val="0"/>
        <w:jc w:val="both"/>
      </w:pPr>
      <w:r w:rsidRPr="00496196">
        <w:rPr>
          <w:color w:val="000000"/>
        </w:rPr>
        <w:tab/>
      </w:r>
    </w:p>
    <w:p w:rsidR="00496196" w:rsidRPr="00496196" w:rsidRDefault="00496196" w:rsidP="00496196">
      <w:pPr>
        <w:widowControl w:val="0"/>
        <w:ind w:firstLine="720"/>
        <w:jc w:val="both"/>
      </w:pPr>
    </w:p>
    <w:p w:rsidR="00496196" w:rsidRPr="00496196" w:rsidRDefault="00496196" w:rsidP="00496196">
      <w:pPr>
        <w:widowControl w:val="0"/>
        <w:ind w:firstLine="720"/>
        <w:jc w:val="both"/>
      </w:pPr>
      <w:bookmarkStart w:id="5" w:name="_GoBack"/>
      <w:bookmarkEnd w:id="5"/>
    </w:p>
    <w:p w:rsidR="00496196" w:rsidRPr="00496196" w:rsidRDefault="00496196" w:rsidP="00496196">
      <w:pPr>
        <w:widowControl w:val="0"/>
      </w:pPr>
      <w:r w:rsidRPr="00496196">
        <w:rPr>
          <w:color w:val="000000"/>
        </w:rPr>
        <w:t>Глава Инсарского</w:t>
      </w:r>
    </w:p>
    <w:p w:rsidR="00496196" w:rsidRPr="00496196" w:rsidRDefault="00496196" w:rsidP="00496196">
      <w:pPr>
        <w:rPr>
          <w:color w:val="000000"/>
        </w:rPr>
      </w:pPr>
      <w:r w:rsidRPr="00496196">
        <w:rPr>
          <w:color w:val="000000"/>
        </w:rPr>
        <w:t>муниципального района                                                                              Х.Ш. Якуббаев</w:t>
      </w:r>
    </w:p>
    <w:p w:rsidR="00496196" w:rsidRPr="00496196" w:rsidRDefault="00496196" w:rsidP="00496196">
      <w:pPr>
        <w:jc w:val="both"/>
      </w:pPr>
    </w:p>
    <w:p w:rsidR="00496196" w:rsidRPr="00496196" w:rsidRDefault="00496196" w:rsidP="00B55DB7">
      <w:pPr>
        <w:rPr>
          <w:b/>
        </w:rPr>
      </w:pPr>
    </w:p>
    <w:p w:rsidR="00496196" w:rsidRPr="00496196" w:rsidRDefault="00496196" w:rsidP="00B55DB7">
      <w:pPr>
        <w:rPr>
          <w:b/>
        </w:rPr>
      </w:pPr>
    </w:p>
    <w:p w:rsidR="00496196" w:rsidRPr="00496196" w:rsidRDefault="00496196" w:rsidP="00B55DB7">
      <w:pPr>
        <w:rPr>
          <w:b/>
        </w:rPr>
      </w:pPr>
    </w:p>
    <w:p w:rsidR="00496196" w:rsidRPr="00496196" w:rsidRDefault="00496196" w:rsidP="00B55DB7">
      <w:pPr>
        <w:rPr>
          <w:b/>
        </w:rPr>
      </w:pPr>
    </w:p>
    <w:p w:rsidR="00496196" w:rsidRPr="00496196" w:rsidRDefault="00496196" w:rsidP="00B55DB7">
      <w:pPr>
        <w:rPr>
          <w:b/>
        </w:rPr>
      </w:pPr>
    </w:p>
    <w:p w:rsidR="00496196" w:rsidRP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sectPr w:rsidR="00496196" w:rsidSect="00A364B4">
          <w:pgSz w:w="11906" w:h="16838" w:code="9"/>
          <w:pgMar w:top="1134" w:right="567" w:bottom="142" w:left="1134" w:header="709" w:footer="709" w:gutter="0"/>
          <w:cols w:space="708"/>
          <w:docGrid w:linePitch="360"/>
        </w:sectPr>
      </w:pPr>
    </w:p>
    <w:p w:rsidR="00496196" w:rsidRPr="00496196" w:rsidRDefault="00496196" w:rsidP="00496196">
      <w:pPr>
        <w:jc w:val="right"/>
      </w:pPr>
      <w:r w:rsidRPr="00496196">
        <w:lastRenderedPageBreak/>
        <w:t xml:space="preserve">Приложение </w:t>
      </w:r>
    </w:p>
    <w:p w:rsidR="00496196" w:rsidRPr="00496196" w:rsidRDefault="00496196" w:rsidP="00496196">
      <w:pPr>
        <w:jc w:val="right"/>
      </w:pPr>
      <w:r w:rsidRPr="00496196">
        <w:t xml:space="preserve">                                                                                                                                           к постановлению администрации    </w:t>
      </w:r>
    </w:p>
    <w:p w:rsidR="00496196" w:rsidRPr="00496196" w:rsidRDefault="00496196" w:rsidP="00496196">
      <w:pPr>
        <w:jc w:val="right"/>
      </w:pPr>
      <w:r w:rsidRPr="00496196">
        <w:t xml:space="preserve">                                                                                                                                           Инсарского муниципального района  </w:t>
      </w:r>
    </w:p>
    <w:p w:rsidR="00496196" w:rsidRPr="00496196" w:rsidRDefault="00496196" w:rsidP="00496196">
      <w:pPr>
        <w:jc w:val="right"/>
      </w:pPr>
      <w:r w:rsidRPr="00496196">
        <w:t xml:space="preserve">                                                                                                                                           от 03.03.2022г. № 66</w:t>
      </w:r>
    </w:p>
    <w:p w:rsidR="00496196" w:rsidRPr="00496196" w:rsidRDefault="00496196" w:rsidP="00496196">
      <w:pPr>
        <w:jc w:val="right"/>
      </w:pPr>
      <w:r w:rsidRPr="00496196">
        <w:t xml:space="preserve">                                                                                                                                            </w:t>
      </w:r>
    </w:p>
    <w:p w:rsidR="00496196" w:rsidRPr="00496196" w:rsidRDefault="00496196" w:rsidP="00496196">
      <w:pPr>
        <w:jc w:val="right"/>
      </w:pPr>
      <w:r w:rsidRPr="00496196">
        <w:t xml:space="preserve">                                                                                                                                           Приложение 2</w:t>
      </w:r>
    </w:p>
    <w:p w:rsidR="00496196" w:rsidRPr="00496196" w:rsidRDefault="00496196" w:rsidP="00496196">
      <w:pPr>
        <w:jc w:val="right"/>
      </w:pPr>
      <w:r w:rsidRPr="00496196">
        <w:t xml:space="preserve">                                                                                                                                           к  муниципальной программе </w:t>
      </w:r>
    </w:p>
    <w:p w:rsidR="00496196" w:rsidRPr="00496196" w:rsidRDefault="00496196" w:rsidP="00496196">
      <w:pPr>
        <w:jc w:val="right"/>
      </w:pPr>
      <w:r w:rsidRPr="00496196">
        <w:t xml:space="preserve">                                                                                                                                           «Противодействие злоупотреблению </w:t>
      </w:r>
    </w:p>
    <w:p w:rsidR="00496196" w:rsidRPr="00496196" w:rsidRDefault="00496196" w:rsidP="00496196">
      <w:pPr>
        <w:jc w:val="right"/>
      </w:pPr>
      <w:r w:rsidRPr="00496196">
        <w:t xml:space="preserve">                                                                                                                                           наркотиками и их незаконному обороту </w:t>
      </w:r>
    </w:p>
    <w:p w:rsidR="00496196" w:rsidRPr="00496196" w:rsidRDefault="00496196" w:rsidP="00496196">
      <w:pPr>
        <w:jc w:val="right"/>
      </w:pPr>
      <w:r w:rsidRPr="00496196">
        <w:t xml:space="preserve">                                                                                                                                           в Инсарском муниципальном районе</w:t>
      </w:r>
    </w:p>
    <w:p w:rsidR="00496196" w:rsidRDefault="00496196" w:rsidP="00496196">
      <w:pPr>
        <w:jc w:val="center"/>
        <w:rPr>
          <w:b/>
          <w:sz w:val="28"/>
          <w:szCs w:val="28"/>
        </w:rPr>
      </w:pPr>
    </w:p>
    <w:p w:rsidR="00496196" w:rsidRPr="00496196" w:rsidRDefault="00496196" w:rsidP="00496196">
      <w:pPr>
        <w:jc w:val="center"/>
        <w:rPr>
          <w:b/>
        </w:rPr>
      </w:pPr>
      <w:r w:rsidRPr="00496196">
        <w:rPr>
          <w:b/>
        </w:rPr>
        <w:t>Перечень</w:t>
      </w:r>
      <w:r w:rsidRPr="00496196">
        <w:rPr>
          <w:b/>
        </w:rPr>
        <w:br/>
        <w:t xml:space="preserve">                      мероприятий по реализации муниципальной программы</w:t>
      </w:r>
      <w:r w:rsidRPr="00496196">
        <w:rPr>
          <w:rStyle w:val="af9"/>
        </w:rPr>
        <w:t xml:space="preserve"> </w:t>
      </w:r>
      <w:r w:rsidRPr="00496196">
        <w:rPr>
          <w:b/>
        </w:rPr>
        <w:t>«</w:t>
      </w:r>
      <w:r w:rsidRPr="00496196">
        <w:rPr>
          <w:b/>
          <w:shd w:val="clear" w:color="auto" w:fill="FFFFFF"/>
        </w:rPr>
        <w:t xml:space="preserve">Противодействие злоупотреблению </w:t>
      </w:r>
      <w:r w:rsidRPr="00496196">
        <w:rPr>
          <w:b/>
          <w:shd w:val="clear" w:color="auto" w:fill="FFFFFF"/>
        </w:rPr>
        <w:tab/>
      </w:r>
      <w:r w:rsidRPr="00496196">
        <w:rPr>
          <w:b/>
          <w:shd w:val="clear" w:color="auto" w:fill="FFFFFF"/>
        </w:rPr>
        <w:tab/>
      </w:r>
      <w:r w:rsidRPr="00496196">
        <w:rPr>
          <w:b/>
          <w:shd w:val="clear" w:color="auto" w:fill="FFFFFF"/>
        </w:rPr>
        <w:tab/>
      </w:r>
      <w:r w:rsidRPr="00496196">
        <w:rPr>
          <w:b/>
          <w:shd w:val="clear" w:color="auto" w:fill="FFFFFF"/>
        </w:rPr>
        <w:tab/>
      </w:r>
      <w:r w:rsidRPr="00496196">
        <w:rPr>
          <w:b/>
          <w:shd w:val="clear" w:color="auto" w:fill="FFFFFF"/>
        </w:rPr>
        <w:tab/>
        <w:t xml:space="preserve">наркотиками и их незаконному обороту в  </w:t>
      </w:r>
      <w:r w:rsidRPr="00496196">
        <w:rPr>
          <w:b/>
        </w:rPr>
        <w:t>Инсарском муниципальном районе»</w:t>
      </w:r>
    </w:p>
    <w:p w:rsidR="00496196" w:rsidRPr="00496196" w:rsidRDefault="00496196" w:rsidP="00496196">
      <w:pPr>
        <w:jc w:val="center"/>
        <w:rPr>
          <w:b/>
        </w:rPr>
      </w:pPr>
    </w:p>
    <w:tbl>
      <w:tblPr>
        <w:tblStyle w:val="aa"/>
        <w:tblW w:w="15310" w:type="dxa"/>
        <w:tblInd w:w="-34" w:type="dxa"/>
        <w:tblLayout w:type="fixed"/>
        <w:tblLook w:val="04A0"/>
      </w:tblPr>
      <w:tblGrid>
        <w:gridCol w:w="709"/>
        <w:gridCol w:w="3828"/>
        <w:gridCol w:w="4820"/>
        <w:gridCol w:w="1559"/>
        <w:gridCol w:w="851"/>
        <w:gridCol w:w="742"/>
        <w:gridCol w:w="709"/>
        <w:gridCol w:w="708"/>
        <w:gridCol w:w="709"/>
        <w:gridCol w:w="675"/>
      </w:tblGrid>
      <w:tr w:rsidR="00496196" w:rsidRPr="00496196" w:rsidTr="00304701">
        <w:trPr>
          <w:trHeight w:val="391"/>
        </w:trPr>
        <w:tc>
          <w:tcPr>
            <w:tcW w:w="709" w:type="dxa"/>
            <w:vMerge w:val="restart"/>
          </w:tcPr>
          <w:p w:rsidR="00496196" w:rsidRPr="00496196" w:rsidRDefault="00496196" w:rsidP="00304701">
            <w:r w:rsidRPr="00496196">
              <w:t>№</w:t>
            </w:r>
          </w:p>
          <w:p w:rsidR="00496196" w:rsidRPr="00496196" w:rsidRDefault="00496196" w:rsidP="00304701">
            <w:r w:rsidRPr="00496196">
              <w:t xml:space="preserve"> </w:t>
            </w:r>
            <w:proofErr w:type="gramStart"/>
            <w:r w:rsidRPr="00496196">
              <w:t>п</w:t>
            </w:r>
            <w:proofErr w:type="gramEnd"/>
            <w:r w:rsidRPr="00496196">
              <w:t>/п</w:t>
            </w:r>
          </w:p>
        </w:tc>
        <w:tc>
          <w:tcPr>
            <w:tcW w:w="3828" w:type="dxa"/>
            <w:vMerge w:val="restart"/>
          </w:tcPr>
          <w:p w:rsidR="00496196" w:rsidRPr="00496196" w:rsidRDefault="00496196" w:rsidP="00304701">
            <w:r w:rsidRPr="00496196">
              <w:t>Наименование мероприятия</w:t>
            </w:r>
          </w:p>
        </w:tc>
        <w:tc>
          <w:tcPr>
            <w:tcW w:w="4820" w:type="dxa"/>
            <w:vMerge w:val="restart"/>
          </w:tcPr>
          <w:p w:rsidR="00496196" w:rsidRPr="00496196" w:rsidRDefault="00496196" w:rsidP="00304701">
            <w:proofErr w:type="gramStart"/>
            <w:r w:rsidRPr="00496196">
              <w:t>Ответственные</w:t>
            </w:r>
            <w:proofErr w:type="gramEnd"/>
            <w:r w:rsidRPr="00496196">
              <w:t xml:space="preserve"> за выполнение мероприятий</w:t>
            </w:r>
          </w:p>
        </w:tc>
        <w:tc>
          <w:tcPr>
            <w:tcW w:w="1559" w:type="dxa"/>
            <w:vMerge w:val="restart"/>
          </w:tcPr>
          <w:p w:rsidR="00496196" w:rsidRPr="00496196" w:rsidRDefault="00496196" w:rsidP="00304701">
            <w:pPr>
              <w:ind w:right="-88"/>
            </w:pPr>
            <w:r w:rsidRPr="00496196">
              <w:t>Сроки исполнения</w:t>
            </w:r>
          </w:p>
        </w:tc>
        <w:tc>
          <w:tcPr>
            <w:tcW w:w="4394" w:type="dxa"/>
            <w:gridSpan w:val="6"/>
          </w:tcPr>
          <w:p w:rsidR="00496196" w:rsidRPr="00496196" w:rsidRDefault="00496196" w:rsidP="00304701">
            <w:r w:rsidRPr="00496196">
              <w:t>Объемы финансирования, тыс. рублей</w:t>
            </w:r>
          </w:p>
        </w:tc>
      </w:tr>
      <w:tr w:rsidR="00496196" w:rsidRPr="00496196" w:rsidTr="00304701">
        <w:trPr>
          <w:trHeight w:val="311"/>
        </w:trPr>
        <w:tc>
          <w:tcPr>
            <w:tcW w:w="709" w:type="dxa"/>
            <w:vMerge/>
          </w:tcPr>
          <w:p w:rsidR="00496196" w:rsidRPr="00496196" w:rsidRDefault="00496196" w:rsidP="00304701"/>
        </w:tc>
        <w:tc>
          <w:tcPr>
            <w:tcW w:w="3828" w:type="dxa"/>
            <w:vMerge/>
          </w:tcPr>
          <w:p w:rsidR="00496196" w:rsidRPr="00496196" w:rsidRDefault="00496196" w:rsidP="00304701"/>
        </w:tc>
        <w:tc>
          <w:tcPr>
            <w:tcW w:w="4820" w:type="dxa"/>
            <w:vMerge/>
          </w:tcPr>
          <w:p w:rsidR="00496196" w:rsidRPr="00496196" w:rsidRDefault="00496196" w:rsidP="00304701"/>
        </w:tc>
        <w:tc>
          <w:tcPr>
            <w:tcW w:w="1559" w:type="dxa"/>
            <w:vMerge/>
          </w:tcPr>
          <w:p w:rsidR="00496196" w:rsidRPr="00496196" w:rsidRDefault="00496196" w:rsidP="00304701"/>
        </w:tc>
        <w:tc>
          <w:tcPr>
            <w:tcW w:w="851" w:type="dxa"/>
          </w:tcPr>
          <w:p w:rsidR="00496196" w:rsidRPr="00496196" w:rsidRDefault="00496196" w:rsidP="00304701">
            <w:pPr>
              <w:ind w:right="-108"/>
            </w:pPr>
            <w:r w:rsidRPr="00496196">
              <w:t>всего</w:t>
            </w:r>
          </w:p>
        </w:tc>
        <w:tc>
          <w:tcPr>
            <w:tcW w:w="3543" w:type="dxa"/>
            <w:gridSpan w:val="5"/>
          </w:tcPr>
          <w:p w:rsidR="00496196" w:rsidRPr="00496196" w:rsidRDefault="00496196" w:rsidP="00304701">
            <w:r w:rsidRPr="00496196">
              <w:t>в  том числе по годам:</w:t>
            </w:r>
          </w:p>
        </w:tc>
      </w:tr>
      <w:tr w:rsidR="00496196" w:rsidRPr="00496196" w:rsidTr="00304701">
        <w:trPr>
          <w:trHeight w:val="260"/>
        </w:trPr>
        <w:tc>
          <w:tcPr>
            <w:tcW w:w="709" w:type="dxa"/>
            <w:vMerge/>
          </w:tcPr>
          <w:p w:rsidR="00496196" w:rsidRPr="00496196" w:rsidRDefault="00496196" w:rsidP="00304701"/>
        </w:tc>
        <w:tc>
          <w:tcPr>
            <w:tcW w:w="3828" w:type="dxa"/>
            <w:vMerge/>
          </w:tcPr>
          <w:p w:rsidR="00496196" w:rsidRPr="00496196" w:rsidRDefault="00496196" w:rsidP="00304701"/>
        </w:tc>
        <w:tc>
          <w:tcPr>
            <w:tcW w:w="4820" w:type="dxa"/>
            <w:vMerge/>
          </w:tcPr>
          <w:p w:rsidR="00496196" w:rsidRPr="00496196" w:rsidRDefault="00496196" w:rsidP="00304701"/>
        </w:tc>
        <w:tc>
          <w:tcPr>
            <w:tcW w:w="1559" w:type="dxa"/>
            <w:vMerge/>
          </w:tcPr>
          <w:p w:rsidR="00496196" w:rsidRPr="00496196" w:rsidRDefault="00496196" w:rsidP="00304701"/>
        </w:tc>
        <w:tc>
          <w:tcPr>
            <w:tcW w:w="851" w:type="dxa"/>
            <w:vMerge w:val="restart"/>
          </w:tcPr>
          <w:p w:rsidR="00496196" w:rsidRPr="00496196" w:rsidRDefault="00496196" w:rsidP="00304701">
            <w:pPr>
              <w:ind w:right="-108"/>
            </w:pPr>
            <w:r w:rsidRPr="00496196">
              <w:t>100 тысяч руб.</w:t>
            </w:r>
          </w:p>
        </w:tc>
        <w:tc>
          <w:tcPr>
            <w:tcW w:w="742" w:type="dxa"/>
          </w:tcPr>
          <w:p w:rsidR="00496196" w:rsidRPr="00496196" w:rsidRDefault="00496196" w:rsidP="00304701">
            <w:pPr>
              <w:ind w:right="-139"/>
            </w:pPr>
            <w:r w:rsidRPr="00496196">
              <w:t>2020</w:t>
            </w:r>
          </w:p>
        </w:tc>
        <w:tc>
          <w:tcPr>
            <w:tcW w:w="709" w:type="dxa"/>
          </w:tcPr>
          <w:p w:rsidR="00496196" w:rsidRPr="00496196" w:rsidRDefault="00496196" w:rsidP="00304701">
            <w:pPr>
              <w:ind w:right="-85"/>
            </w:pPr>
            <w:r w:rsidRPr="00496196">
              <w:t>2021</w:t>
            </w:r>
          </w:p>
        </w:tc>
        <w:tc>
          <w:tcPr>
            <w:tcW w:w="708" w:type="dxa"/>
          </w:tcPr>
          <w:p w:rsidR="00496196" w:rsidRPr="00496196" w:rsidRDefault="00496196" w:rsidP="00304701">
            <w:r w:rsidRPr="00496196">
              <w:t>2022</w:t>
            </w:r>
          </w:p>
        </w:tc>
        <w:tc>
          <w:tcPr>
            <w:tcW w:w="709" w:type="dxa"/>
          </w:tcPr>
          <w:p w:rsidR="00496196" w:rsidRPr="00496196" w:rsidRDefault="00496196" w:rsidP="00304701">
            <w:r w:rsidRPr="00496196">
              <w:t>2023</w:t>
            </w:r>
          </w:p>
        </w:tc>
        <w:tc>
          <w:tcPr>
            <w:tcW w:w="675" w:type="dxa"/>
          </w:tcPr>
          <w:p w:rsidR="00496196" w:rsidRPr="00496196" w:rsidRDefault="00496196" w:rsidP="00304701">
            <w:pPr>
              <w:ind w:right="-108"/>
            </w:pPr>
            <w:r w:rsidRPr="00496196">
              <w:t>2024</w:t>
            </w:r>
          </w:p>
        </w:tc>
      </w:tr>
      <w:tr w:rsidR="00496196" w:rsidRPr="00496196" w:rsidTr="00304701">
        <w:trPr>
          <w:trHeight w:val="272"/>
        </w:trPr>
        <w:tc>
          <w:tcPr>
            <w:tcW w:w="709" w:type="dxa"/>
            <w:vMerge/>
          </w:tcPr>
          <w:p w:rsidR="00496196" w:rsidRPr="00496196" w:rsidRDefault="00496196" w:rsidP="00304701"/>
        </w:tc>
        <w:tc>
          <w:tcPr>
            <w:tcW w:w="3828" w:type="dxa"/>
            <w:vMerge/>
          </w:tcPr>
          <w:p w:rsidR="00496196" w:rsidRPr="00496196" w:rsidRDefault="00496196" w:rsidP="00304701"/>
        </w:tc>
        <w:tc>
          <w:tcPr>
            <w:tcW w:w="4820" w:type="dxa"/>
            <w:vMerge/>
          </w:tcPr>
          <w:p w:rsidR="00496196" w:rsidRPr="00496196" w:rsidRDefault="00496196" w:rsidP="00304701"/>
        </w:tc>
        <w:tc>
          <w:tcPr>
            <w:tcW w:w="1559" w:type="dxa"/>
            <w:vMerge/>
          </w:tcPr>
          <w:p w:rsidR="00496196" w:rsidRPr="00496196" w:rsidRDefault="00496196" w:rsidP="00304701"/>
        </w:tc>
        <w:tc>
          <w:tcPr>
            <w:tcW w:w="851" w:type="dxa"/>
            <w:vMerge/>
          </w:tcPr>
          <w:p w:rsidR="00496196" w:rsidRPr="00496196" w:rsidRDefault="00496196" w:rsidP="00304701"/>
        </w:tc>
        <w:tc>
          <w:tcPr>
            <w:tcW w:w="742" w:type="dxa"/>
          </w:tcPr>
          <w:p w:rsidR="00496196" w:rsidRPr="00496196" w:rsidRDefault="00496196" w:rsidP="00304701">
            <w:pPr>
              <w:ind w:right="-139"/>
            </w:pPr>
            <w:r w:rsidRPr="00496196">
              <w:t>20.0</w:t>
            </w:r>
          </w:p>
          <w:p w:rsidR="00496196" w:rsidRPr="00496196" w:rsidRDefault="00496196" w:rsidP="00304701">
            <w:pPr>
              <w:ind w:right="-139"/>
            </w:pPr>
          </w:p>
        </w:tc>
        <w:tc>
          <w:tcPr>
            <w:tcW w:w="709" w:type="dxa"/>
          </w:tcPr>
          <w:p w:rsidR="00496196" w:rsidRPr="00496196" w:rsidRDefault="00496196" w:rsidP="00304701">
            <w:pPr>
              <w:ind w:right="-85"/>
            </w:pPr>
            <w:r w:rsidRPr="00496196">
              <w:t>20.0</w:t>
            </w:r>
          </w:p>
        </w:tc>
        <w:tc>
          <w:tcPr>
            <w:tcW w:w="708" w:type="dxa"/>
          </w:tcPr>
          <w:p w:rsidR="00496196" w:rsidRPr="00496196" w:rsidRDefault="00496196" w:rsidP="00304701">
            <w:r w:rsidRPr="00496196">
              <w:t>20.0</w:t>
            </w:r>
          </w:p>
        </w:tc>
        <w:tc>
          <w:tcPr>
            <w:tcW w:w="709" w:type="dxa"/>
          </w:tcPr>
          <w:p w:rsidR="00496196" w:rsidRPr="00496196" w:rsidRDefault="00496196" w:rsidP="00304701">
            <w:r w:rsidRPr="00496196">
              <w:t>20.0</w:t>
            </w:r>
          </w:p>
        </w:tc>
        <w:tc>
          <w:tcPr>
            <w:tcW w:w="675" w:type="dxa"/>
          </w:tcPr>
          <w:p w:rsidR="00496196" w:rsidRPr="00496196" w:rsidRDefault="00496196" w:rsidP="00304701">
            <w:r w:rsidRPr="00496196">
              <w:t>20.0</w:t>
            </w:r>
          </w:p>
        </w:tc>
      </w:tr>
      <w:tr w:rsidR="00496196" w:rsidRPr="00496196" w:rsidTr="00304701">
        <w:tc>
          <w:tcPr>
            <w:tcW w:w="15310" w:type="dxa"/>
            <w:gridSpan w:val="10"/>
          </w:tcPr>
          <w:p w:rsidR="00496196" w:rsidRPr="00496196" w:rsidRDefault="00496196" w:rsidP="00304701">
            <w:pPr>
              <w:jc w:val="center"/>
              <w:rPr>
                <w:b/>
              </w:rPr>
            </w:pPr>
            <w:r w:rsidRPr="00496196">
              <w:rPr>
                <w:b/>
              </w:rPr>
              <w:t>Раздел 1. Совершенствование  антинаркотической деятельности</w:t>
            </w:r>
          </w:p>
        </w:tc>
      </w:tr>
      <w:tr w:rsidR="00496196" w:rsidRPr="00496196" w:rsidTr="00304701">
        <w:tc>
          <w:tcPr>
            <w:tcW w:w="709" w:type="dxa"/>
          </w:tcPr>
          <w:p w:rsidR="00496196" w:rsidRPr="00496196" w:rsidRDefault="00496196" w:rsidP="00304701">
            <w:r w:rsidRPr="00496196">
              <w:t>1.1</w:t>
            </w:r>
          </w:p>
        </w:tc>
        <w:tc>
          <w:tcPr>
            <w:tcW w:w="3828" w:type="dxa"/>
          </w:tcPr>
          <w:p w:rsidR="00496196" w:rsidRPr="00496196" w:rsidRDefault="00496196" w:rsidP="00304701">
            <w:r w:rsidRPr="00496196">
              <w:rPr>
                <w:color w:val="22272F"/>
                <w:shd w:val="clear" w:color="auto" w:fill="FFFFFF"/>
              </w:rPr>
              <w:t>Совершенствование нормативно-правового регулирования в сфере противодействия незаконному обороту наркотиков</w:t>
            </w:r>
          </w:p>
        </w:tc>
        <w:tc>
          <w:tcPr>
            <w:tcW w:w="4820" w:type="dxa"/>
          </w:tcPr>
          <w:p w:rsidR="00496196" w:rsidRPr="00496196" w:rsidRDefault="00496196" w:rsidP="00304701">
            <w:r w:rsidRPr="00496196">
              <w:t>Первый заместитель Главы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1.2</w:t>
            </w:r>
          </w:p>
        </w:tc>
        <w:tc>
          <w:tcPr>
            <w:tcW w:w="3828" w:type="dxa"/>
          </w:tcPr>
          <w:p w:rsidR="00496196" w:rsidRPr="00496196" w:rsidRDefault="00496196" w:rsidP="00304701">
            <w:pPr>
              <w:ind w:right="-108"/>
            </w:pPr>
            <w:r w:rsidRPr="00496196">
              <w:t>Проведение анализа наркоситуации в Инсарском муниципальном районе, с дальнейшим рассмотрением на заседаниях Антинаркотической комиссии Инсарского муниципального района</w:t>
            </w:r>
          </w:p>
        </w:tc>
        <w:tc>
          <w:tcPr>
            <w:tcW w:w="4820" w:type="dxa"/>
          </w:tcPr>
          <w:p w:rsidR="00496196" w:rsidRPr="00496196" w:rsidRDefault="00496196" w:rsidP="00304701">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pPr>
              <w:pStyle w:val="af3"/>
              <w:rPr>
                <w:rFonts w:ascii="Times New Roman" w:hAnsi="Times New Roman"/>
              </w:rPr>
            </w:pPr>
            <w:r w:rsidRPr="00496196">
              <w:rPr>
                <w:rFonts w:ascii="Times New Roman" w:hAnsi="Times New Roman"/>
              </w:rPr>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1.3</w:t>
            </w:r>
          </w:p>
        </w:tc>
        <w:tc>
          <w:tcPr>
            <w:tcW w:w="3828" w:type="dxa"/>
          </w:tcPr>
          <w:p w:rsidR="00496196" w:rsidRPr="00496196" w:rsidRDefault="00496196" w:rsidP="00304701">
            <w:pPr>
              <w:ind w:right="-142"/>
            </w:pPr>
            <w:r w:rsidRPr="00496196">
              <w:t xml:space="preserve">Изучение и внедрение передового опыта регионов Российской </w:t>
            </w:r>
            <w:r w:rsidRPr="00496196">
              <w:lastRenderedPageBreak/>
              <w:t>Федерации по противодействию злоупотреблению наркотическими средствами и их незаконному обороту в практическую деятельность муниципальных образовательных учреждений</w:t>
            </w:r>
          </w:p>
        </w:tc>
        <w:tc>
          <w:tcPr>
            <w:tcW w:w="4820" w:type="dxa"/>
          </w:tcPr>
          <w:p w:rsidR="00496196" w:rsidRPr="00496196" w:rsidRDefault="00496196" w:rsidP="00304701">
            <w:pPr>
              <w:pStyle w:val="afff2"/>
              <w:ind w:left="0"/>
              <w:jc w:val="left"/>
              <w:rPr>
                <w:rFonts w:ascii="Times New Roman" w:hAnsi="Times New Roman" w:cs="Times New Roman"/>
                <w:i w:val="0"/>
                <w:color w:val="auto"/>
              </w:rPr>
            </w:pPr>
            <w:r w:rsidRPr="00496196">
              <w:rPr>
                <w:rFonts w:ascii="Times New Roman" w:hAnsi="Times New Roman" w:cs="Times New Roman"/>
                <w:i w:val="0"/>
                <w:color w:val="auto"/>
              </w:rPr>
              <w:lastRenderedPageBreak/>
              <w:t>Первый заместитель Главы  Инсарского муниципального района;</w:t>
            </w:r>
          </w:p>
          <w:p w:rsidR="00496196" w:rsidRPr="00496196" w:rsidRDefault="00496196" w:rsidP="00304701">
            <w:pPr>
              <w:pStyle w:val="afff2"/>
              <w:ind w:left="0"/>
              <w:jc w:val="left"/>
              <w:rPr>
                <w:rFonts w:ascii="Times New Roman" w:hAnsi="Times New Roman" w:cs="Times New Roman"/>
                <w:i w:val="0"/>
                <w:color w:val="auto"/>
              </w:rPr>
            </w:pPr>
            <w:r w:rsidRPr="00496196">
              <w:rPr>
                <w:rFonts w:ascii="Times New Roman" w:hAnsi="Times New Roman" w:cs="Times New Roman"/>
                <w:i w:val="0"/>
                <w:color w:val="auto"/>
              </w:rPr>
              <w:lastRenderedPageBreak/>
              <w:t>Управление по социальной работе администрации Инсарского муниципального района;</w:t>
            </w:r>
          </w:p>
          <w:p w:rsidR="00496196" w:rsidRPr="00496196" w:rsidRDefault="00496196" w:rsidP="00304701">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tc>
        <w:tc>
          <w:tcPr>
            <w:tcW w:w="1559" w:type="dxa"/>
          </w:tcPr>
          <w:p w:rsidR="00496196" w:rsidRPr="00496196" w:rsidRDefault="00496196" w:rsidP="00304701">
            <w:r w:rsidRPr="00496196">
              <w:lastRenderedPageBreak/>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lastRenderedPageBreak/>
              <w:t>1.4</w:t>
            </w:r>
          </w:p>
        </w:tc>
        <w:tc>
          <w:tcPr>
            <w:tcW w:w="3828" w:type="dxa"/>
          </w:tcPr>
          <w:p w:rsidR="00496196" w:rsidRPr="00496196" w:rsidRDefault="00496196" w:rsidP="00304701">
            <w:r w:rsidRPr="00496196">
              <w:t>Организация семинара для  педагогов, заместителей директоров по воспитательной работе общеобразовательных учреждений, сотрудников комиссии по делам несовершеннолетних и защите их прав Инсарского муниципального района по вопросам профилактики правонарушений, в том числе антинаркотической направленности</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r w:rsidRPr="00496196">
              <w:t>Управление по социальной работе администрации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1.5</w:t>
            </w:r>
          </w:p>
        </w:tc>
        <w:tc>
          <w:tcPr>
            <w:tcW w:w="3828" w:type="dxa"/>
          </w:tcPr>
          <w:p w:rsidR="00496196" w:rsidRPr="00496196" w:rsidRDefault="00496196" w:rsidP="00304701">
            <w:r w:rsidRPr="00496196">
              <w:t>Организация социально-психологического тестирования обучающихся в рамках раннего выявления незаконного потребления наркотических средств и психотропных веществ</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r w:rsidRPr="00496196">
              <w:t>Управление по социальной работе администрации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в рамках текущих расходов</w:t>
            </w:r>
          </w:p>
        </w:tc>
      </w:tr>
      <w:tr w:rsidR="00496196" w:rsidRPr="00496196" w:rsidTr="00304701">
        <w:tc>
          <w:tcPr>
            <w:tcW w:w="709" w:type="dxa"/>
          </w:tcPr>
          <w:p w:rsidR="00496196" w:rsidRPr="00496196" w:rsidRDefault="00496196" w:rsidP="00304701">
            <w:r w:rsidRPr="00496196">
              <w:t>1.6</w:t>
            </w:r>
          </w:p>
        </w:tc>
        <w:tc>
          <w:tcPr>
            <w:tcW w:w="3828" w:type="dxa"/>
          </w:tcPr>
          <w:p w:rsidR="00496196" w:rsidRPr="00496196" w:rsidRDefault="00496196" w:rsidP="00304701">
            <w:pPr>
              <w:ind w:right="-142"/>
            </w:pPr>
            <w:r w:rsidRPr="00496196">
              <w:t>Оформление специальных разделов по профилактике алкоголизма, наркомании и табакокурения в учреждениях образования и культуры Инсарского муниципального района</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r w:rsidRPr="00496196">
              <w:t>Управление по социальной работе администрации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в рамках текущих расходов</w:t>
            </w:r>
          </w:p>
        </w:tc>
      </w:tr>
      <w:tr w:rsidR="00496196" w:rsidRPr="00496196" w:rsidTr="00304701">
        <w:tc>
          <w:tcPr>
            <w:tcW w:w="709" w:type="dxa"/>
          </w:tcPr>
          <w:p w:rsidR="00496196" w:rsidRPr="00496196" w:rsidRDefault="00496196" w:rsidP="00304701">
            <w:r w:rsidRPr="00496196">
              <w:t>1.7</w:t>
            </w:r>
          </w:p>
        </w:tc>
        <w:tc>
          <w:tcPr>
            <w:tcW w:w="3828" w:type="dxa"/>
          </w:tcPr>
          <w:p w:rsidR="00496196" w:rsidRPr="00496196" w:rsidRDefault="00496196" w:rsidP="00304701">
            <w:r w:rsidRPr="00496196">
              <w:t xml:space="preserve">Проведение расширенного заседания комиссии по делам несовершеннолетних и защите их прав Инсарского муниципального </w:t>
            </w:r>
            <w:r w:rsidRPr="00496196">
              <w:lastRenderedPageBreak/>
              <w:t>района по вопросам профилактики алкоголизма и наркомании среди детей и подростков</w:t>
            </w:r>
          </w:p>
        </w:tc>
        <w:tc>
          <w:tcPr>
            <w:tcW w:w="4820" w:type="dxa"/>
          </w:tcPr>
          <w:p w:rsidR="00496196" w:rsidRPr="00496196" w:rsidRDefault="00496196" w:rsidP="00304701">
            <w:r w:rsidRPr="00496196">
              <w:lastRenderedPageBreak/>
              <w:t>Комиссия по делам несовершеннолетних и защите их прав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lastRenderedPageBreak/>
              <w:t>1.8</w:t>
            </w:r>
          </w:p>
        </w:tc>
        <w:tc>
          <w:tcPr>
            <w:tcW w:w="3828" w:type="dxa"/>
          </w:tcPr>
          <w:p w:rsidR="00496196" w:rsidRPr="00496196" w:rsidRDefault="00496196" w:rsidP="00304701">
            <w:pPr>
              <w:ind w:right="-108"/>
            </w:pPr>
            <w:r w:rsidRPr="00496196">
              <w:t>Организация участия в профилактических антинаркотических мероприятиях представителей традиционных религиозных конфессий</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r w:rsidRPr="00496196">
              <w:t>Управление по социальной работе администрации Инсарского муниципального района</w:t>
            </w:r>
          </w:p>
          <w:p w:rsidR="00496196" w:rsidRPr="00496196" w:rsidRDefault="00496196" w:rsidP="00304701"/>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1.9</w:t>
            </w:r>
          </w:p>
        </w:tc>
        <w:tc>
          <w:tcPr>
            <w:tcW w:w="3828" w:type="dxa"/>
          </w:tcPr>
          <w:p w:rsidR="00496196" w:rsidRPr="00496196" w:rsidRDefault="00496196" w:rsidP="00304701">
            <w:r w:rsidRPr="00496196">
              <w:rPr>
                <w:color w:val="22272F"/>
              </w:rPr>
              <w:t>Пресечение незаконного оборота наркотиков в местах проведения культурно-досуговых мероприятий</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ММО МВД РФ «Ковылкинский» (по согласованию);</w:t>
            </w:r>
          </w:p>
          <w:p w:rsidR="00496196" w:rsidRPr="00496196" w:rsidRDefault="00496196" w:rsidP="00304701">
            <w:pPr>
              <w:pStyle w:val="af3"/>
              <w:rPr>
                <w:rFonts w:ascii="Times New Roman" w:hAnsi="Times New Roman"/>
              </w:rPr>
            </w:pPr>
            <w:r w:rsidRPr="00496196">
              <w:rPr>
                <w:rFonts w:ascii="Times New Roman" w:hAnsi="Times New Roman"/>
              </w:rPr>
              <w:t>Управление по социальной работе администрации Инсарского муниципального района;</w:t>
            </w:r>
          </w:p>
          <w:p w:rsidR="00496196" w:rsidRPr="00496196" w:rsidRDefault="00496196" w:rsidP="00304701">
            <w:r w:rsidRPr="00496196">
              <w:rPr>
                <w:shd w:val="clear" w:color="auto" w:fill="FFFFFF"/>
              </w:rPr>
              <w:t>Образовательные учреждения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1.10</w:t>
            </w:r>
          </w:p>
        </w:tc>
        <w:tc>
          <w:tcPr>
            <w:tcW w:w="3828" w:type="dxa"/>
          </w:tcPr>
          <w:p w:rsidR="00496196" w:rsidRPr="00496196" w:rsidRDefault="00496196" w:rsidP="00304701">
            <w:pPr>
              <w:ind w:right="-142"/>
            </w:pPr>
            <w:r w:rsidRPr="00496196">
              <w:rPr>
                <w:color w:val="22272F"/>
                <w:shd w:val="clear" w:color="auto" w:fill="FFFFFF"/>
              </w:rPr>
              <w:t>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(преступных организаций)</w:t>
            </w:r>
          </w:p>
        </w:tc>
        <w:tc>
          <w:tcPr>
            <w:tcW w:w="4820" w:type="dxa"/>
          </w:tcPr>
          <w:p w:rsidR="00496196" w:rsidRPr="00496196" w:rsidRDefault="00496196" w:rsidP="00304701">
            <w:r w:rsidRPr="00496196">
              <w:t>ММО МВД РФ «Ковылкинский» (по согласованию)</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1.11</w:t>
            </w:r>
          </w:p>
        </w:tc>
        <w:tc>
          <w:tcPr>
            <w:tcW w:w="3828" w:type="dxa"/>
          </w:tcPr>
          <w:p w:rsidR="00496196" w:rsidRPr="00496196" w:rsidRDefault="00496196" w:rsidP="00304701">
            <w:r w:rsidRPr="00496196">
              <w:rPr>
                <w:color w:val="22272F"/>
                <w:shd w:val="clear" w:color="auto" w:fill="FFFFFF"/>
              </w:rPr>
              <w:t xml:space="preserve">Выявления и уничтожение незаконных посевов и очагов </w:t>
            </w:r>
            <w:proofErr w:type="gramStart"/>
            <w:r w:rsidRPr="00496196">
              <w:rPr>
                <w:color w:val="22272F"/>
                <w:shd w:val="clear" w:color="auto" w:fill="FFFFFF"/>
              </w:rPr>
              <w:t>произрастания</w:t>
            </w:r>
            <w:proofErr w:type="gramEnd"/>
            <w:r w:rsidRPr="00496196">
              <w:rPr>
                <w:color w:val="22272F"/>
                <w:shd w:val="clear" w:color="auto" w:fill="FFFFFF"/>
              </w:rPr>
              <w:t xml:space="preserve"> дикорастущих наркосодержащих растений</w:t>
            </w:r>
            <w:r w:rsidRPr="00496196">
              <w:t xml:space="preserve"> </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ММО МВД РФ «Ковылкинский» (по согласованию);</w:t>
            </w:r>
          </w:p>
          <w:p w:rsidR="00496196" w:rsidRPr="00496196" w:rsidRDefault="00496196" w:rsidP="00304701">
            <w:pPr>
              <w:ind w:right="-108"/>
            </w:pPr>
            <w:r w:rsidRPr="00496196">
              <w:t>Администрации городского и сельских поселений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1.12</w:t>
            </w:r>
          </w:p>
        </w:tc>
        <w:tc>
          <w:tcPr>
            <w:tcW w:w="3828" w:type="dxa"/>
          </w:tcPr>
          <w:p w:rsidR="00496196" w:rsidRPr="00496196" w:rsidRDefault="00496196" w:rsidP="00304701">
            <w:r w:rsidRPr="00496196">
              <w:t xml:space="preserve">Организация комплекса информационно-пропагандистских мер, направленных на  пропаганду здорового образа жизни, формирования в обществе негативного отношения к употреблению наркотиков, </w:t>
            </w:r>
            <w:r w:rsidRPr="00496196">
              <w:lastRenderedPageBreak/>
              <w:t>алкоголя, табака</w:t>
            </w:r>
          </w:p>
        </w:tc>
        <w:tc>
          <w:tcPr>
            <w:tcW w:w="4820" w:type="dxa"/>
          </w:tcPr>
          <w:p w:rsidR="00496196" w:rsidRPr="00496196" w:rsidRDefault="00496196" w:rsidP="00304701">
            <w:pPr>
              <w:pStyle w:val="af3"/>
              <w:rPr>
                <w:rFonts w:ascii="Times New Roman" w:hAnsi="Times New Roman"/>
                <w:color w:val="22272F"/>
                <w:shd w:val="clear" w:color="auto" w:fill="FFFFFF"/>
              </w:rPr>
            </w:pPr>
            <w:r w:rsidRPr="00496196">
              <w:rPr>
                <w:rFonts w:ascii="Times New Roman" w:hAnsi="Times New Roman"/>
              </w:rPr>
              <w:lastRenderedPageBreak/>
              <w:t xml:space="preserve">Первый заместитель Главы Инсарского муниципального района; </w:t>
            </w:r>
            <w:r w:rsidRPr="00496196">
              <w:rPr>
                <w:rFonts w:ascii="Times New Roman" w:hAnsi="Times New Roman"/>
                <w:color w:val="22272F"/>
                <w:shd w:val="clear" w:color="auto" w:fill="FFFFFF"/>
              </w:rPr>
              <w:t xml:space="preserve"> Межведомственная комиссия по противодействию злоупотребления наркотическими средствами и их незаконному обороту;</w:t>
            </w:r>
          </w:p>
          <w:p w:rsidR="00496196" w:rsidRPr="00496196" w:rsidRDefault="00496196" w:rsidP="00304701">
            <w:pPr>
              <w:pStyle w:val="af3"/>
              <w:rPr>
                <w:rFonts w:ascii="Times New Roman" w:hAnsi="Times New Roman"/>
              </w:rPr>
            </w:pPr>
            <w:r w:rsidRPr="00496196">
              <w:rPr>
                <w:rFonts w:ascii="Times New Roman" w:hAnsi="Times New Roman"/>
              </w:rPr>
              <w:t xml:space="preserve">Управление по социальной работе администрации Инсарского </w:t>
            </w:r>
            <w:r w:rsidRPr="00496196">
              <w:rPr>
                <w:rFonts w:ascii="Times New Roman" w:hAnsi="Times New Roman"/>
              </w:rPr>
              <w:lastRenderedPageBreak/>
              <w:t>муниципального района</w:t>
            </w:r>
          </w:p>
          <w:p w:rsidR="00496196" w:rsidRPr="00496196" w:rsidRDefault="00496196" w:rsidP="00304701"/>
        </w:tc>
        <w:tc>
          <w:tcPr>
            <w:tcW w:w="1559" w:type="dxa"/>
          </w:tcPr>
          <w:p w:rsidR="00496196" w:rsidRPr="00496196" w:rsidRDefault="00496196" w:rsidP="00304701">
            <w:r w:rsidRPr="00496196">
              <w:lastRenderedPageBreak/>
              <w:t>2021-2024 годы</w:t>
            </w:r>
          </w:p>
        </w:tc>
        <w:tc>
          <w:tcPr>
            <w:tcW w:w="4394" w:type="dxa"/>
            <w:gridSpan w:val="6"/>
          </w:tcPr>
          <w:p w:rsidR="00496196" w:rsidRPr="00496196" w:rsidRDefault="00496196" w:rsidP="00304701">
            <w:r w:rsidRPr="00496196">
              <w:t>из бюджета Инсарского муниципального района</w:t>
            </w:r>
          </w:p>
        </w:tc>
      </w:tr>
      <w:tr w:rsidR="00496196" w:rsidRPr="00496196" w:rsidTr="00304701">
        <w:tc>
          <w:tcPr>
            <w:tcW w:w="15310" w:type="dxa"/>
            <w:gridSpan w:val="10"/>
          </w:tcPr>
          <w:p w:rsidR="00496196" w:rsidRPr="00496196" w:rsidRDefault="00496196" w:rsidP="00304701">
            <w:pPr>
              <w:jc w:val="center"/>
              <w:rPr>
                <w:b/>
                <w:color w:val="22272F"/>
                <w:shd w:val="clear" w:color="auto" w:fill="FFFFFF"/>
              </w:rPr>
            </w:pPr>
            <w:r w:rsidRPr="00496196">
              <w:rPr>
                <w:b/>
              </w:rPr>
              <w:lastRenderedPageBreak/>
              <w:t>2.</w:t>
            </w:r>
            <w:r w:rsidRPr="00496196">
              <w:rPr>
                <w:b/>
                <w:color w:val="22272F"/>
                <w:shd w:val="clear" w:color="auto" w:fill="FFFFFF"/>
              </w:rPr>
              <w:t xml:space="preserve"> Профилактика и раннее выявление незаконного потребления наркотиков</w:t>
            </w:r>
          </w:p>
        </w:tc>
      </w:tr>
      <w:tr w:rsidR="00496196" w:rsidRPr="00496196" w:rsidTr="00304701">
        <w:tc>
          <w:tcPr>
            <w:tcW w:w="709" w:type="dxa"/>
          </w:tcPr>
          <w:p w:rsidR="00496196" w:rsidRPr="00496196" w:rsidRDefault="00496196" w:rsidP="00304701">
            <w:r w:rsidRPr="00496196">
              <w:t>2.1</w:t>
            </w:r>
          </w:p>
        </w:tc>
        <w:tc>
          <w:tcPr>
            <w:tcW w:w="3828" w:type="dxa"/>
          </w:tcPr>
          <w:p w:rsidR="00496196" w:rsidRPr="00496196" w:rsidRDefault="00496196" w:rsidP="00304701">
            <w:pPr>
              <w:ind w:right="-142"/>
            </w:pPr>
            <w:r w:rsidRPr="00496196">
              <w:rPr>
                <w:color w:val="22272F"/>
                <w:shd w:val="clear" w:color="auto" w:fill="FFFFFF"/>
              </w:rPr>
              <w:t>Включение во внеурочную и воспитательную работу профилактических мероприятий  по гражданско-патриотическому, духовно-нравственному воспитанию граждан, в особенности детей и молодежи</w:t>
            </w:r>
          </w:p>
        </w:tc>
        <w:tc>
          <w:tcPr>
            <w:tcW w:w="4820" w:type="dxa"/>
          </w:tcPr>
          <w:p w:rsidR="00496196" w:rsidRPr="00496196" w:rsidRDefault="00496196" w:rsidP="00304701">
            <w:pPr>
              <w:tabs>
                <w:tab w:val="left" w:pos="1095"/>
              </w:tabs>
            </w:pPr>
            <w:r w:rsidRPr="00496196">
              <w:t>Управление по социальной работе администрации Инсарского муниципального района;</w:t>
            </w:r>
          </w:p>
          <w:p w:rsidR="00496196" w:rsidRPr="00496196" w:rsidRDefault="00496196" w:rsidP="00304701">
            <w:r w:rsidRPr="00496196">
              <w:rPr>
                <w:shd w:val="clear" w:color="auto" w:fill="FFFFFF"/>
              </w:rPr>
              <w:t>Образовательные учреждения  Инсарского муниципального  района</w:t>
            </w:r>
          </w:p>
          <w:p w:rsidR="00496196" w:rsidRPr="00496196" w:rsidRDefault="00496196" w:rsidP="00304701"/>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2.2</w:t>
            </w:r>
          </w:p>
        </w:tc>
        <w:tc>
          <w:tcPr>
            <w:tcW w:w="3828" w:type="dxa"/>
          </w:tcPr>
          <w:p w:rsidR="00496196" w:rsidRPr="00496196" w:rsidRDefault="00496196" w:rsidP="00304701">
            <w:r w:rsidRPr="00496196">
              <w:t>Проведение спортивных, культурно - массовых мероприятий, пропагандирующих здоровый образ жизни, как основа формирования антинаркотического мировоззрения.</w:t>
            </w:r>
          </w:p>
        </w:tc>
        <w:tc>
          <w:tcPr>
            <w:tcW w:w="4820" w:type="dxa"/>
          </w:tcPr>
          <w:p w:rsidR="00496196" w:rsidRPr="00496196" w:rsidRDefault="00496196" w:rsidP="00304701">
            <w:pPr>
              <w:rPr>
                <w:color w:val="22272F"/>
                <w:shd w:val="clear" w:color="auto" w:fill="FFFFFF"/>
              </w:rPr>
            </w:pPr>
            <w:r w:rsidRPr="00496196">
              <w:t>Первый заместитель Главы Инсарского муниципального района;</w:t>
            </w:r>
            <w:r w:rsidRPr="00496196">
              <w:rPr>
                <w:color w:val="22272F"/>
                <w:shd w:val="clear" w:color="auto" w:fill="FFFFFF"/>
              </w:rPr>
              <w:t xml:space="preserve"> </w:t>
            </w:r>
          </w:p>
          <w:p w:rsidR="00496196" w:rsidRPr="00496196" w:rsidRDefault="00496196" w:rsidP="00304701">
            <w:pPr>
              <w:tabs>
                <w:tab w:val="left" w:pos="1095"/>
              </w:tabs>
            </w:pPr>
            <w:r w:rsidRPr="00496196">
              <w:t>Управление по социальной работе администрации Инсарского муниципального района;</w:t>
            </w:r>
          </w:p>
          <w:p w:rsidR="00496196" w:rsidRPr="00496196" w:rsidRDefault="00496196" w:rsidP="00304701"/>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2.3</w:t>
            </w:r>
          </w:p>
        </w:tc>
        <w:tc>
          <w:tcPr>
            <w:tcW w:w="3828" w:type="dxa"/>
          </w:tcPr>
          <w:p w:rsidR="00496196" w:rsidRPr="00496196" w:rsidRDefault="00496196" w:rsidP="00304701">
            <w:pPr>
              <w:rPr>
                <w:color w:val="22272F"/>
                <w:shd w:val="clear" w:color="auto" w:fill="FFFFFF"/>
              </w:rPr>
            </w:pPr>
            <w:r w:rsidRPr="00496196">
              <w:rPr>
                <w:color w:val="22272F"/>
                <w:shd w:val="clear" w:color="auto" w:fill="FFFFFF"/>
              </w:rPr>
              <w:t xml:space="preserve">Активное привлечение добровольцев (волонтеров) </w:t>
            </w:r>
          </w:p>
          <w:p w:rsidR="00496196" w:rsidRPr="00496196" w:rsidRDefault="00496196" w:rsidP="00304701">
            <w:r w:rsidRPr="00496196">
              <w:rPr>
                <w:color w:val="22272F"/>
                <w:shd w:val="clear" w:color="auto" w:fill="FFFFFF"/>
              </w:rPr>
              <w:t>к участию в реализации антинаркотической политики</w:t>
            </w:r>
          </w:p>
        </w:tc>
        <w:tc>
          <w:tcPr>
            <w:tcW w:w="4820" w:type="dxa"/>
          </w:tcPr>
          <w:p w:rsidR="00496196" w:rsidRPr="00496196" w:rsidRDefault="00496196" w:rsidP="00304701">
            <w:pPr>
              <w:tabs>
                <w:tab w:val="left" w:pos="1095"/>
              </w:tabs>
            </w:pPr>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r w:rsidRPr="00496196">
              <w:t xml:space="preserve"> </w:t>
            </w:r>
          </w:p>
          <w:p w:rsidR="00496196" w:rsidRPr="00496196" w:rsidRDefault="00496196" w:rsidP="00304701">
            <w:pPr>
              <w:tabs>
                <w:tab w:val="left" w:pos="1095"/>
              </w:tabs>
            </w:pPr>
            <w:r w:rsidRPr="00496196">
              <w:t>Управление по социальной работе администрации Инсарского муниципального района;</w:t>
            </w:r>
          </w:p>
          <w:p w:rsidR="00496196" w:rsidRPr="00496196" w:rsidRDefault="00496196" w:rsidP="00304701">
            <w:r w:rsidRPr="00496196">
              <w:t>Средства массовой информации Инсарского муниципального района (по согласованию)</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2.4</w:t>
            </w:r>
          </w:p>
        </w:tc>
        <w:tc>
          <w:tcPr>
            <w:tcW w:w="3828" w:type="dxa"/>
          </w:tcPr>
          <w:p w:rsidR="00496196" w:rsidRPr="00496196" w:rsidRDefault="00496196" w:rsidP="00304701">
            <w:r w:rsidRPr="00496196">
              <w:t>Разработка и реализация комплекса мер по обеспечению занятости детей и подростков на базе досуговых клубов по месту жительства, центров детского творчества, детско-юношеских спортивных школ, спортивно-игровых площадок и т. д.</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pPr>
              <w:tabs>
                <w:tab w:val="left" w:pos="1095"/>
              </w:tabs>
            </w:pPr>
            <w:r w:rsidRPr="00496196">
              <w:t>Управление по социальной работе администрации Инсарского муниципального района;</w:t>
            </w:r>
          </w:p>
          <w:p w:rsidR="00496196" w:rsidRPr="00496196" w:rsidRDefault="00496196" w:rsidP="00304701">
            <w:r w:rsidRPr="00496196">
              <w:rPr>
                <w:shd w:val="clear" w:color="auto" w:fill="FFFFFF"/>
              </w:rPr>
              <w:t>Образовательные учреждения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2.5</w:t>
            </w:r>
          </w:p>
        </w:tc>
        <w:tc>
          <w:tcPr>
            <w:tcW w:w="3828" w:type="dxa"/>
          </w:tcPr>
          <w:p w:rsidR="00496196" w:rsidRPr="00496196" w:rsidRDefault="00496196" w:rsidP="00304701">
            <w:r w:rsidRPr="00496196">
              <w:t xml:space="preserve">Организация в учреждениях </w:t>
            </w:r>
            <w:r w:rsidRPr="00496196">
              <w:lastRenderedPageBreak/>
              <w:t>образования и в других общедоступных местах информационных стендов</w:t>
            </w:r>
          </w:p>
          <w:p w:rsidR="00496196" w:rsidRPr="00496196" w:rsidRDefault="00496196" w:rsidP="00304701">
            <w:r w:rsidRPr="00496196">
              <w:t xml:space="preserve">по вопросам профилактики </w:t>
            </w:r>
          </w:p>
          <w:p w:rsidR="00496196" w:rsidRPr="00496196" w:rsidRDefault="00496196" w:rsidP="00304701">
            <w:r w:rsidRPr="00496196">
              <w:t>алкоголя, наркомании и табакокурения.</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lastRenderedPageBreak/>
              <w:t xml:space="preserve">Первый заместитель Главы Инсарского </w:t>
            </w:r>
            <w:r w:rsidRPr="00496196">
              <w:rPr>
                <w:rFonts w:ascii="Times New Roman" w:hAnsi="Times New Roman"/>
              </w:rPr>
              <w:lastRenderedPageBreak/>
              <w:t>муниципального района;</w:t>
            </w:r>
          </w:p>
          <w:p w:rsidR="00496196" w:rsidRPr="00496196" w:rsidRDefault="00496196" w:rsidP="00304701">
            <w:pPr>
              <w:pStyle w:val="af3"/>
              <w:rPr>
                <w:rFonts w:ascii="Times New Roman" w:hAnsi="Times New Roman"/>
              </w:rPr>
            </w:pPr>
            <w:r w:rsidRPr="00496196">
              <w:rPr>
                <w:rFonts w:ascii="Times New Roman" w:hAnsi="Times New Roman"/>
              </w:rPr>
              <w:t>Управление по социальной работе администрации Инсарского муниципального района;</w:t>
            </w:r>
          </w:p>
          <w:p w:rsidR="00496196" w:rsidRPr="00496196" w:rsidRDefault="00496196" w:rsidP="00304701">
            <w:r w:rsidRPr="00496196">
              <w:rPr>
                <w:shd w:val="clear" w:color="auto" w:fill="FFFFFF"/>
              </w:rPr>
              <w:t>Образовательные учреждения  Инсарского муниципального  района</w:t>
            </w:r>
          </w:p>
        </w:tc>
        <w:tc>
          <w:tcPr>
            <w:tcW w:w="1559" w:type="dxa"/>
          </w:tcPr>
          <w:p w:rsidR="00496196" w:rsidRPr="00496196" w:rsidRDefault="00496196" w:rsidP="00304701">
            <w:r w:rsidRPr="00496196">
              <w:lastRenderedPageBreak/>
              <w:t xml:space="preserve">2021-2024 </w:t>
            </w:r>
            <w:r w:rsidRPr="00496196">
              <w:lastRenderedPageBreak/>
              <w:t>годы</w:t>
            </w:r>
          </w:p>
        </w:tc>
        <w:tc>
          <w:tcPr>
            <w:tcW w:w="4394" w:type="dxa"/>
            <w:gridSpan w:val="6"/>
          </w:tcPr>
          <w:p w:rsidR="00496196" w:rsidRPr="00496196" w:rsidRDefault="00496196" w:rsidP="00304701">
            <w:r w:rsidRPr="00496196">
              <w:lastRenderedPageBreak/>
              <w:t>в рамках текущих расходов</w:t>
            </w:r>
          </w:p>
        </w:tc>
      </w:tr>
      <w:tr w:rsidR="00496196" w:rsidRPr="00496196" w:rsidTr="00304701">
        <w:tc>
          <w:tcPr>
            <w:tcW w:w="709" w:type="dxa"/>
          </w:tcPr>
          <w:p w:rsidR="00496196" w:rsidRPr="00496196" w:rsidRDefault="00496196" w:rsidP="00304701">
            <w:r w:rsidRPr="00496196">
              <w:lastRenderedPageBreak/>
              <w:t>2.6</w:t>
            </w:r>
          </w:p>
        </w:tc>
        <w:tc>
          <w:tcPr>
            <w:tcW w:w="3828" w:type="dxa"/>
          </w:tcPr>
          <w:p w:rsidR="00496196" w:rsidRPr="00496196" w:rsidRDefault="00496196" w:rsidP="00304701">
            <w:pPr>
              <w:ind w:right="-108"/>
            </w:pPr>
            <w:r w:rsidRPr="00496196">
              <w:t>Организация и проведение в образовательных организациях информационно-просветительских мероприятий для учащихся и их родителей с привлечением специалистов здравоохранения, образования, культуры, сотрудников правоохранительных органов представителей традиционных религиозных конфессий.</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Управление по социальной работе администрации Инсарского муниципального района;</w:t>
            </w:r>
          </w:p>
          <w:p w:rsidR="00496196" w:rsidRPr="00496196" w:rsidRDefault="00496196" w:rsidP="00304701">
            <w:r w:rsidRPr="00496196">
              <w:rPr>
                <w:shd w:val="clear" w:color="auto" w:fill="FFFFFF"/>
              </w:rPr>
              <w:t>Образовательные учреждения  Инсарского муниципального  района;</w:t>
            </w:r>
          </w:p>
          <w:p w:rsidR="00496196" w:rsidRPr="00496196" w:rsidRDefault="00496196" w:rsidP="00304701">
            <w:r w:rsidRPr="00496196">
              <w:t>Комиссия по делам несовершеннолетних и защите их прав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2.7</w:t>
            </w:r>
          </w:p>
        </w:tc>
        <w:tc>
          <w:tcPr>
            <w:tcW w:w="3828" w:type="dxa"/>
          </w:tcPr>
          <w:p w:rsidR="00496196" w:rsidRPr="00496196" w:rsidRDefault="00496196" w:rsidP="00304701">
            <w:r w:rsidRPr="00496196">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4820" w:type="dxa"/>
          </w:tcPr>
          <w:p w:rsidR="00496196" w:rsidRPr="00496196" w:rsidRDefault="00496196" w:rsidP="00304701">
            <w:pPr>
              <w:rPr>
                <w:color w:val="22272F"/>
                <w:shd w:val="clear" w:color="auto" w:fill="FFFFFF"/>
              </w:rPr>
            </w:pPr>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p w:rsidR="00496196" w:rsidRPr="00496196" w:rsidRDefault="00496196" w:rsidP="00304701">
            <w:pPr>
              <w:rPr>
                <w:color w:val="22272F"/>
                <w:shd w:val="clear" w:color="auto" w:fill="FFFFFF"/>
              </w:rPr>
            </w:pPr>
            <w:r w:rsidRPr="00496196">
              <w:rPr>
                <w:color w:val="22272F"/>
                <w:shd w:val="clear" w:color="auto" w:fill="FFFFFF"/>
              </w:rPr>
              <w:t>ММО МВД РФ «Ковылкинский» (по согласованию);</w:t>
            </w:r>
          </w:p>
          <w:p w:rsidR="00496196" w:rsidRPr="00496196" w:rsidRDefault="00496196" w:rsidP="00304701">
            <w:pPr>
              <w:rPr>
                <w:color w:val="22272F"/>
                <w:shd w:val="clear" w:color="auto" w:fill="FFFFFF"/>
              </w:rPr>
            </w:pPr>
            <w:r w:rsidRPr="00496196">
              <w:rPr>
                <w:color w:val="22272F"/>
                <w:shd w:val="clear" w:color="auto" w:fill="FFFFFF"/>
              </w:rPr>
              <w:t>ГБУЗ РМ «Инсарская РБ» (по согласованию);</w:t>
            </w:r>
          </w:p>
          <w:p w:rsidR="00496196" w:rsidRPr="00496196" w:rsidRDefault="00496196" w:rsidP="00304701">
            <w:pPr>
              <w:pStyle w:val="af3"/>
              <w:rPr>
                <w:rFonts w:ascii="Times New Roman" w:hAnsi="Times New Roman"/>
              </w:rPr>
            </w:pPr>
            <w:r w:rsidRPr="00496196">
              <w:rPr>
                <w:rFonts w:ascii="Times New Roman" w:hAnsi="Times New Roman"/>
              </w:rPr>
              <w:t>Управление по социальной работе администрации Инсарского муниципального района;</w:t>
            </w:r>
          </w:p>
          <w:p w:rsidR="00496196" w:rsidRPr="00496196" w:rsidRDefault="00496196" w:rsidP="00304701">
            <w:r w:rsidRPr="00496196">
              <w:rPr>
                <w:shd w:val="clear" w:color="auto" w:fill="FFFFFF"/>
              </w:rPr>
              <w:t>Образовательные учреждения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2.8</w:t>
            </w:r>
          </w:p>
        </w:tc>
        <w:tc>
          <w:tcPr>
            <w:tcW w:w="3828" w:type="dxa"/>
          </w:tcPr>
          <w:p w:rsidR="00496196" w:rsidRPr="00496196" w:rsidRDefault="00496196" w:rsidP="00304701">
            <w:pPr>
              <w:ind w:right="-108"/>
            </w:pPr>
            <w:r w:rsidRPr="00496196">
              <w:t xml:space="preserve">Обеспечение своевременного выявления и постановки на учет семей с несовершеннолетними детьми, находящимися в социально опасном положении, принятии мер </w:t>
            </w:r>
            <w:r w:rsidRPr="00496196">
              <w:lastRenderedPageBreak/>
              <w:t>по оказанию им социальной помощи и поддержки</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lastRenderedPageBreak/>
              <w:t>Комиссия по делам несовершеннолетних и защите их прав Инсарского муниципального района;</w:t>
            </w:r>
          </w:p>
          <w:p w:rsidR="00496196" w:rsidRPr="00496196" w:rsidRDefault="00496196" w:rsidP="00304701">
            <w:pPr>
              <w:pStyle w:val="af3"/>
              <w:rPr>
                <w:rFonts w:ascii="Times New Roman" w:hAnsi="Times New Roman"/>
              </w:rPr>
            </w:pPr>
            <w:r w:rsidRPr="00496196">
              <w:rPr>
                <w:rFonts w:ascii="Times New Roman" w:hAnsi="Times New Roman"/>
              </w:rPr>
              <w:t xml:space="preserve">Управление по социальной работе администрации Инсарского </w:t>
            </w:r>
            <w:r w:rsidRPr="00496196">
              <w:rPr>
                <w:rFonts w:ascii="Times New Roman" w:hAnsi="Times New Roman"/>
              </w:rPr>
              <w:lastRenderedPageBreak/>
              <w:t>муниципального района;</w:t>
            </w:r>
          </w:p>
          <w:p w:rsidR="00496196" w:rsidRPr="00496196" w:rsidRDefault="00496196" w:rsidP="00304701">
            <w:pPr>
              <w:rPr>
                <w:color w:val="22272F"/>
                <w:shd w:val="clear" w:color="auto" w:fill="FFFFFF"/>
              </w:rPr>
            </w:pPr>
            <w:r w:rsidRPr="00496196">
              <w:rPr>
                <w:color w:val="22272F"/>
                <w:shd w:val="clear" w:color="auto" w:fill="FFFFFF"/>
              </w:rPr>
              <w:t>ММО МВД РФ «Ковылкинский» (по согласованию);</w:t>
            </w:r>
          </w:p>
          <w:p w:rsidR="00496196" w:rsidRPr="00496196" w:rsidRDefault="00496196" w:rsidP="00304701">
            <w:r w:rsidRPr="00496196">
              <w:rPr>
                <w:shd w:val="clear" w:color="auto" w:fill="FFFFFF"/>
              </w:rPr>
              <w:t>Образовательные учреждения  Инсарского муниципального  района</w:t>
            </w:r>
          </w:p>
        </w:tc>
        <w:tc>
          <w:tcPr>
            <w:tcW w:w="1559" w:type="dxa"/>
          </w:tcPr>
          <w:p w:rsidR="00496196" w:rsidRPr="00496196" w:rsidRDefault="00496196" w:rsidP="00304701">
            <w:r w:rsidRPr="00496196">
              <w:lastRenderedPageBreak/>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lastRenderedPageBreak/>
              <w:t>2.9</w:t>
            </w:r>
          </w:p>
        </w:tc>
        <w:tc>
          <w:tcPr>
            <w:tcW w:w="3828" w:type="dxa"/>
          </w:tcPr>
          <w:p w:rsidR="00496196" w:rsidRPr="00496196" w:rsidRDefault="00496196" w:rsidP="00304701">
            <w:r w:rsidRPr="00496196">
              <w:t>Проведение комплексной работы, направленной на социально-медицинскую реабилитацию лиц, страдающих наркотической зависимостью</w:t>
            </w:r>
          </w:p>
        </w:tc>
        <w:tc>
          <w:tcPr>
            <w:tcW w:w="4820" w:type="dxa"/>
          </w:tcPr>
          <w:p w:rsidR="00496196" w:rsidRPr="00496196" w:rsidRDefault="00496196" w:rsidP="00304701">
            <w:pPr>
              <w:rPr>
                <w:color w:val="22272F"/>
                <w:shd w:val="clear" w:color="auto" w:fill="FFFFFF"/>
              </w:rPr>
            </w:pPr>
            <w:r w:rsidRPr="00496196">
              <w:rPr>
                <w:color w:val="22272F"/>
                <w:shd w:val="clear" w:color="auto" w:fill="FFFFFF"/>
              </w:rPr>
              <w:t>ГБУЗ РМ «Инсарская РБ» (по согласованию);</w:t>
            </w:r>
          </w:p>
          <w:p w:rsidR="00496196" w:rsidRPr="00496196" w:rsidRDefault="00496196" w:rsidP="00304701">
            <w:pPr>
              <w:rPr>
                <w:color w:val="22272F"/>
                <w:shd w:val="clear" w:color="auto" w:fill="FFFFFF"/>
              </w:rPr>
            </w:pPr>
            <w:r w:rsidRPr="00496196">
              <w:rPr>
                <w:color w:val="22272F"/>
                <w:shd w:val="clear" w:color="auto" w:fill="FFFFFF"/>
              </w:rPr>
              <w:t>ММО МВД РФ «Ковылкинский» (по согласованию);</w:t>
            </w:r>
          </w:p>
          <w:p w:rsidR="00496196" w:rsidRPr="00496196" w:rsidRDefault="00496196" w:rsidP="00304701"/>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2.10</w:t>
            </w:r>
          </w:p>
        </w:tc>
        <w:tc>
          <w:tcPr>
            <w:tcW w:w="3828" w:type="dxa"/>
          </w:tcPr>
          <w:p w:rsidR="00496196" w:rsidRPr="00496196" w:rsidRDefault="00496196" w:rsidP="00304701">
            <w:pPr>
              <w:ind w:right="-108"/>
            </w:pPr>
            <w:r w:rsidRPr="00496196">
              <w:rPr>
                <w:color w:val="22272F"/>
                <w:shd w:val="clear" w:color="auto" w:fill="FFFFFF"/>
              </w:rPr>
              <w:t>Проведение консультирования, оказание специализированной реабилитационной помощи, предоставление иных социальных услуг несовершеннолетним, употребляющим наркотические средства в немедицинских целях, относящихся к "группе риска", детям, оказавшимся в трудной жизненной ситуации, а также членам их семей, в том числе прошедшим соответствующие курсы лечения</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pPr>
              <w:pStyle w:val="af3"/>
              <w:rPr>
                <w:rFonts w:ascii="Times New Roman" w:hAnsi="Times New Roman"/>
              </w:rPr>
            </w:pPr>
            <w:r w:rsidRPr="00496196">
              <w:rPr>
                <w:rFonts w:ascii="Times New Roman" w:hAnsi="Times New Roman"/>
              </w:rPr>
              <w:t>ГБУЗ РМ «Инсарская РБ» (по согласованию);</w:t>
            </w:r>
          </w:p>
          <w:p w:rsidR="00496196" w:rsidRPr="00496196" w:rsidRDefault="00496196" w:rsidP="00304701">
            <w:pPr>
              <w:pStyle w:val="af3"/>
              <w:rPr>
                <w:rFonts w:ascii="Times New Roman" w:hAnsi="Times New Roman"/>
              </w:rPr>
            </w:pPr>
            <w:r w:rsidRPr="00496196">
              <w:rPr>
                <w:rFonts w:ascii="Times New Roman" w:hAnsi="Times New Roman"/>
              </w:rPr>
              <w:t>Управление по социальной работе администрации Инсарского муниципального района,</w:t>
            </w:r>
          </w:p>
          <w:p w:rsidR="00496196" w:rsidRPr="00496196" w:rsidRDefault="00496196" w:rsidP="00304701"/>
          <w:p w:rsidR="00496196" w:rsidRPr="00496196" w:rsidRDefault="00496196" w:rsidP="00304701">
            <w:pPr>
              <w:rPr>
                <w:shd w:val="clear" w:color="auto" w:fill="FFFFFF"/>
              </w:rPr>
            </w:pPr>
            <w:r w:rsidRPr="00496196">
              <w:t xml:space="preserve"> </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2.11</w:t>
            </w:r>
          </w:p>
        </w:tc>
        <w:tc>
          <w:tcPr>
            <w:tcW w:w="3828" w:type="dxa"/>
          </w:tcPr>
          <w:p w:rsidR="00496196" w:rsidRPr="00496196" w:rsidRDefault="00496196" w:rsidP="00304701">
            <w:r w:rsidRPr="00496196">
              <w:t>Размещение информационных материалов по антинаркотической тематике на сайте администрации</w:t>
            </w:r>
          </w:p>
        </w:tc>
        <w:tc>
          <w:tcPr>
            <w:tcW w:w="4820" w:type="dxa"/>
          </w:tcPr>
          <w:p w:rsidR="00496196" w:rsidRPr="00496196" w:rsidRDefault="00496196" w:rsidP="00304701">
            <w:pPr>
              <w:rPr>
                <w:color w:val="22272F"/>
                <w:shd w:val="clear" w:color="auto" w:fill="FFFFFF"/>
              </w:rPr>
            </w:pPr>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p w:rsidR="00496196" w:rsidRPr="00496196" w:rsidRDefault="00496196" w:rsidP="00304701">
            <w:pPr>
              <w:pStyle w:val="af3"/>
              <w:rPr>
                <w:rFonts w:ascii="Times New Roman" w:hAnsi="Times New Roman"/>
              </w:rPr>
            </w:pP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15310" w:type="dxa"/>
            <w:gridSpan w:val="10"/>
          </w:tcPr>
          <w:p w:rsidR="00496196" w:rsidRPr="00496196" w:rsidRDefault="00496196" w:rsidP="00304701">
            <w:pPr>
              <w:jc w:val="center"/>
              <w:rPr>
                <w:b/>
              </w:rPr>
            </w:pPr>
            <w:r w:rsidRPr="00496196">
              <w:rPr>
                <w:b/>
              </w:rPr>
              <w:t>Раздел 3. Противодействие незаконному обороту наркотиков</w:t>
            </w:r>
          </w:p>
        </w:tc>
      </w:tr>
      <w:tr w:rsidR="00496196" w:rsidRPr="00496196" w:rsidTr="00304701">
        <w:tc>
          <w:tcPr>
            <w:tcW w:w="709" w:type="dxa"/>
          </w:tcPr>
          <w:p w:rsidR="00496196" w:rsidRPr="00496196" w:rsidRDefault="00496196" w:rsidP="00304701">
            <w:r w:rsidRPr="00496196">
              <w:t>3.1</w:t>
            </w:r>
          </w:p>
        </w:tc>
        <w:tc>
          <w:tcPr>
            <w:tcW w:w="3828" w:type="dxa"/>
          </w:tcPr>
          <w:p w:rsidR="00496196" w:rsidRPr="00496196" w:rsidRDefault="00496196" w:rsidP="00304701">
            <w:pPr>
              <w:ind w:right="-108"/>
            </w:pPr>
            <w:r w:rsidRPr="00496196">
              <w:t xml:space="preserve">Принятие мер по обеспечению охраны территорий образовательных учреждений, ограничению свободного входа и пребывания на территории образовательного учреждения </w:t>
            </w:r>
            <w:r w:rsidRPr="00496196">
              <w:lastRenderedPageBreak/>
              <w:t>посторонних лиц</w:t>
            </w:r>
          </w:p>
          <w:p w:rsidR="00496196" w:rsidRPr="00496196" w:rsidRDefault="00496196" w:rsidP="00304701">
            <w:pPr>
              <w:ind w:right="-108"/>
            </w:pP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lastRenderedPageBreak/>
              <w:t>Первый заместитель Главы Инсарского муниципального района;</w:t>
            </w:r>
          </w:p>
          <w:p w:rsidR="00496196" w:rsidRPr="00496196" w:rsidRDefault="00496196" w:rsidP="00304701">
            <w:pPr>
              <w:rPr>
                <w:shd w:val="clear" w:color="auto" w:fill="FFFFFF"/>
              </w:rPr>
            </w:pPr>
            <w:r w:rsidRPr="00496196">
              <w:t>Управление по социальной работе администрации Инсарского муниципального района;</w:t>
            </w:r>
            <w:r w:rsidRPr="00496196">
              <w:rPr>
                <w:shd w:val="clear" w:color="auto" w:fill="FFFFFF"/>
              </w:rPr>
              <w:t xml:space="preserve"> Образовательные учреждения  Инсарского муниципального  </w:t>
            </w:r>
            <w:r w:rsidRPr="00496196">
              <w:rPr>
                <w:shd w:val="clear" w:color="auto" w:fill="FFFFFF"/>
              </w:rPr>
              <w:lastRenderedPageBreak/>
              <w:t>района</w:t>
            </w:r>
          </w:p>
        </w:tc>
        <w:tc>
          <w:tcPr>
            <w:tcW w:w="1559" w:type="dxa"/>
          </w:tcPr>
          <w:p w:rsidR="00496196" w:rsidRPr="00496196" w:rsidRDefault="00496196" w:rsidP="00304701">
            <w:r w:rsidRPr="00496196">
              <w:lastRenderedPageBreak/>
              <w:t>2021-2024 годы</w:t>
            </w:r>
          </w:p>
        </w:tc>
        <w:tc>
          <w:tcPr>
            <w:tcW w:w="4394" w:type="dxa"/>
            <w:gridSpan w:val="6"/>
          </w:tcPr>
          <w:p w:rsidR="00496196" w:rsidRPr="00496196" w:rsidRDefault="00496196" w:rsidP="00304701">
            <w:r w:rsidRPr="00496196">
              <w:t>в рамках текущих расходов</w:t>
            </w:r>
          </w:p>
        </w:tc>
      </w:tr>
      <w:tr w:rsidR="00496196" w:rsidRPr="00496196" w:rsidTr="00304701">
        <w:tc>
          <w:tcPr>
            <w:tcW w:w="709" w:type="dxa"/>
          </w:tcPr>
          <w:p w:rsidR="00496196" w:rsidRPr="00496196" w:rsidRDefault="00496196" w:rsidP="00304701">
            <w:r w:rsidRPr="00496196">
              <w:lastRenderedPageBreak/>
              <w:t>3.2</w:t>
            </w:r>
          </w:p>
        </w:tc>
        <w:tc>
          <w:tcPr>
            <w:tcW w:w="3828" w:type="dxa"/>
          </w:tcPr>
          <w:p w:rsidR="00496196" w:rsidRPr="00496196" w:rsidRDefault="00496196" w:rsidP="00304701">
            <w:r w:rsidRPr="00496196">
              <w:rPr>
                <w:color w:val="22272F"/>
                <w:shd w:val="clear" w:color="auto" w:fill="FFFFFF"/>
              </w:rPr>
              <w:t>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tc>
        <w:tc>
          <w:tcPr>
            <w:tcW w:w="4820" w:type="dxa"/>
          </w:tcPr>
          <w:p w:rsidR="00496196" w:rsidRPr="00496196" w:rsidRDefault="00496196" w:rsidP="00304701">
            <w:pPr>
              <w:tabs>
                <w:tab w:val="left" w:pos="1095"/>
              </w:tabs>
            </w:pPr>
            <w:r w:rsidRPr="00496196">
              <w:t>ГБУЗ «Инсарская РБ» (по согласованию);</w:t>
            </w:r>
          </w:p>
          <w:p w:rsidR="00496196" w:rsidRPr="00496196" w:rsidRDefault="00496196" w:rsidP="00304701">
            <w:pPr>
              <w:tabs>
                <w:tab w:val="left" w:pos="1095"/>
              </w:tabs>
            </w:pPr>
            <w:r w:rsidRPr="00496196">
              <w:t>ММО МВД РФ «Ковылкинский» (по согласованию)</w:t>
            </w:r>
          </w:p>
          <w:p w:rsidR="00496196" w:rsidRPr="00496196" w:rsidRDefault="00496196" w:rsidP="00304701">
            <w:pPr>
              <w:rPr>
                <w:shd w:val="clear" w:color="auto" w:fill="FFFFFF"/>
              </w:rPr>
            </w:pP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3.3</w:t>
            </w:r>
          </w:p>
        </w:tc>
        <w:tc>
          <w:tcPr>
            <w:tcW w:w="3828" w:type="dxa"/>
          </w:tcPr>
          <w:p w:rsidR="00496196" w:rsidRPr="00496196" w:rsidRDefault="00496196" w:rsidP="00304701">
            <w:pPr>
              <w:rPr>
                <w:color w:val="22272F"/>
                <w:shd w:val="clear" w:color="auto" w:fill="FFFFFF"/>
              </w:rPr>
            </w:pPr>
            <w:r w:rsidRPr="00496196">
              <w:rPr>
                <w:color w:val="22272F"/>
                <w:shd w:val="clear" w:color="auto" w:fill="FFFFFF"/>
              </w:rPr>
              <w:t>Обеспечение оперативного предоставления информации в органы наркоконтроля и органы внутренних дел Инсарского муниципального района о правонарушениях, связанных с незаконным оборотом наркотиков, совершенных обучающимися, либо иными лицами на территории образовательных учреждений</w:t>
            </w:r>
          </w:p>
        </w:tc>
        <w:tc>
          <w:tcPr>
            <w:tcW w:w="4820" w:type="dxa"/>
          </w:tcPr>
          <w:p w:rsidR="00496196" w:rsidRPr="00496196" w:rsidRDefault="00496196" w:rsidP="00304701">
            <w:pPr>
              <w:pStyle w:val="af3"/>
              <w:rPr>
                <w:rFonts w:ascii="Times New Roman" w:hAnsi="Times New Roman"/>
              </w:rPr>
            </w:pPr>
            <w:r w:rsidRPr="00496196">
              <w:rPr>
                <w:rFonts w:ascii="Times New Roman" w:hAnsi="Times New Roman"/>
              </w:rPr>
              <w:t>Первый заместитель Главы Инсарского муниципального района;</w:t>
            </w:r>
          </w:p>
          <w:p w:rsidR="00496196" w:rsidRPr="00496196" w:rsidRDefault="00496196" w:rsidP="00304701">
            <w:pPr>
              <w:pStyle w:val="af3"/>
              <w:rPr>
                <w:rFonts w:ascii="Times New Roman" w:hAnsi="Times New Roman"/>
              </w:rPr>
            </w:pPr>
            <w:r w:rsidRPr="00496196">
              <w:rPr>
                <w:rFonts w:ascii="Times New Roman" w:hAnsi="Times New Roman"/>
              </w:rPr>
              <w:t>Управление по социальной работе администрации Инсарского муниципального района;</w:t>
            </w:r>
          </w:p>
          <w:p w:rsidR="00496196" w:rsidRPr="00496196" w:rsidRDefault="00496196" w:rsidP="00304701">
            <w:pPr>
              <w:tabs>
                <w:tab w:val="left" w:pos="1095"/>
              </w:tabs>
            </w:pPr>
            <w:r w:rsidRPr="00496196">
              <w:rPr>
                <w:shd w:val="clear" w:color="auto" w:fill="FFFFFF"/>
              </w:rPr>
              <w:t>Образовательные учреждения  Инсарского муниципального  района</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3.4</w:t>
            </w:r>
          </w:p>
        </w:tc>
        <w:tc>
          <w:tcPr>
            <w:tcW w:w="3828" w:type="dxa"/>
          </w:tcPr>
          <w:p w:rsidR="00496196" w:rsidRPr="00496196" w:rsidRDefault="00496196" w:rsidP="00304701">
            <w:r w:rsidRPr="00496196">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психоактивных веществ.</w:t>
            </w:r>
          </w:p>
          <w:p w:rsidR="00496196" w:rsidRPr="00496196" w:rsidRDefault="00496196" w:rsidP="00304701"/>
        </w:tc>
        <w:tc>
          <w:tcPr>
            <w:tcW w:w="4820" w:type="dxa"/>
          </w:tcPr>
          <w:p w:rsidR="00496196" w:rsidRPr="00496196" w:rsidRDefault="00496196" w:rsidP="00304701">
            <w:pPr>
              <w:tabs>
                <w:tab w:val="left" w:pos="1095"/>
              </w:tabs>
            </w:pPr>
            <w:r w:rsidRPr="00496196">
              <w:t>ММО МВД РФ «Ковылкинский» (по согласованию);</w:t>
            </w:r>
          </w:p>
          <w:p w:rsidR="00496196" w:rsidRPr="00496196" w:rsidRDefault="00496196" w:rsidP="00304701">
            <w:pPr>
              <w:rPr>
                <w:shd w:val="clear" w:color="auto" w:fill="FFFFFF"/>
              </w:rPr>
            </w:pP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15310" w:type="dxa"/>
            <w:gridSpan w:val="10"/>
          </w:tcPr>
          <w:p w:rsidR="00496196" w:rsidRPr="00496196" w:rsidRDefault="00496196" w:rsidP="00304701">
            <w:pPr>
              <w:jc w:val="center"/>
              <w:rPr>
                <w:b/>
              </w:rPr>
            </w:pPr>
            <w:r w:rsidRPr="00496196">
              <w:rPr>
                <w:b/>
              </w:rPr>
              <w:t xml:space="preserve">Раздел 4. </w:t>
            </w:r>
            <w:r w:rsidRPr="00496196">
              <w:rPr>
                <w:b/>
                <w:color w:val="22272F"/>
                <w:shd w:val="clear" w:color="auto" w:fill="FFFFFF"/>
              </w:rPr>
              <w:t>Меры по сокращению количества преступлений и правонарушений, связанных с незаконным оборотом наркотиков</w:t>
            </w:r>
          </w:p>
        </w:tc>
      </w:tr>
      <w:tr w:rsidR="00496196" w:rsidRPr="00496196" w:rsidTr="00304701">
        <w:tc>
          <w:tcPr>
            <w:tcW w:w="709" w:type="dxa"/>
          </w:tcPr>
          <w:p w:rsidR="00496196" w:rsidRPr="00496196" w:rsidRDefault="00496196" w:rsidP="00304701">
            <w:r w:rsidRPr="00496196">
              <w:t>4.1</w:t>
            </w:r>
          </w:p>
        </w:tc>
        <w:tc>
          <w:tcPr>
            <w:tcW w:w="3828" w:type="dxa"/>
          </w:tcPr>
          <w:p w:rsidR="00496196" w:rsidRPr="00496196" w:rsidRDefault="00496196" w:rsidP="00304701">
            <w:pPr>
              <w:ind w:left="-108" w:right="-108"/>
            </w:pPr>
            <w:r w:rsidRPr="00496196">
              <w:rPr>
                <w:color w:val="22272F"/>
                <w:shd w:val="clear" w:color="auto" w:fill="FFFFFF"/>
              </w:rPr>
              <w:t xml:space="preserve">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w:t>
            </w:r>
            <w:r w:rsidRPr="00496196">
              <w:rPr>
                <w:color w:val="22272F"/>
                <w:shd w:val="clear" w:color="auto" w:fill="FFFFFF"/>
              </w:rPr>
              <w:lastRenderedPageBreak/>
              <w:t>преступными сообществами (преступными организациями)</w:t>
            </w:r>
          </w:p>
        </w:tc>
        <w:tc>
          <w:tcPr>
            <w:tcW w:w="4820" w:type="dxa"/>
          </w:tcPr>
          <w:p w:rsidR="00496196" w:rsidRPr="00496196" w:rsidRDefault="00496196" w:rsidP="00304701">
            <w:pPr>
              <w:tabs>
                <w:tab w:val="left" w:pos="1095"/>
              </w:tabs>
            </w:pPr>
            <w:r w:rsidRPr="00496196">
              <w:lastRenderedPageBreak/>
              <w:t>ММО МВД РФ «Ковылкинский» (по согласованию);</w:t>
            </w:r>
          </w:p>
          <w:p w:rsidR="00496196" w:rsidRPr="00496196" w:rsidRDefault="00496196" w:rsidP="00304701">
            <w:pPr>
              <w:rPr>
                <w:shd w:val="clear" w:color="auto" w:fill="FFFFFF"/>
              </w:rPr>
            </w:pPr>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lastRenderedPageBreak/>
              <w:t>4.2</w:t>
            </w:r>
          </w:p>
        </w:tc>
        <w:tc>
          <w:tcPr>
            <w:tcW w:w="3828" w:type="dxa"/>
          </w:tcPr>
          <w:p w:rsidR="00496196" w:rsidRPr="00496196" w:rsidRDefault="00496196" w:rsidP="00304701">
            <w:r w:rsidRPr="00496196">
              <w:rPr>
                <w:color w:val="22272F"/>
                <w:shd w:val="clear" w:color="auto" w:fill="FFFFFF"/>
              </w:rPr>
              <w:t>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tc>
        <w:tc>
          <w:tcPr>
            <w:tcW w:w="4820" w:type="dxa"/>
          </w:tcPr>
          <w:p w:rsidR="00496196" w:rsidRPr="00496196" w:rsidRDefault="00496196" w:rsidP="00304701">
            <w:pPr>
              <w:tabs>
                <w:tab w:val="left" w:pos="1095"/>
              </w:tabs>
            </w:pPr>
            <w:r w:rsidRPr="00496196">
              <w:t>ММО МВД РФ «Ковылкинский» (по согласованию);</w:t>
            </w:r>
          </w:p>
          <w:p w:rsidR="00496196" w:rsidRPr="00496196" w:rsidRDefault="00496196" w:rsidP="00304701">
            <w:pPr>
              <w:tabs>
                <w:tab w:val="left" w:pos="1095"/>
              </w:tabs>
              <w:jc w:val="both"/>
              <w:rPr>
                <w:color w:val="22272F"/>
                <w:shd w:val="clear" w:color="auto" w:fill="FFFFFF"/>
              </w:rPr>
            </w:pPr>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p w:rsidR="00496196" w:rsidRPr="00496196" w:rsidRDefault="00496196" w:rsidP="00304701">
            <w:pPr>
              <w:pStyle w:val="af3"/>
              <w:rPr>
                <w:rFonts w:ascii="Times New Roman" w:hAnsi="Times New Roman"/>
              </w:rPr>
            </w:pPr>
            <w:r w:rsidRPr="00496196">
              <w:rPr>
                <w:rFonts w:ascii="Times New Roman" w:hAnsi="Times New Roman"/>
              </w:rPr>
              <w:t xml:space="preserve">Средства массовой информации Инсарского муниципального района (по согласованию) </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4.3</w:t>
            </w:r>
          </w:p>
        </w:tc>
        <w:tc>
          <w:tcPr>
            <w:tcW w:w="3828" w:type="dxa"/>
          </w:tcPr>
          <w:p w:rsidR="00496196" w:rsidRPr="00496196" w:rsidRDefault="00496196" w:rsidP="00304701">
            <w:pPr>
              <w:tabs>
                <w:tab w:val="left" w:pos="1095"/>
              </w:tabs>
              <w:jc w:val="both"/>
            </w:pPr>
            <w:r w:rsidRPr="00496196">
              <w:rPr>
                <w:color w:val="22272F"/>
                <w:shd w:val="clear" w:color="auto" w:fill="FFFFFF"/>
              </w:rPr>
              <w:t>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tc>
        <w:tc>
          <w:tcPr>
            <w:tcW w:w="4820" w:type="dxa"/>
          </w:tcPr>
          <w:p w:rsidR="00496196" w:rsidRPr="00496196" w:rsidRDefault="00496196" w:rsidP="00304701">
            <w:pPr>
              <w:tabs>
                <w:tab w:val="left" w:pos="1095"/>
              </w:tabs>
            </w:pPr>
            <w:r w:rsidRPr="00496196">
              <w:t>ММО МВД РФ «Ковылкинский» (по согласованию);</w:t>
            </w:r>
          </w:p>
          <w:p w:rsidR="00496196" w:rsidRPr="00496196" w:rsidRDefault="00496196" w:rsidP="00304701">
            <w:pPr>
              <w:tabs>
                <w:tab w:val="left" w:pos="1095"/>
              </w:tabs>
              <w:jc w:val="both"/>
            </w:pPr>
            <w:r w:rsidRPr="00496196">
              <w:rPr>
                <w:color w:val="22272F"/>
                <w:shd w:val="clear" w:color="auto" w:fill="FFFFFF"/>
              </w:rPr>
              <w:t>Межведомственная комиссия по противодействию злоупотребления наркотическими средствами и их незаконному обороту</w:t>
            </w: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r w:rsidR="00496196" w:rsidRPr="00496196" w:rsidTr="00304701">
        <w:tc>
          <w:tcPr>
            <w:tcW w:w="709" w:type="dxa"/>
          </w:tcPr>
          <w:p w:rsidR="00496196" w:rsidRPr="00496196" w:rsidRDefault="00496196" w:rsidP="00304701">
            <w:r w:rsidRPr="00496196">
              <w:t>4.4</w:t>
            </w:r>
          </w:p>
        </w:tc>
        <w:tc>
          <w:tcPr>
            <w:tcW w:w="3828" w:type="dxa"/>
          </w:tcPr>
          <w:p w:rsidR="00496196" w:rsidRPr="00496196" w:rsidRDefault="00496196" w:rsidP="00304701">
            <w:r w:rsidRPr="00496196">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психоактивных веществ.</w:t>
            </w:r>
          </w:p>
        </w:tc>
        <w:tc>
          <w:tcPr>
            <w:tcW w:w="4820" w:type="dxa"/>
          </w:tcPr>
          <w:p w:rsidR="00496196" w:rsidRPr="00496196" w:rsidRDefault="00496196" w:rsidP="00304701">
            <w:pPr>
              <w:tabs>
                <w:tab w:val="left" w:pos="1095"/>
              </w:tabs>
            </w:pPr>
            <w:r w:rsidRPr="00496196">
              <w:t>ММО МВД РФ «Ковылкинский» (по согласованию);</w:t>
            </w:r>
          </w:p>
          <w:p w:rsidR="00496196" w:rsidRPr="00496196" w:rsidRDefault="00496196" w:rsidP="00304701">
            <w:pPr>
              <w:tabs>
                <w:tab w:val="left" w:pos="1095"/>
              </w:tabs>
            </w:pPr>
          </w:p>
        </w:tc>
        <w:tc>
          <w:tcPr>
            <w:tcW w:w="1559" w:type="dxa"/>
          </w:tcPr>
          <w:p w:rsidR="00496196" w:rsidRPr="00496196" w:rsidRDefault="00496196" w:rsidP="00304701">
            <w:r w:rsidRPr="00496196">
              <w:t>2021-2024 годы</w:t>
            </w:r>
          </w:p>
        </w:tc>
        <w:tc>
          <w:tcPr>
            <w:tcW w:w="4394" w:type="dxa"/>
            <w:gridSpan w:val="6"/>
          </w:tcPr>
          <w:p w:rsidR="00496196" w:rsidRPr="00496196" w:rsidRDefault="00496196" w:rsidP="00304701">
            <w:r w:rsidRPr="00496196">
              <w:t>не требует финансирования из бюджета Инсарского муниципального района</w:t>
            </w:r>
          </w:p>
        </w:tc>
      </w:tr>
    </w:tbl>
    <w:p w:rsidR="00496196" w:rsidRPr="00496196" w:rsidRDefault="00496196" w:rsidP="00496196"/>
    <w:p w:rsidR="00496196" w:rsidRPr="00496196" w:rsidRDefault="00496196" w:rsidP="00496196"/>
    <w:p w:rsidR="00496196" w:rsidRPr="00496196" w:rsidRDefault="00496196" w:rsidP="00496196">
      <w:pPr>
        <w:jc w:val="both"/>
      </w:pPr>
    </w:p>
    <w:p w:rsidR="00496196" w:rsidRDefault="00496196" w:rsidP="00B55DB7">
      <w:pPr>
        <w:rPr>
          <w:b/>
        </w:rPr>
      </w:pPr>
    </w:p>
    <w:p w:rsidR="00496196" w:rsidRDefault="00496196" w:rsidP="00B55DB7">
      <w:pPr>
        <w:rPr>
          <w:b/>
        </w:rPr>
      </w:pPr>
    </w:p>
    <w:p w:rsidR="00496196" w:rsidRDefault="00496196" w:rsidP="00B55DB7">
      <w:pPr>
        <w:rPr>
          <w:b/>
        </w:rPr>
      </w:pPr>
    </w:p>
    <w:p w:rsidR="00496196" w:rsidRDefault="00496196" w:rsidP="00B55DB7">
      <w:pPr>
        <w:rPr>
          <w:b/>
        </w:rPr>
      </w:pPr>
    </w:p>
    <w:p w:rsidR="00D12687" w:rsidRDefault="00D12687" w:rsidP="00B55DB7">
      <w:pPr>
        <w:rPr>
          <w:b/>
        </w:rPr>
        <w:sectPr w:rsidR="00D12687" w:rsidSect="00304701">
          <w:pgSz w:w="16838" w:h="11906" w:orient="landscape"/>
          <w:pgMar w:top="1134" w:right="1134" w:bottom="850" w:left="1134" w:header="708" w:footer="708" w:gutter="0"/>
          <w:cols w:space="708"/>
          <w:docGrid w:linePitch="360"/>
        </w:sectPr>
      </w:pPr>
    </w:p>
    <w:p w:rsidR="00D12687" w:rsidRPr="00D12687" w:rsidRDefault="00D12687" w:rsidP="00D12687">
      <w:pPr>
        <w:jc w:val="center"/>
        <w:rPr>
          <w:b/>
        </w:rPr>
      </w:pPr>
      <w:r w:rsidRPr="00D12687">
        <w:rPr>
          <w:b/>
        </w:rPr>
        <w:lastRenderedPageBreak/>
        <w:t xml:space="preserve">АДМИНИСТРАЦИЯ  </w:t>
      </w:r>
    </w:p>
    <w:p w:rsidR="00D12687" w:rsidRPr="00D12687" w:rsidRDefault="00D12687" w:rsidP="00D12687">
      <w:pPr>
        <w:jc w:val="center"/>
        <w:rPr>
          <w:b/>
        </w:rPr>
      </w:pPr>
      <w:r w:rsidRPr="00D12687">
        <w:rPr>
          <w:b/>
        </w:rPr>
        <w:t>ИНСАРСКОГО  МУНИЦИПАЛЬНОГО РАЙОНА</w:t>
      </w:r>
    </w:p>
    <w:p w:rsidR="00D12687" w:rsidRPr="00D12687" w:rsidRDefault="00D12687" w:rsidP="00D12687">
      <w:pPr>
        <w:jc w:val="center"/>
        <w:rPr>
          <w:b/>
        </w:rPr>
      </w:pPr>
      <w:r w:rsidRPr="00D12687">
        <w:rPr>
          <w:b/>
        </w:rPr>
        <w:t>РЕСПУБЛИКИ МОРДОВИЯ</w:t>
      </w:r>
    </w:p>
    <w:p w:rsidR="00D12687" w:rsidRDefault="00D12687" w:rsidP="00D12687">
      <w:pPr>
        <w:jc w:val="center"/>
      </w:pPr>
    </w:p>
    <w:p w:rsidR="00D12687" w:rsidRPr="00D12687" w:rsidRDefault="00D12687" w:rsidP="00D12687">
      <w:pPr>
        <w:jc w:val="center"/>
      </w:pPr>
    </w:p>
    <w:p w:rsidR="00D12687" w:rsidRPr="00D12687" w:rsidRDefault="00D12687" w:rsidP="00D12687">
      <w:pPr>
        <w:jc w:val="center"/>
        <w:rPr>
          <w:b/>
        </w:rPr>
      </w:pPr>
      <w:r>
        <w:rPr>
          <w:b/>
        </w:rPr>
        <w:t>ПОСТАНОВ</w:t>
      </w:r>
      <w:r w:rsidRPr="00D12687">
        <w:rPr>
          <w:b/>
        </w:rPr>
        <w:t>Л</w:t>
      </w:r>
      <w:r>
        <w:rPr>
          <w:b/>
        </w:rPr>
        <w:t>ЕНИ</w:t>
      </w:r>
      <w:r w:rsidRPr="00D12687">
        <w:rPr>
          <w:b/>
        </w:rPr>
        <w:t>Е</w:t>
      </w:r>
    </w:p>
    <w:p w:rsidR="00D12687" w:rsidRPr="00D12687" w:rsidRDefault="00D12687" w:rsidP="00D12687">
      <w:pPr>
        <w:jc w:val="center"/>
      </w:pPr>
    </w:p>
    <w:p w:rsidR="00D12687" w:rsidRPr="00D12687" w:rsidRDefault="00D12687" w:rsidP="00D12687">
      <w:pPr>
        <w:jc w:val="center"/>
      </w:pPr>
      <w:r w:rsidRPr="00D12687">
        <w:t>г. Инсар</w:t>
      </w:r>
    </w:p>
    <w:p w:rsidR="00D12687" w:rsidRPr="00D12687" w:rsidRDefault="00D12687" w:rsidP="00D12687"/>
    <w:p w:rsidR="00D12687" w:rsidRPr="00D12687" w:rsidRDefault="00D12687" w:rsidP="00D12687">
      <w:pPr>
        <w:rPr>
          <w:b/>
        </w:rPr>
      </w:pPr>
      <w:r w:rsidRPr="00D12687">
        <w:rPr>
          <w:b/>
        </w:rPr>
        <w:t>03.03.2022г</w:t>
      </w:r>
      <w:r w:rsidRPr="00D12687">
        <w:t xml:space="preserve">.                                                                                    </w:t>
      </w:r>
      <w:r>
        <w:t xml:space="preserve">                  </w:t>
      </w:r>
      <w:r w:rsidRPr="00D12687">
        <w:rPr>
          <w:b/>
        </w:rPr>
        <w:t xml:space="preserve">№ 67       </w:t>
      </w:r>
    </w:p>
    <w:p w:rsidR="00D12687" w:rsidRPr="00D12687" w:rsidRDefault="00D12687" w:rsidP="00D12687">
      <w:pPr>
        <w:jc w:val="both"/>
      </w:pPr>
    </w:p>
    <w:p w:rsidR="00D12687" w:rsidRPr="00D12687" w:rsidRDefault="00D12687" w:rsidP="00D12687">
      <w:pPr>
        <w:jc w:val="both"/>
      </w:pPr>
      <w:r w:rsidRPr="00D12687">
        <w:t>О внесении изменений</w:t>
      </w:r>
    </w:p>
    <w:p w:rsidR="00D12687" w:rsidRPr="00D12687" w:rsidRDefault="00D12687" w:rsidP="00D12687">
      <w:pPr>
        <w:jc w:val="both"/>
      </w:pPr>
      <w:r w:rsidRPr="00D12687">
        <w:t xml:space="preserve">в постановление администрации </w:t>
      </w:r>
    </w:p>
    <w:p w:rsidR="00D12687" w:rsidRPr="00D12687" w:rsidRDefault="00D12687" w:rsidP="00D12687">
      <w:pPr>
        <w:jc w:val="both"/>
      </w:pPr>
      <w:r w:rsidRPr="00D12687">
        <w:t xml:space="preserve">Инсарского муниципального района </w:t>
      </w:r>
    </w:p>
    <w:p w:rsidR="00D12687" w:rsidRPr="00D12687" w:rsidRDefault="00D12687" w:rsidP="00D12687">
      <w:pPr>
        <w:jc w:val="both"/>
      </w:pPr>
      <w:r w:rsidRPr="00D12687">
        <w:t>от 11.04.2012 года  № 444</w:t>
      </w:r>
    </w:p>
    <w:p w:rsidR="00D12687" w:rsidRPr="00D12687" w:rsidRDefault="00D12687" w:rsidP="00D12687">
      <w:pPr>
        <w:jc w:val="both"/>
      </w:pPr>
    </w:p>
    <w:p w:rsidR="00D12687" w:rsidRPr="00D12687" w:rsidRDefault="00D12687" w:rsidP="00D12687">
      <w:pPr>
        <w:jc w:val="both"/>
      </w:pPr>
    </w:p>
    <w:p w:rsidR="00D12687" w:rsidRPr="00D12687" w:rsidRDefault="00D12687" w:rsidP="00D12687">
      <w:pPr>
        <w:ind w:firstLine="567"/>
        <w:jc w:val="both"/>
      </w:pPr>
      <w:r w:rsidRPr="00D12687">
        <w:t>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w:t>
      </w:r>
    </w:p>
    <w:p w:rsidR="00D12687" w:rsidRPr="00D12687" w:rsidRDefault="00D12687" w:rsidP="00D12687">
      <w:pPr>
        <w:ind w:firstLine="567"/>
        <w:jc w:val="both"/>
      </w:pPr>
    </w:p>
    <w:p w:rsidR="00D12687" w:rsidRPr="00D12687" w:rsidRDefault="00D12687" w:rsidP="00D12687">
      <w:pPr>
        <w:ind w:firstLine="567"/>
        <w:jc w:val="center"/>
      </w:pPr>
      <w:r w:rsidRPr="00D12687">
        <w:t>ПОСТАНОВЛЯЕТ:</w:t>
      </w:r>
    </w:p>
    <w:p w:rsidR="00D12687" w:rsidRPr="00D12687" w:rsidRDefault="00D12687" w:rsidP="00D12687">
      <w:pPr>
        <w:ind w:firstLine="567"/>
        <w:jc w:val="both"/>
      </w:pPr>
    </w:p>
    <w:p w:rsidR="00D12687" w:rsidRPr="00D12687" w:rsidRDefault="00D12687" w:rsidP="00D12687">
      <w:pPr>
        <w:ind w:firstLine="567"/>
        <w:jc w:val="both"/>
      </w:pPr>
      <w:r w:rsidRPr="00D12687">
        <w:t>1.Внести в постановление администрации Инсарского муниципального района от 11.04.2012 года № 444 «О комиссии по делам несовершеннолетних и защите  их  прав  Инсарского  муниципального  района  Республики  Мордовия» следующие изменения:</w:t>
      </w:r>
    </w:p>
    <w:p w:rsidR="00D12687" w:rsidRPr="00D12687" w:rsidRDefault="00D12687" w:rsidP="00D12687">
      <w:pPr>
        <w:ind w:firstLine="567"/>
        <w:jc w:val="both"/>
      </w:pPr>
      <w:r w:rsidRPr="00D12687">
        <w:t>приложение к постановлению изложить в новой редакции, согласно приложению.</w:t>
      </w:r>
    </w:p>
    <w:p w:rsidR="00D12687" w:rsidRPr="00D12687" w:rsidRDefault="00D12687" w:rsidP="00D12687">
      <w:pPr>
        <w:ind w:firstLine="567"/>
        <w:jc w:val="both"/>
      </w:pPr>
      <w:r w:rsidRPr="00D12687">
        <w:t>2.</w:t>
      </w:r>
      <w:proofErr w:type="gramStart"/>
      <w:r w:rsidRPr="00D12687">
        <w:t>Контроль за</w:t>
      </w:r>
      <w:proofErr w:type="gramEnd"/>
      <w:r w:rsidRPr="00D12687">
        <w:t xml:space="preserve"> исполнением настоящего постановления возложить на Долотказина Р.В. – и.о. заместителя главы, начальник управления по социальной работе администрации Инсарского муниципального района.</w:t>
      </w:r>
    </w:p>
    <w:p w:rsidR="00D12687" w:rsidRPr="00D12687" w:rsidRDefault="00D12687" w:rsidP="00D12687">
      <w:pPr>
        <w:ind w:firstLine="567"/>
        <w:jc w:val="both"/>
      </w:pPr>
    </w:p>
    <w:p w:rsidR="00D12687" w:rsidRPr="00D12687" w:rsidRDefault="00D12687" w:rsidP="00D12687">
      <w:pPr>
        <w:jc w:val="both"/>
      </w:pPr>
    </w:p>
    <w:p w:rsidR="00D12687" w:rsidRPr="00D12687" w:rsidRDefault="00D12687" w:rsidP="00D12687">
      <w:pPr>
        <w:jc w:val="both"/>
      </w:pPr>
    </w:p>
    <w:p w:rsidR="00D12687" w:rsidRPr="00D12687" w:rsidRDefault="00D12687" w:rsidP="00D12687">
      <w:r w:rsidRPr="00D12687">
        <w:t>Глава Инсарского</w:t>
      </w:r>
    </w:p>
    <w:p w:rsidR="00D12687" w:rsidRPr="00D12687" w:rsidRDefault="00D12687" w:rsidP="00D12687">
      <w:r w:rsidRPr="00D12687">
        <w:t xml:space="preserve">муниципального района                                                                        Х.Ш. Якуббаев    </w:t>
      </w:r>
    </w:p>
    <w:p w:rsidR="00D12687" w:rsidRPr="00D12687" w:rsidRDefault="00D12687" w:rsidP="00D12687"/>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Default="00D12687" w:rsidP="00B55DB7">
      <w:pPr>
        <w:rPr>
          <w:b/>
        </w:rPr>
      </w:pPr>
    </w:p>
    <w:p w:rsidR="00D12687" w:rsidRPr="00D12687" w:rsidRDefault="00D12687" w:rsidP="00B55DB7">
      <w:pPr>
        <w:rPr>
          <w:b/>
        </w:rPr>
        <w:sectPr w:rsidR="00D12687" w:rsidRPr="00D12687" w:rsidSect="00D12687">
          <w:pgSz w:w="11906" w:h="16838"/>
          <w:pgMar w:top="1134" w:right="851" w:bottom="1134" w:left="1134" w:header="708" w:footer="708" w:gutter="0"/>
          <w:cols w:space="708"/>
          <w:docGrid w:linePitch="360"/>
        </w:sectPr>
      </w:pPr>
    </w:p>
    <w:p w:rsidR="00D12687" w:rsidRPr="00D12687" w:rsidRDefault="00D12687" w:rsidP="00D12687">
      <w:pPr>
        <w:jc w:val="right"/>
      </w:pPr>
      <w:r w:rsidRPr="00D12687">
        <w:lastRenderedPageBreak/>
        <w:t xml:space="preserve">Приложение </w:t>
      </w:r>
    </w:p>
    <w:p w:rsidR="00D12687" w:rsidRPr="00D12687" w:rsidRDefault="00D12687" w:rsidP="00D12687">
      <w:pPr>
        <w:jc w:val="right"/>
      </w:pPr>
      <w:r w:rsidRPr="00D12687">
        <w:t xml:space="preserve">                                                                     к постановлению администрации</w:t>
      </w:r>
    </w:p>
    <w:p w:rsidR="00D12687" w:rsidRPr="00D12687" w:rsidRDefault="00D12687" w:rsidP="00D12687">
      <w:pPr>
        <w:jc w:val="right"/>
      </w:pPr>
      <w:r w:rsidRPr="00D12687">
        <w:t xml:space="preserve">                                                                     Инсарского муниципального района</w:t>
      </w:r>
    </w:p>
    <w:p w:rsidR="00D12687" w:rsidRPr="00D12687" w:rsidRDefault="00D12687" w:rsidP="00D12687">
      <w:pPr>
        <w:jc w:val="right"/>
      </w:pPr>
      <w:r w:rsidRPr="00D12687">
        <w:t xml:space="preserve">                                                                     от  03.03.2022 года № 67</w:t>
      </w:r>
    </w:p>
    <w:p w:rsidR="00D12687" w:rsidRPr="00D12687" w:rsidRDefault="00D12687" w:rsidP="00D12687">
      <w:pPr>
        <w:rPr>
          <w:b/>
        </w:rPr>
      </w:pPr>
      <w:r w:rsidRPr="00D12687">
        <w:rPr>
          <w:b/>
        </w:rPr>
        <w:t xml:space="preserve"> </w:t>
      </w:r>
    </w:p>
    <w:p w:rsidR="00D12687" w:rsidRPr="00D12687" w:rsidRDefault="00D12687" w:rsidP="00D12687">
      <w:pPr>
        <w:jc w:val="center"/>
        <w:rPr>
          <w:b/>
        </w:rPr>
      </w:pPr>
      <w:r w:rsidRPr="00D12687">
        <w:rPr>
          <w:b/>
        </w:rPr>
        <w:t xml:space="preserve">Состав </w:t>
      </w:r>
    </w:p>
    <w:p w:rsidR="00D12687" w:rsidRPr="00D12687" w:rsidRDefault="00D12687" w:rsidP="00D12687">
      <w:pPr>
        <w:jc w:val="center"/>
        <w:rPr>
          <w:b/>
        </w:rPr>
      </w:pPr>
      <w:r w:rsidRPr="00D12687">
        <w:rPr>
          <w:b/>
        </w:rPr>
        <w:t xml:space="preserve">комиссии по делам несовершеннолетних и защите их прав </w:t>
      </w:r>
    </w:p>
    <w:p w:rsidR="00D12687" w:rsidRPr="00D12687" w:rsidRDefault="00D12687" w:rsidP="00D12687">
      <w:pPr>
        <w:jc w:val="center"/>
        <w:rPr>
          <w:b/>
        </w:rPr>
      </w:pPr>
      <w:r w:rsidRPr="00D12687">
        <w:rPr>
          <w:b/>
        </w:rPr>
        <w:t>Инсарского муниципального района Республики Мордовия</w:t>
      </w:r>
    </w:p>
    <w:p w:rsidR="00D12687" w:rsidRPr="00D12687" w:rsidRDefault="00D12687" w:rsidP="00D12687">
      <w:pPr>
        <w:jc w:val="center"/>
        <w:rPr>
          <w:b/>
        </w:rPr>
      </w:pPr>
    </w:p>
    <w:p w:rsidR="00D12687" w:rsidRPr="00D12687" w:rsidRDefault="00D12687" w:rsidP="00D12687">
      <w:pPr>
        <w:jc w:val="both"/>
      </w:pPr>
      <w:r w:rsidRPr="00D12687">
        <w:rPr>
          <w:b/>
        </w:rPr>
        <w:tab/>
      </w:r>
      <w:r w:rsidRPr="00D12687">
        <w:t>1.Долотказин Рауф Вялиевич – и.о. заместителя главы, начальник управления  по социальной работе администрации Инсарского муниципального района, председатель комиссии;</w:t>
      </w:r>
    </w:p>
    <w:p w:rsidR="00D12687" w:rsidRPr="00D12687" w:rsidRDefault="00D12687" w:rsidP="00D12687">
      <w:pPr>
        <w:jc w:val="both"/>
      </w:pPr>
      <w:r w:rsidRPr="00D12687">
        <w:tab/>
        <w:t>2.Беспалов Александр Дмитриевич – заместитель начальника ОП № 9 ММО МВД России «Ковылкинский» (по согласованию);</w:t>
      </w:r>
    </w:p>
    <w:p w:rsidR="00D12687" w:rsidRPr="00D12687" w:rsidRDefault="00D12687" w:rsidP="00D12687">
      <w:pPr>
        <w:ind w:firstLine="708"/>
        <w:jc w:val="both"/>
      </w:pPr>
      <w:r w:rsidRPr="00D12687">
        <w:t>3.Зарубин Виктор Васильевич – директор ГБОУ РМ «Инсарская общеобразовательная школа-интернат для детей-сирот и детей, оставшихся без попечения родителей, с ограниченными возможностями здоровья» (по согласованию);</w:t>
      </w:r>
    </w:p>
    <w:p w:rsidR="00D12687" w:rsidRPr="00D12687" w:rsidRDefault="00D12687" w:rsidP="00D12687">
      <w:pPr>
        <w:ind w:firstLine="708"/>
        <w:jc w:val="center"/>
      </w:pPr>
      <w:r w:rsidRPr="00D12687">
        <w:t>Члены комиссии:</w:t>
      </w:r>
    </w:p>
    <w:p w:rsidR="00D12687" w:rsidRPr="00D12687" w:rsidRDefault="00D12687" w:rsidP="00D12687">
      <w:pPr>
        <w:jc w:val="both"/>
      </w:pPr>
      <w:r w:rsidRPr="00D12687">
        <w:tab/>
        <w:t>4. Анисимова Светлана Владимировна – директор ГКУ «Социальная защита населения по Инсарскому району Республики Мордовия (межрайонная)»,  заместитель председателя комиссии (по согласованию);</w:t>
      </w:r>
    </w:p>
    <w:p w:rsidR="00D12687" w:rsidRPr="00D12687" w:rsidRDefault="00D12687" w:rsidP="00D12687">
      <w:pPr>
        <w:ind w:firstLine="708"/>
        <w:jc w:val="both"/>
      </w:pPr>
      <w:r w:rsidRPr="00D12687">
        <w:t>5. Долотказина Роза Рафиковна – зам. директора - начальник отдела содействия занятости населения по Инсарскому району ГКУ РМ «ЦЗН Рузаевский» (по согласованию);</w:t>
      </w:r>
    </w:p>
    <w:p w:rsidR="00D12687" w:rsidRPr="00D12687" w:rsidRDefault="00D12687" w:rsidP="00D12687">
      <w:pPr>
        <w:ind w:firstLine="708"/>
        <w:jc w:val="both"/>
      </w:pPr>
      <w:r w:rsidRPr="00D12687">
        <w:t>6.Ляховская Антонина Александровна – член Инсарского районного Совета ветеранов (пенсионеров) войны, труда, Вооруженных сил и правоохранительных органов (по согласованию);</w:t>
      </w:r>
    </w:p>
    <w:p w:rsidR="00D12687" w:rsidRPr="00D12687" w:rsidRDefault="00D12687" w:rsidP="00D12687">
      <w:pPr>
        <w:ind w:firstLine="708"/>
        <w:jc w:val="both"/>
      </w:pPr>
      <w:r w:rsidRPr="00D12687">
        <w:t>7.Макаров Александр Евгеньевич – заместитель начальника ПЧ-15, ПСО ФПС ГУ МЧС России по Республике Мордовия (по согласованию);</w:t>
      </w:r>
    </w:p>
    <w:p w:rsidR="00D12687" w:rsidRPr="00D12687" w:rsidRDefault="00D12687" w:rsidP="00D12687">
      <w:pPr>
        <w:ind w:firstLine="708"/>
        <w:jc w:val="both"/>
      </w:pPr>
      <w:r w:rsidRPr="00D12687">
        <w:t>8.Макаров Павел Валерьевич - заведующий отделом по спорту и делам молодежи управления по социальной работе администрации Инсарского муниципального района;</w:t>
      </w:r>
    </w:p>
    <w:p w:rsidR="00D12687" w:rsidRPr="00D12687" w:rsidRDefault="00D12687" w:rsidP="00D12687">
      <w:pPr>
        <w:ind w:firstLine="708"/>
        <w:jc w:val="both"/>
      </w:pPr>
      <w:r w:rsidRPr="00D12687">
        <w:t>9.Петрова Галина Николаевна – главный специалист комиссии по делам несовершеннолетних и защите их прав Инсарского муниципального района, секретарь комиссии;</w:t>
      </w:r>
    </w:p>
    <w:p w:rsidR="00D12687" w:rsidRPr="00D12687" w:rsidRDefault="00D12687" w:rsidP="00D12687">
      <w:pPr>
        <w:jc w:val="both"/>
      </w:pPr>
      <w:r w:rsidRPr="00D12687">
        <w:tab/>
        <w:t>10.Рыжакова Тамара Васильевна – врач-педиатр ГБУЗ РМ «Инсарская РБ» (по согласованию);</w:t>
      </w:r>
    </w:p>
    <w:p w:rsidR="00D12687" w:rsidRPr="00D12687" w:rsidRDefault="00D12687" w:rsidP="00D12687">
      <w:pPr>
        <w:jc w:val="both"/>
      </w:pPr>
      <w:r w:rsidRPr="00D12687">
        <w:tab/>
        <w:t>11.Синичкина Наталья Александровна – и.о. главного врача ГБУЗ РМ «Инсарская РБ» (по согласованию);</w:t>
      </w:r>
    </w:p>
    <w:p w:rsidR="00D12687" w:rsidRPr="00D12687" w:rsidRDefault="00D12687" w:rsidP="00D12687">
      <w:pPr>
        <w:jc w:val="both"/>
      </w:pPr>
      <w:r w:rsidRPr="00D12687">
        <w:tab/>
        <w:t>12.Чирин Сергей Александрович – начальник отделения УУП и ПДН ОП №9 ММО МВД России «Ковылкинский» (по согласованию);</w:t>
      </w:r>
    </w:p>
    <w:p w:rsidR="00D12687" w:rsidRPr="00D12687" w:rsidRDefault="00D12687" w:rsidP="00D12687">
      <w:pPr>
        <w:jc w:val="both"/>
      </w:pPr>
      <w:r w:rsidRPr="00D12687">
        <w:tab/>
        <w:t>13.Шабанова Лариса Александровна – 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r w:rsidRPr="00D12687">
        <w:tab/>
      </w:r>
    </w:p>
    <w:p w:rsidR="00D12687" w:rsidRPr="00D12687" w:rsidRDefault="00D12687" w:rsidP="00304701">
      <w:pPr>
        <w:ind w:firstLine="284"/>
        <w:jc w:val="center"/>
        <w:rPr>
          <w:b/>
        </w:rPr>
      </w:pPr>
    </w:p>
    <w:p w:rsidR="00D12687" w:rsidRDefault="00D12687" w:rsidP="00304701">
      <w:pPr>
        <w:ind w:firstLine="284"/>
        <w:jc w:val="center"/>
        <w:rPr>
          <w:b/>
        </w:rPr>
      </w:pPr>
    </w:p>
    <w:p w:rsidR="00D12687" w:rsidRDefault="00D12687" w:rsidP="00304701">
      <w:pPr>
        <w:ind w:firstLine="284"/>
        <w:jc w:val="center"/>
        <w:rPr>
          <w:b/>
        </w:rPr>
      </w:pPr>
    </w:p>
    <w:p w:rsidR="00D12687" w:rsidRDefault="00D12687" w:rsidP="00304701">
      <w:pPr>
        <w:ind w:firstLine="284"/>
        <w:jc w:val="center"/>
        <w:rPr>
          <w:b/>
        </w:rPr>
      </w:pPr>
    </w:p>
    <w:p w:rsidR="00D12687" w:rsidRDefault="00D12687" w:rsidP="00304701">
      <w:pPr>
        <w:ind w:firstLine="284"/>
        <w:jc w:val="center"/>
        <w:rPr>
          <w:b/>
        </w:rPr>
      </w:pPr>
    </w:p>
    <w:p w:rsidR="00D12687" w:rsidRDefault="00D12687" w:rsidP="00304701">
      <w:pPr>
        <w:ind w:firstLine="284"/>
        <w:jc w:val="center"/>
        <w:rPr>
          <w:b/>
        </w:rPr>
      </w:pPr>
    </w:p>
    <w:p w:rsidR="00D12687" w:rsidRDefault="00D12687" w:rsidP="00304701">
      <w:pPr>
        <w:ind w:firstLine="284"/>
        <w:jc w:val="center"/>
        <w:rPr>
          <w:b/>
        </w:rPr>
      </w:pPr>
    </w:p>
    <w:p w:rsidR="00D12687" w:rsidRDefault="00D12687" w:rsidP="00304701">
      <w:pPr>
        <w:ind w:firstLine="284"/>
        <w:jc w:val="center"/>
        <w:rPr>
          <w:b/>
        </w:rPr>
      </w:pPr>
    </w:p>
    <w:p w:rsidR="00D12687" w:rsidRDefault="00D12687" w:rsidP="00D12687">
      <w:pPr>
        <w:rPr>
          <w:b/>
        </w:rPr>
      </w:pPr>
    </w:p>
    <w:p w:rsidR="00D12687" w:rsidRDefault="00D12687" w:rsidP="00D12687">
      <w:pPr>
        <w:rPr>
          <w:b/>
        </w:rPr>
      </w:pPr>
    </w:p>
    <w:p w:rsidR="00304701" w:rsidRPr="00304701" w:rsidRDefault="00304701" w:rsidP="00304701">
      <w:pPr>
        <w:ind w:firstLine="284"/>
        <w:jc w:val="center"/>
        <w:rPr>
          <w:b/>
        </w:rPr>
      </w:pPr>
      <w:r w:rsidRPr="00304701">
        <w:rPr>
          <w:b/>
        </w:rPr>
        <w:lastRenderedPageBreak/>
        <w:t>АДМИНИСТРАЦИЯ</w:t>
      </w:r>
    </w:p>
    <w:p w:rsidR="00304701" w:rsidRPr="00304701" w:rsidRDefault="00304701" w:rsidP="00304701">
      <w:pPr>
        <w:jc w:val="center"/>
        <w:rPr>
          <w:b/>
        </w:rPr>
      </w:pPr>
      <w:r w:rsidRPr="00304701">
        <w:rPr>
          <w:b/>
        </w:rPr>
        <w:t>ИНСАРСКОГО МУНИЦИПАЛЬНОГО РАЙОНА</w:t>
      </w:r>
    </w:p>
    <w:p w:rsidR="00304701" w:rsidRPr="00304701" w:rsidRDefault="00304701" w:rsidP="00304701">
      <w:pPr>
        <w:ind w:firstLine="284"/>
        <w:jc w:val="center"/>
        <w:rPr>
          <w:b/>
        </w:rPr>
      </w:pPr>
      <w:r w:rsidRPr="00304701">
        <w:rPr>
          <w:b/>
        </w:rPr>
        <w:t>РЕСПУБЛИКИ МОРДОВИЯ</w:t>
      </w:r>
    </w:p>
    <w:p w:rsidR="00304701" w:rsidRDefault="00304701" w:rsidP="00304701">
      <w:pPr>
        <w:rPr>
          <w:b/>
        </w:rPr>
      </w:pPr>
    </w:p>
    <w:p w:rsidR="00304701" w:rsidRPr="00304701" w:rsidRDefault="00304701" w:rsidP="00304701">
      <w:pPr>
        <w:rPr>
          <w:b/>
        </w:rPr>
      </w:pPr>
    </w:p>
    <w:p w:rsidR="00304701" w:rsidRPr="00304701" w:rsidRDefault="00304701" w:rsidP="00304701">
      <w:pPr>
        <w:jc w:val="center"/>
        <w:rPr>
          <w:b/>
        </w:rPr>
      </w:pPr>
      <w:r>
        <w:rPr>
          <w:b/>
        </w:rPr>
        <w:t>ПОСТАНОВЛЕНИ</w:t>
      </w:r>
      <w:r w:rsidRPr="00304701">
        <w:rPr>
          <w:b/>
        </w:rPr>
        <w:t xml:space="preserve">Е </w:t>
      </w:r>
    </w:p>
    <w:p w:rsidR="00304701" w:rsidRPr="00304701" w:rsidRDefault="00304701" w:rsidP="00304701">
      <w:pPr>
        <w:jc w:val="center"/>
      </w:pPr>
    </w:p>
    <w:p w:rsidR="00304701" w:rsidRPr="00304701" w:rsidRDefault="00304701" w:rsidP="00304701">
      <w:pPr>
        <w:jc w:val="center"/>
      </w:pPr>
      <w:r w:rsidRPr="00304701">
        <w:t>г. Инсар</w:t>
      </w:r>
    </w:p>
    <w:p w:rsidR="00304701" w:rsidRPr="00304701" w:rsidRDefault="00304701" w:rsidP="00304701">
      <w:pPr>
        <w:tabs>
          <w:tab w:val="left" w:pos="9197"/>
        </w:tabs>
        <w:rPr>
          <w:b/>
        </w:rPr>
      </w:pPr>
    </w:p>
    <w:p w:rsidR="00304701" w:rsidRPr="00304701" w:rsidRDefault="00304701" w:rsidP="00304701">
      <w:pPr>
        <w:tabs>
          <w:tab w:val="left" w:pos="9197"/>
        </w:tabs>
        <w:rPr>
          <w:b/>
        </w:rPr>
      </w:pPr>
      <w:r w:rsidRPr="00304701">
        <w:rPr>
          <w:b/>
        </w:rPr>
        <w:t>от 04.03.2022 г.                                                                                  № 69</w:t>
      </w:r>
    </w:p>
    <w:p w:rsidR="00304701" w:rsidRPr="00304701" w:rsidRDefault="00304701" w:rsidP="00304701">
      <w:pPr>
        <w:ind w:right="-1"/>
      </w:pPr>
    </w:p>
    <w:p w:rsidR="00304701" w:rsidRPr="00304701" w:rsidRDefault="00304701" w:rsidP="00304701">
      <w:pPr>
        <w:ind w:right="-1"/>
        <w:rPr>
          <w:b/>
        </w:rPr>
      </w:pPr>
      <w:r w:rsidRPr="00304701">
        <w:t>Об  утверждении Плана основных мероприятий</w:t>
      </w:r>
    </w:p>
    <w:p w:rsidR="00304701" w:rsidRPr="00304701" w:rsidRDefault="00304701" w:rsidP="00304701">
      <w:pPr>
        <w:ind w:right="-1"/>
        <w:jc w:val="both"/>
      </w:pPr>
      <w:r w:rsidRPr="00304701">
        <w:t>Инсарского муниципального района Республики</w:t>
      </w:r>
    </w:p>
    <w:p w:rsidR="00304701" w:rsidRPr="00304701" w:rsidRDefault="00304701" w:rsidP="00304701">
      <w:pPr>
        <w:ind w:right="-1"/>
        <w:jc w:val="both"/>
      </w:pPr>
      <w:r w:rsidRPr="00304701">
        <w:t xml:space="preserve">Мордовия в области гражданской обороны, </w:t>
      </w:r>
    </w:p>
    <w:p w:rsidR="00304701" w:rsidRPr="00304701" w:rsidRDefault="00304701" w:rsidP="00304701">
      <w:pPr>
        <w:ind w:right="-1"/>
        <w:jc w:val="both"/>
      </w:pPr>
      <w:r w:rsidRPr="00304701">
        <w:t>предупреждения и ликвидации чрезвычайных ситуаций,</w:t>
      </w:r>
    </w:p>
    <w:p w:rsidR="00304701" w:rsidRPr="00304701" w:rsidRDefault="00304701" w:rsidP="00304701">
      <w:pPr>
        <w:tabs>
          <w:tab w:val="left" w:pos="10065"/>
        </w:tabs>
        <w:ind w:right="-1"/>
        <w:jc w:val="both"/>
      </w:pPr>
      <w:r w:rsidRPr="00304701">
        <w:t xml:space="preserve">обеспечения пожарной безопасности и </w:t>
      </w:r>
    </w:p>
    <w:p w:rsidR="00304701" w:rsidRPr="00304701" w:rsidRDefault="00304701" w:rsidP="00304701">
      <w:pPr>
        <w:tabs>
          <w:tab w:val="left" w:pos="10065"/>
        </w:tabs>
        <w:ind w:right="-1"/>
        <w:jc w:val="both"/>
      </w:pPr>
      <w:r w:rsidRPr="00304701">
        <w:t xml:space="preserve">безопасности людей  на водных объектах </w:t>
      </w:r>
    </w:p>
    <w:p w:rsidR="00304701" w:rsidRPr="00304701" w:rsidRDefault="00304701" w:rsidP="00304701">
      <w:pPr>
        <w:tabs>
          <w:tab w:val="left" w:pos="10065"/>
        </w:tabs>
        <w:ind w:right="-1"/>
        <w:jc w:val="both"/>
      </w:pPr>
      <w:r w:rsidRPr="00304701">
        <w:t>на 2022 год</w:t>
      </w:r>
    </w:p>
    <w:p w:rsidR="00304701" w:rsidRDefault="00304701" w:rsidP="00304701">
      <w:pPr>
        <w:ind w:right="-1" w:firstLine="708"/>
        <w:jc w:val="both"/>
      </w:pPr>
    </w:p>
    <w:p w:rsidR="00304701" w:rsidRPr="00304701" w:rsidRDefault="00304701" w:rsidP="00304701">
      <w:pPr>
        <w:ind w:right="-1" w:firstLine="708"/>
        <w:jc w:val="both"/>
      </w:pPr>
    </w:p>
    <w:p w:rsidR="00304701" w:rsidRDefault="00304701" w:rsidP="00304701">
      <w:pPr>
        <w:ind w:right="-1" w:firstLine="708"/>
        <w:jc w:val="both"/>
      </w:pPr>
      <w:r w:rsidRPr="00304701">
        <w:t xml:space="preserve">В соответствии с Федеральным Законом от 06. 10. 2003г. №131 ФЗ «Об общих принципах организации местного самоуправления в Российской Федерации», Уставом администрации Инсарского муниципального района,  в целях предупреждения и ликвидации чрезвычайных ситуаций, обеспечения пожарной безопасности и безопасности людей на водных объектах, администрация Инсарского муниципального района </w:t>
      </w:r>
    </w:p>
    <w:p w:rsidR="00304701" w:rsidRPr="00304701" w:rsidRDefault="00304701" w:rsidP="00304701">
      <w:pPr>
        <w:ind w:right="-1" w:firstLine="708"/>
        <w:jc w:val="both"/>
      </w:pPr>
    </w:p>
    <w:p w:rsidR="00304701" w:rsidRPr="00304701" w:rsidRDefault="00304701" w:rsidP="00304701">
      <w:pPr>
        <w:ind w:right="-1"/>
        <w:jc w:val="center"/>
      </w:pPr>
      <w:r w:rsidRPr="00304701">
        <w:t xml:space="preserve">ПОСТАНОВЛЯЕТ: </w:t>
      </w:r>
    </w:p>
    <w:p w:rsidR="00304701" w:rsidRPr="00304701" w:rsidRDefault="00304701" w:rsidP="00304701">
      <w:pPr>
        <w:ind w:right="-1"/>
        <w:jc w:val="center"/>
      </w:pPr>
    </w:p>
    <w:p w:rsidR="00304701" w:rsidRPr="00304701" w:rsidRDefault="00304701" w:rsidP="00304701">
      <w:pPr>
        <w:spacing w:line="276" w:lineRule="auto"/>
        <w:ind w:right="-1"/>
        <w:jc w:val="both"/>
      </w:pPr>
      <w:r w:rsidRPr="00304701">
        <w:t xml:space="preserve"> </w:t>
      </w:r>
      <w:r w:rsidRPr="00304701">
        <w:tab/>
        <w:t xml:space="preserve">1.Утвердить прилагаемый план основных мероприятий Инсарского муниципального района Республики Мордовия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2022 год.  </w:t>
      </w:r>
    </w:p>
    <w:p w:rsidR="00304701" w:rsidRPr="00304701" w:rsidRDefault="00304701" w:rsidP="00304701">
      <w:pPr>
        <w:tabs>
          <w:tab w:val="left" w:pos="0"/>
        </w:tabs>
        <w:spacing w:line="276" w:lineRule="auto"/>
        <w:ind w:right="-1"/>
        <w:jc w:val="both"/>
      </w:pPr>
      <w:r w:rsidRPr="00304701">
        <w:tab/>
        <w:t xml:space="preserve">2.Рекомендовать главам администраций городского поселения Инсар, сельских поселений, руководителям организаций и предприятий, независимо от форм собственности, расположенных на территории Инсарского муниципального района, обеспечить выполнение основных мероприятий согласно прилагаемому плану.     </w:t>
      </w:r>
    </w:p>
    <w:p w:rsidR="00304701" w:rsidRPr="00304701" w:rsidRDefault="00304701" w:rsidP="00304701">
      <w:pPr>
        <w:tabs>
          <w:tab w:val="left" w:pos="0"/>
        </w:tabs>
        <w:spacing w:line="276" w:lineRule="auto"/>
        <w:ind w:right="-1"/>
        <w:jc w:val="both"/>
      </w:pPr>
      <w:r w:rsidRPr="00304701">
        <w:t xml:space="preserve">         3.</w:t>
      </w:r>
      <w:proofErr w:type="gramStart"/>
      <w:r w:rsidRPr="00304701">
        <w:t>Контроль  за</w:t>
      </w:r>
      <w:proofErr w:type="gramEnd"/>
      <w:r w:rsidRPr="00304701">
        <w:t xml:space="preserve"> исполнением настоящего постановления оставляю за собой.</w:t>
      </w:r>
    </w:p>
    <w:p w:rsidR="00304701" w:rsidRPr="00304701" w:rsidRDefault="00304701" w:rsidP="00304701">
      <w:pPr>
        <w:spacing w:line="276" w:lineRule="auto"/>
        <w:ind w:right="-1"/>
        <w:jc w:val="both"/>
      </w:pPr>
      <w:r w:rsidRPr="00304701">
        <w:t xml:space="preserve">         4.Настоящее постановление вступает в законную  силу со дня его официального опубликования и распространяет свое действие на правоотношения,  возникшие с 1января 2022 года.</w:t>
      </w:r>
    </w:p>
    <w:p w:rsidR="00304701" w:rsidRPr="00304701" w:rsidRDefault="00304701" w:rsidP="00304701"/>
    <w:p w:rsidR="00304701" w:rsidRPr="00304701" w:rsidRDefault="00304701" w:rsidP="00304701"/>
    <w:p w:rsidR="00304701" w:rsidRPr="00304701" w:rsidRDefault="00304701" w:rsidP="00304701"/>
    <w:p w:rsidR="00304701" w:rsidRPr="00304701" w:rsidRDefault="00304701" w:rsidP="00304701">
      <w:r w:rsidRPr="00304701">
        <w:t>Глава Инсарского</w:t>
      </w:r>
    </w:p>
    <w:p w:rsidR="00304701" w:rsidRPr="00304701" w:rsidRDefault="00304701" w:rsidP="00304701">
      <w:pPr>
        <w:jc w:val="both"/>
      </w:pPr>
      <w:r w:rsidRPr="00304701">
        <w:t>муниципального района                                                                      Х.Ш. Якуббаев</w:t>
      </w:r>
    </w:p>
    <w:p w:rsidR="00304701" w:rsidRPr="00304701" w:rsidRDefault="00304701" w:rsidP="00304701">
      <w:pPr>
        <w:jc w:val="both"/>
      </w:pPr>
    </w:p>
    <w:p w:rsidR="00304701" w:rsidRPr="00304701" w:rsidRDefault="00304701" w:rsidP="00304701">
      <w:pPr>
        <w:jc w:val="both"/>
      </w:pPr>
    </w:p>
    <w:p w:rsidR="00304701" w:rsidRPr="00304701" w:rsidRDefault="00304701" w:rsidP="00304701">
      <w:pPr>
        <w:jc w:val="both"/>
      </w:pPr>
    </w:p>
    <w:p w:rsidR="00D12687" w:rsidRDefault="00D12687" w:rsidP="00B55DB7">
      <w:pPr>
        <w:rPr>
          <w:b/>
        </w:rPr>
      </w:pPr>
    </w:p>
    <w:p w:rsidR="00D23FE8" w:rsidRDefault="00D23FE8" w:rsidP="00B55DB7">
      <w:pPr>
        <w:rPr>
          <w:b/>
        </w:rPr>
        <w:sectPr w:rsidR="00D23FE8" w:rsidSect="00D12687">
          <w:pgSz w:w="11906" w:h="16838"/>
          <w:pgMar w:top="1134" w:right="851" w:bottom="1134" w:left="1134" w:header="709" w:footer="709" w:gutter="0"/>
          <w:cols w:space="708"/>
          <w:docGrid w:linePitch="360"/>
        </w:sectPr>
      </w:pPr>
    </w:p>
    <w:tbl>
      <w:tblPr>
        <w:tblW w:w="14459" w:type="dxa"/>
        <w:tblInd w:w="691" w:type="dxa"/>
        <w:tblLayout w:type="fixed"/>
        <w:tblLook w:val="0000"/>
      </w:tblPr>
      <w:tblGrid>
        <w:gridCol w:w="6804"/>
        <w:gridCol w:w="2340"/>
        <w:gridCol w:w="5315"/>
      </w:tblGrid>
      <w:tr w:rsidR="00D23FE8" w:rsidTr="00980DB1">
        <w:trPr>
          <w:trHeight w:val="3261"/>
        </w:trPr>
        <w:tc>
          <w:tcPr>
            <w:tcW w:w="6804" w:type="dxa"/>
            <w:shd w:val="clear" w:color="auto" w:fill="auto"/>
          </w:tcPr>
          <w:p w:rsidR="00D23FE8" w:rsidRPr="00D01272" w:rsidRDefault="00D23FE8" w:rsidP="00980DB1">
            <w:pPr>
              <w:snapToGrid w:val="0"/>
              <w:jc w:val="center"/>
              <w:rPr>
                <w:sz w:val="28"/>
                <w:szCs w:val="28"/>
              </w:rPr>
            </w:pPr>
            <w:r w:rsidRPr="00D01272">
              <w:rPr>
                <w:sz w:val="28"/>
                <w:szCs w:val="28"/>
              </w:rPr>
              <w:lastRenderedPageBreak/>
              <w:t>СОГЛАСОВАНО</w:t>
            </w:r>
          </w:p>
          <w:p w:rsidR="00D23FE8" w:rsidRPr="00D01272" w:rsidRDefault="00D23FE8" w:rsidP="00980DB1">
            <w:pPr>
              <w:jc w:val="center"/>
              <w:rPr>
                <w:sz w:val="28"/>
                <w:szCs w:val="28"/>
              </w:rPr>
            </w:pPr>
            <w:r w:rsidRPr="00D01272">
              <w:rPr>
                <w:sz w:val="28"/>
                <w:szCs w:val="28"/>
              </w:rPr>
              <w:t>Начальник Главного управления Министерства</w:t>
            </w:r>
          </w:p>
          <w:p w:rsidR="00D23FE8" w:rsidRPr="00D01272" w:rsidRDefault="00D23FE8" w:rsidP="00980DB1">
            <w:pPr>
              <w:jc w:val="center"/>
              <w:rPr>
                <w:sz w:val="28"/>
                <w:szCs w:val="28"/>
              </w:rPr>
            </w:pPr>
            <w:r w:rsidRPr="00D01272">
              <w:rPr>
                <w:sz w:val="28"/>
                <w:szCs w:val="28"/>
              </w:rPr>
              <w:t>Российской Федерации по делам гражданской</w:t>
            </w:r>
          </w:p>
          <w:p w:rsidR="00D23FE8" w:rsidRPr="00D01272" w:rsidRDefault="00D23FE8" w:rsidP="00980DB1">
            <w:pPr>
              <w:jc w:val="center"/>
              <w:rPr>
                <w:sz w:val="28"/>
                <w:szCs w:val="28"/>
              </w:rPr>
            </w:pPr>
            <w:r w:rsidRPr="00D01272">
              <w:rPr>
                <w:sz w:val="28"/>
                <w:szCs w:val="28"/>
              </w:rPr>
              <w:t>обороны, чрезвычайным ситуациям и ликвидации</w:t>
            </w:r>
          </w:p>
          <w:p w:rsidR="00D23FE8" w:rsidRPr="00D01272" w:rsidRDefault="00D23FE8" w:rsidP="00980DB1">
            <w:pPr>
              <w:jc w:val="center"/>
              <w:rPr>
                <w:sz w:val="28"/>
                <w:szCs w:val="28"/>
              </w:rPr>
            </w:pPr>
            <w:r w:rsidRPr="00D01272">
              <w:rPr>
                <w:sz w:val="28"/>
                <w:szCs w:val="28"/>
              </w:rPr>
              <w:t>последствий стихийных бедствий                                 по Республике Мордовия</w:t>
            </w:r>
          </w:p>
          <w:p w:rsidR="00D23FE8" w:rsidRPr="00D01272" w:rsidRDefault="00D23FE8" w:rsidP="00980DB1">
            <w:pPr>
              <w:rPr>
                <w:sz w:val="28"/>
                <w:szCs w:val="28"/>
              </w:rPr>
            </w:pPr>
            <w:r>
              <w:rPr>
                <w:sz w:val="28"/>
                <w:szCs w:val="28"/>
              </w:rPr>
              <w:t xml:space="preserve">   </w:t>
            </w:r>
            <w:r w:rsidRPr="00D01272">
              <w:rPr>
                <w:sz w:val="28"/>
                <w:szCs w:val="28"/>
              </w:rPr>
              <w:t>генерал</w:t>
            </w:r>
            <w:r>
              <w:rPr>
                <w:sz w:val="28"/>
                <w:szCs w:val="28"/>
              </w:rPr>
              <w:t>-</w:t>
            </w:r>
            <w:r w:rsidRPr="00D01272">
              <w:rPr>
                <w:sz w:val="28"/>
                <w:szCs w:val="28"/>
              </w:rPr>
              <w:t xml:space="preserve">майор внутренней службы                  </w:t>
            </w:r>
          </w:p>
          <w:p w:rsidR="00D23FE8" w:rsidRPr="00D01272" w:rsidRDefault="00D23FE8" w:rsidP="00980DB1">
            <w:pPr>
              <w:jc w:val="center"/>
              <w:rPr>
                <w:sz w:val="28"/>
                <w:szCs w:val="28"/>
              </w:rPr>
            </w:pPr>
            <w:r w:rsidRPr="00D01272">
              <w:rPr>
                <w:sz w:val="28"/>
                <w:szCs w:val="28"/>
              </w:rPr>
              <w:t xml:space="preserve">                                   </w:t>
            </w:r>
            <w:r>
              <w:rPr>
                <w:sz w:val="28"/>
                <w:szCs w:val="28"/>
              </w:rPr>
              <w:t xml:space="preserve">                            </w:t>
            </w:r>
            <w:r w:rsidRPr="00D01272">
              <w:rPr>
                <w:sz w:val="28"/>
                <w:szCs w:val="28"/>
              </w:rPr>
              <w:t xml:space="preserve">А.Г. Наумов                          </w:t>
            </w:r>
          </w:p>
          <w:p w:rsidR="00D23FE8" w:rsidRPr="00D01272" w:rsidRDefault="00D23FE8" w:rsidP="00980DB1">
            <w:pPr>
              <w:jc w:val="center"/>
              <w:rPr>
                <w:sz w:val="28"/>
                <w:szCs w:val="28"/>
              </w:rPr>
            </w:pPr>
          </w:p>
          <w:p w:rsidR="00D23FE8" w:rsidRPr="00D01272" w:rsidRDefault="00D23FE8" w:rsidP="00980DB1">
            <w:pPr>
              <w:rPr>
                <w:sz w:val="28"/>
                <w:szCs w:val="28"/>
              </w:rPr>
            </w:pPr>
            <w:r>
              <w:rPr>
                <w:sz w:val="28"/>
                <w:szCs w:val="28"/>
              </w:rPr>
              <w:t>«___</w:t>
            </w:r>
            <w:r w:rsidRPr="00D01272">
              <w:rPr>
                <w:sz w:val="28"/>
                <w:szCs w:val="28"/>
              </w:rPr>
              <w:t xml:space="preserve"> » __________ 20</w:t>
            </w:r>
            <w:r>
              <w:rPr>
                <w:sz w:val="28"/>
                <w:szCs w:val="28"/>
              </w:rPr>
              <w:t>22</w:t>
            </w:r>
            <w:r w:rsidRPr="00D01272">
              <w:rPr>
                <w:sz w:val="28"/>
                <w:szCs w:val="28"/>
              </w:rPr>
              <w:t xml:space="preserve"> г.</w:t>
            </w:r>
          </w:p>
        </w:tc>
        <w:tc>
          <w:tcPr>
            <w:tcW w:w="2340" w:type="dxa"/>
            <w:shd w:val="clear" w:color="auto" w:fill="auto"/>
          </w:tcPr>
          <w:p w:rsidR="00D23FE8" w:rsidRDefault="00D23FE8" w:rsidP="00980DB1">
            <w:pPr>
              <w:snapToGrid w:val="0"/>
              <w:ind w:right="827"/>
              <w:jc w:val="center"/>
              <w:rPr>
                <w:b/>
                <w:bCs/>
                <w:color w:val="0000FF"/>
                <w:sz w:val="28"/>
                <w:szCs w:val="28"/>
              </w:rPr>
            </w:pPr>
          </w:p>
        </w:tc>
        <w:tc>
          <w:tcPr>
            <w:tcW w:w="5315" w:type="dxa"/>
            <w:shd w:val="clear" w:color="auto" w:fill="auto"/>
          </w:tcPr>
          <w:p w:rsidR="00D23FE8" w:rsidRPr="001E63F7" w:rsidRDefault="00D23FE8" w:rsidP="00980DB1">
            <w:pPr>
              <w:snapToGrid w:val="0"/>
              <w:jc w:val="center"/>
              <w:rPr>
                <w:sz w:val="28"/>
                <w:szCs w:val="28"/>
              </w:rPr>
            </w:pPr>
            <w:r w:rsidRPr="001E63F7">
              <w:rPr>
                <w:sz w:val="28"/>
                <w:szCs w:val="28"/>
              </w:rPr>
              <w:t>УТВЕРЖДЕНО</w:t>
            </w:r>
          </w:p>
          <w:p w:rsidR="00D23FE8" w:rsidRDefault="00D23FE8" w:rsidP="00980DB1">
            <w:pPr>
              <w:snapToGrid w:val="0"/>
              <w:jc w:val="center"/>
              <w:rPr>
                <w:sz w:val="28"/>
                <w:szCs w:val="28"/>
              </w:rPr>
            </w:pPr>
            <w:r>
              <w:rPr>
                <w:sz w:val="28"/>
                <w:szCs w:val="28"/>
              </w:rPr>
              <w:t>постановлением  администрации</w:t>
            </w:r>
          </w:p>
          <w:p w:rsidR="00D23FE8" w:rsidRPr="001E63F7" w:rsidRDefault="00D23FE8" w:rsidP="00980DB1">
            <w:pPr>
              <w:snapToGrid w:val="0"/>
              <w:jc w:val="center"/>
              <w:rPr>
                <w:sz w:val="28"/>
                <w:szCs w:val="28"/>
              </w:rPr>
            </w:pPr>
            <w:r>
              <w:rPr>
                <w:sz w:val="28"/>
                <w:szCs w:val="28"/>
              </w:rPr>
              <w:t>Инсарского муниципального района</w:t>
            </w:r>
          </w:p>
          <w:p w:rsidR="00D23FE8" w:rsidRDefault="00D23FE8" w:rsidP="00980DB1">
            <w:pPr>
              <w:snapToGrid w:val="0"/>
              <w:jc w:val="center"/>
              <w:rPr>
                <w:sz w:val="28"/>
                <w:szCs w:val="28"/>
              </w:rPr>
            </w:pPr>
          </w:p>
          <w:p w:rsidR="00D23FE8" w:rsidRPr="001E63F7" w:rsidRDefault="00D23FE8" w:rsidP="00980DB1">
            <w:pPr>
              <w:snapToGrid w:val="0"/>
              <w:jc w:val="center"/>
              <w:rPr>
                <w:sz w:val="28"/>
                <w:szCs w:val="28"/>
              </w:rPr>
            </w:pPr>
            <w:r>
              <w:rPr>
                <w:sz w:val="28"/>
                <w:szCs w:val="28"/>
              </w:rPr>
              <w:t>№69  от «04» марта</w:t>
            </w:r>
            <w:r w:rsidRPr="001E63F7">
              <w:rPr>
                <w:sz w:val="28"/>
                <w:szCs w:val="28"/>
              </w:rPr>
              <w:t xml:space="preserve"> 20</w:t>
            </w:r>
            <w:r>
              <w:rPr>
                <w:sz w:val="28"/>
                <w:szCs w:val="28"/>
              </w:rPr>
              <w:t>22 г.</w:t>
            </w:r>
          </w:p>
          <w:p w:rsidR="00D23FE8" w:rsidRPr="001E63F7" w:rsidRDefault="00D23FE8" w:rsidP="00980DB1">
            <w:pPr>
              <w:snapToGrid w:val="0"/>
              <w:jc w:val="center"/>
              <w:rPr>
                <w:sz w:val="28"/>
                <w:szCs w:val="28"/>
              </w:rPr>
            </w:pPr>
          </w:p>
          <w:p w:rsidR="00D23FE8" w:rsidRDefault="00D23FE8" w:rsidP="00980DB1">
            <w:pPr>
              <w:tabs>
                <w:tab w:val="left" w:pos="5420"/>
              </w:tabs>
              <w:rPr>
                <w:sz w:val="28"/>
                <w:szCs w:val="28"/>
              </w:rPr>
            </w:pPr>
          </w:p>
        </w:tc>
      </w:tr>
    </w:tbl>
    <w:p w:rsidR="00D23FE8" w:rsidRDefault="00D23FE8" w:rsidP="00D23FE8">
      <w:pPr>
        <w:ind w:right="113"/>
        <w:jc w:val="center"/>
      </w:pPr>
    </w:p>
    <w:p w:rsidR="00D23FE8" w:rsidRDefault="00D23FE8" w:rsidP="00D23FE8">
      <w:pPr>
        <w:ind w:right="113"/>
        <w:jc w:val="center"/>
        <w:rPr>
          <w:sz w:val="28"/>
          <w:szCs w:val="28"/>
        </w:rPr>
      </w:pPr>
    </w:p>
    <w:p w:rsidR="00D23FE8" w:rsidRDefault="00D23FE8" w:rsidP="00D23FE8">
      <w:pPr>
        <w:ind w:right="113"/>
        <w:jc w:val="center"/>
        <w:rPr>
          <w:sz w:val="28"/>
          <w:szCs w:val="28"/>
        </w:rPr>
      </w:pPr>
    </w:p>
    <w:p w:rsidR="00D23FE8" w:rsidRDefault="00D23FE8" w:rsidP="00D23FE8">
      <w:pPr>
        <w:ind w:right="113"/>
        <w:jc w:val="center"/>
        <w:rPr>
          <w:sz w:val="32"/>
          <w:szCs w:val="32"/>
        </w:rPr>
      </w:pPr>
    </w:p>
    <w:p w:rsidR="00D23FE8" w:rsidRPr="00D23FE8" w:rsidRDefault="00D23FE8" w:rsidP="00D23FE8">
      <w:pPr>
        <w:pStyle w:val="5"/>
        <w:keepLines w:val="0"/>
        <w:numPr>
          <w:ilvl w:val="4"/>
          <w:numId w:val="15"/>
        </w:numPr>
        <w:autoSpaceDE w:val="0"/>
        <w:spacing w:before="0"/>
        <w:ind w:left="0" w:right="113" w:firstLine="0"/>
        <w:jc w:val="center"/>
        <w:rPr>
          <w:color w:val="auto"/>
          <w:sz w:val="32"/>
          <w:szCs w:val="32"/>
        </w:rPr>
      </w:pPr>
      <w:r w:rsidRPr="00D23FE8">
        <w:rPr>
          <w:color w:val="auto"/>
          <w:sz w:val="32"/>
          <w:szCs w:val="32"/>
        </w:rPr>
        <w:t>ПЛАН</w:t>
      </w:r>
    </w:p>
    <w:p w:rsidR="00D23FE8" w:rsidRDefault="00D23FE8" w:rsidP="00D23FE8">
      <w:pPr>
        <w:suppressAutoHyphens/>
        <w:ind w:right="113"/>
        <w:jc w:val="center"/>
        <w:rPr>
          <w:spacing w:val="-20"/>
          <w:sz w:val="32"/>
          <w:szCs w:val="32"/>
        </w:rPr>
      </w:pPr>
      <w:r>
        <w:rPr>
          <w:spacing w:val="-20"/>
          <w:sz w:val="32"/>
          <w:szCs w:val="32"/>
        </w:rPr>
        <w:t>основных мероприятий   Инсарского муниципального района Республики Мордовия в области</w:t>
      </w:r>
    </w:p>
    <w:p w:rsidR="00D23FE8" w:rsidRDefault="00D23FE8" w:rsidP="00D23FE8">
      <w:pPr>
        <w:suppressAutoHyphens/>
        <w:ind w:right="113"/>
        <w:jc w:val="center"/>
        <w:rPr>
          <w:spacing w:val="-20"/>
          <w:sz w:val="32"/>
          <w:szCs w:val="32"/>
        </w:rPr>
      </w:pPr>
      <w:r>
        <w:rPr>
          <w:spacing w:val="-20"/>
          <w:sz w:val="32"/>
          <w:szCs w:val="32"/>
        </w:rPr>
        <w:t xml:space="preserve">гражданской обороны, </w:t>
      </w:r>
      <w:r>
        <w:rPr>
          <w:sz w:val="32"/>
          <w:szCs w:val="32"/>
        </w:rPr>
        <w:t>предупреждения и ликвидации чрезвычайных ситуаций, обеспечения пожарной безопасности</w:t>
      </w:r>
      <w:r>
        <w:rPr>
          <w:spacing w:val="-20"/>
          <w:sz w:val="32"/>
          <w:szCs w:val="32"/>
        </w:rPr>
        <w:t xml:space="preserve"> и безопасности людей на водных объектах </w:t>
      </w:r>
    </w:p>
    <w:p w:rsidR="00D23FE8" w:rsidRDefault="00D23FE8" w:rsidP="00D23FE8">
      <w:pPr>
        <w:suppressAutoHyphens/>
        <w:ind w:right="113"/>
        <w:jc w:val="center"/>
        <w:rPr>
          <w:spacing w:val="-20"/>
          <w:sz w:val="32"/>
          <w:szCs w:val="32"/>
        </w:rPr>
      </w:pPr>
      <w:r>
        <w:rPr>
          <w:spacing w:val="-20"/>
          <w:sz w:val="32"/>
          <w:szCs w:val="32"/>
        </w:rPr>
        <w:t xml:space="preserve">на 2022 год  </w:t>
      </w:r>
    </w:p>
    <w:p w:rsidR="00D23FE8" w:rsidRDefault="00D23FE8" w:rsidP="00D23FE8">
      <w:pPr>
        <w:suppressAutoHyphens/>
        <w:ind w:right="113"/>
        <w:jc w:val="center"/>
        <w:rPr>
          <w:spacing w:val="-20"/>
          <w:sz w:val="32"/>
          <w:szCs w:val="32"/>
        </w:rPr>
      </w:pPr>
    </w:p>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Default="00D23FE8" w:rsidP="00D23FE8"/>
    <w:p w:rsidR="00D23FE8" w:rsidRPr="00D91658" w:rsidRDefault="00D23FE8" w:rsidP="00D23FE8">
      <w:pPr>
        <w:jc w:val="center"/>
        <w:rPr>
          <w:sz w:val="28"/>
          <w:szCs w:val="28"/>
        </w:rPr>
      </w:pPr>
      <w:r w:rsidRPr="00D91658">
        <w:rPr>
          <w:sz w:val="28"/>
          <w:szCs w:val="28"/>
        </w:rPr>
        <w:t>г. Инсар</w:t>
      </w:r>
    </w:p>
    <w:tbl>
      <w:tblPr>
        <w:tblW w:w="18095" w:type="dxa"/>
        <w:jc w:val="center"/>
        <w:tblInd w:w="-23179" w:type="dxa"/>
        <w:tblLayout w:type="fixed"/>
        <w:tblCellMar>
          <w:left w:w="28" w:type="dxa"/>
          <w:right w:w="28" w:type="dxa"/>
        </w:tblCellMar>
        <w:tblLook w:val="0000"/>
      </w:tblPr>
      <w:tblGrid>
        <w:gridCol w:w="1180"/>
        <w:gridCol w:w="1443"/>
        <w:gridCol w:w="2982"/>
        <w:gridCol w:w="989"/>
        <w:gridCol w:w="463"/>
        <w:gridCol w:w="2588"/>
        <w:gridCol w:w="3978"/>
        <w:gridCol w:w="52"/>
        <w:gridCol w:w="1617"/>
        <w:gridCol w:w="2803"/>
      </w:tblGrid>
      <w:tr w:rsidR="00D23FE8" w:rsidRPr="009E609D" w:rsidTr="00980DB1">
        <w:trPr>
          <w:gridAfter w:val="1"/>
          <w:wAfter w:w="2803" w:type="dxa"/>
          <w:cantSplit/>
          <w:trHeight w:val="147"/>
          <w:tblHeader/>
          <w:jc w:val="center"/>
        </w:trPr>
        <w:tc>
          <w:tcPr>
            <w:tcW w:w="1180" w:type="dxa"/>
            <w:tcBorders>
              <w:top w:val="single" w:sz="4" w:space="0" w:color="000000"/>
              <w:left w:val="single" w:sz="4" w:space="0" w:color="000000"/>
              <w:bottom w:val="single" w:sz="4" w:space="0" w:color="000000"/>
            </w:tcBorders>
            <w:shd w:val="clear" w:color="auto" w:fill="auto"/>
            <w:vAlign w:val="center"/>
          </w:tcPr>
          <w:p w:rsidR="00D23FE8" w:rsidRPr="009E609D" w:rsidRDefault="00D23FE8" w:rsidP="00980DB1">
            <w:pPr>
              <w:suppressAutoHyphens/>
              <w:snapToGrid w:val="0"/>
              <w:spacing w:before="60"/>
              <w:ind w:left="-57" w:right="-57"/>
              <w:jc w:val="center"/>
            </w:pPr>
            <w:r w:rsidRPr="009E609D">
              <w:lastRenderedPageBreak/>
              <w:t>№</w:t>
            </w:r>
          </w:p>
          <w:p w:rsidR="00D23FE8" w:rsidRPr="009E609D" w:rsidRDefault="00D23FE8" w:rsidP="00980DB1">
            <w:pPr>
              <w:suppressAutoHyphens/>
              <w:spacing w:before="60"/>
              <w:ind w:left="-57" w:right="-57"/>
              <w:jc w:val="center"/>
            </w:pPr>
            <w:proofErr w:type="gramStart"/>
            <w:r w:rsidRPr="009E609D">
              <w:t>п</w:t>
            </w:r>
            <w:proofErr w:type="gramEnd"/>
            <w:r w:rsidRPr="009E609D">
              <w:t>/п</w:t>
            </w:r>
          </w:p>
        </w:tc>
        <w:tc>
          <w:tcPr>
            <w:tcW w:w="4425" w:type="dxa"/>
            <w:gridSpan w:val="2"/>
            <w:tcBorders>
              <w:top w:val="single" w:sz="4" w:space="0" w:color="000000"/>
              <w:left w:val="single" w:sz="4" w:space="0" w:color="000000"/>
              <w:bottom w:val="single" w:sz="4" w:space="0" w:color="000000"/>
            </w:tcBorders>
            <w:shd w:val="clear" w:color="auto" w:fill="auto"/>
            <w:vAlign w:val="center"/>
          </w:tcPr>
          <w:p w:rsidR="00D23FE8" w:rsidRPr="00982E96" w:rsidRDefault="00D23FE8" w:rsidP="00980DB1">
            <w:pPr>
              <w:suppressAutoHyphens/>
              <w:snapToGrid w:val="0"/>
              <w:jc w:val="center"/>
            </w:pPr>
            <w:r w:rsidRPr="00982E96">
              <w:t>Наименование мероприятий</w:t>
            </w:r>
          </w:p>
        </w:tc>
        <w:tc>
          <w:tcPr>
            <w:tcW w:w="1452" w:type="dxa"/>
            <w:gridSpan w:val="2"/>
            <w:tcBorders>
              <w:top w:val="single" w:sz="4" w:space="0" w:color="000000"/>
              <w:left w:val="single" w:sz="4" w:space="0" w:color="000000"/>
              <w:bottom w:val="single" w:sz="4" w:space="0" w:color="000000"/>
            </w:tcBorders>
            <w:shd w:val="clear" w:color="auto" w:fill="auto"/>
            <w:vAlign w:val="center"/>
          </w:tcPr>
          <w:p w:rsidR="00D23FE8" w:rsidRPr="00982E96" w:rsidRDefault="00D23FE8" w:rsidP="00980DB1">
            <w:pPr>
              <w:suppressAutoHyphens/>
              <w:snapToGrid w:val="0"/>
              <w:jc w:val="center"/>
            </w:pPr>
            <w:r w:rsidRPr="00982E96">
              <w:t>Срок</w:t>
            </w:r>
          </w:p>
          <w:p w:rsidR="00D23FE8" w:rsidRPr="00982E96" w:rsidRDefault="00D23FE8" w:rsidP="00980DB1">
            <w:pPr>
              <w:suppressAutoHyphens/>
              <w:jc w:val="center"/>
            </w:pPr>
            <w:r w:rsidRPr="00982E96">
              <w:t>исполнения</w:t>
            </w:r>
          </w:p>
        </w:tc>
        <w:tc>
          <w:tcPr>
            <w:tcW w:w="2588" w:type="dxa"/>
            <w:tcBorders>
              <w:top w:val="single" w:sz="4" w:space="0" w:color="000000"/>
              <w:left w:val="single" w:sz="4" w:space="0" w:color="000000"/>
              <w:bottom w:val="single" w:sz="4" w:space="0" w:color="000000"/>
            </w:tcBorders>
            <w:shd w:val="clear" w:color="auto" w:fill="auto"/>
            <w:vAlign w:val="center"/>
          </w:tcPr>
          <w:p w:rsidR="00D23FE8" w:rsidRPr="00982E96" w:rsidRDefault="00D23FE8" w:rsidP="00980DB1">
            <w:pPr>
              <w:suppressAutoHyphens/>
              <w:snapToGrid w:val="0"/>
              <w:jc w:val="center"/>
            </w:pPr>
            <w:r w:rsidRPr="00982E96">
              <w:t>Исполнители</w:t>
            </w:r>
          </w:p>
        </w:tc>
        <w:tc>
          <w:tcPr>
            <w:tcW w:w="3978" w:type="dxa"/>
            <w:tcBorders>
              <w:top w:val="single" w:sz="4" w:space="0" w:color="000000"/>
              <w:left w:val="single" w:sz="4" w:space="0" w:color="000000"/>
              <w:bottom w:val="single" w:sz="4" w:space="0" w:color="000000"/>
            </w:tcBorders>
            <w:shd w:val="clear" w:color="auto" w:fill="auto"/>
            <w:vAlign w:val="center"/>
          </w:tcPr>
          <w:p w:rsidR="00D23FE8" w:rsidRPr="00982E96" w:rsidRDefault="00D23FE8" w:rsidP="00980DB1">
            <w:pPr>
              <w:suppressAutoHyphens/>
              <w:snapToGrid w:val="0"/>
              <w:jc w:val="center"/>
            </w:pPr>
            <w:r w:rsidRPr="00982E96">
              <w:t>Соисполнители</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23FE8" w:rsidRPr="00982E96" w:rsidRDefault="00D23FE8" w:rsidP="00980DB1">
            <w:pPr>
              <w:suppressAutoHyphens/>
              <w:snapToGrid w:val="0"/>
              <w:jc w:val="center"/>
            </w:pPr>
            <w:r w:rsidRPr="00982E96">
              <w:t>Примечание</w:t>
            </w:r>
          </w:p>
        </w:tc>
      </w:tr>
      <w:tr w:rsidR="00D23FE8" w:rsidRPr="009E609D" w:rsidTr="00980DB1">
        <w:trPr>
          <w:gridAfter w:val="1"/>
          <w:wAfter w:w="2803" w:type="dxa"/>
          <w:cantSplit/>
          <w:trHeight w:val="145"/>
          <w:jc w:val="center"/>
        </w:trPr>
        <w:tc>
          <w:tcPr>
            <w:tcW w:w="15292" w:type="dxa"/>
            <w:gridSpan w:val="9"/>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pStyle w:val="aff3"/>
              <w:suppressAutoHyphens/>
              <w:snapToGrid w:val="0"/>
              <w:ind w:firstLine="632"/>
              <w:jc w:val="center"/>
              <w:rPr>
                <w:b/>
                <w:bCs/>
              </w:rPr>
            </w:pPr>
            <w:r w:rsidRPr="00982E96">
              <w:rPr>
                <w:b/>
                <w:bCs/>
                <w:lang w:val="en-US"/>
              </w:rPr>
              <w:t>I</w:t>
            </w:r>
            <w:r w:rsidRPr="00982E96">
              <w:rPr>
                <w:b/>
                <w:bCs/>
              </w:rPr>
              <w:t xml:space="preserve">. Мероприятия, проводимые под руководством Главы Республики Мордовия и ГУ МЧС России по Республике Мордовия, </w:t>
            </w:r>
          </w:p>
          <w:p w:rsidR="00D23FE8" w:rsidRDefault="00D23FE8" w:rsidP="00980DB1">
            <w:pPr>
              <w:pStyle w:val="aff3"/>
              <w:suppressAutoHyphens/>
              <w:snapToGrid w:val="0"/>
              <w:ind w:firstLine="632"/>
              <w:jc w:val="center"/>
              <w:rPr>
                <w:b/>
                <w:bCs/>
              </w:rPr>
            </w:pPr>
            <w:r w:rsidRPr="00982E96">
              <w:rPr>
                <w:b/>
                <w:bCs/>
              </w:rPr>
              <w:t>в част</w:t>
            </w:r>
            <w:r>
              <w:rPr>
                <w:b/>
                <w:bCs/>
              </w:rPr>
              <w:t xml:space="preserve">и касающейся  Инсарского </w:t>
            </w:r>
            <w:r w:rsidRPr="00982E96">
              <w:rPr>
                <w:b/>
                <w:bCs/>
              </w:rPr>
              <w:t>муниципального  района</w:t>
            </w:r>
            <w:r>
              <w:rPr>
                <w:b/>
                <w:bCs/>
              </w:rPr>
              <w:t xml:space="preserve"> </w:t>
            </w:r>
          </w:p>
          <w:p w:rsidR="00D23FE8" w:rsidRPr="00982E96" w:rsidRDefault="00D23FE8" w:rsidP="00980DB1">
            <w:pPr>
              <w:pStyle w:val="aff3"/>
              <w:suppressAutoHyphens/>
              <w:snapToGrid w:val="0"/>
              <w:ind w:firstLine="632"/>
              <w:jc w:val="center"/>
              <w:rPr>
                <w:b/>
                <w:bCs/>
              </w:rPr>
            </w:pPr>
            <w:r w:rsidRPr="00982E96">
              <w:rPr>
                <w:b/>
                <w:bCs/>
              </w:rPr>
              <w:t>1. Основные мероприятия в области гражданской обороны, предупреждения и ликвидации чрезвычайных ситуаций,</w:t>
            </w:r>
          </w:p>
          <w:p w:rsidR="00D23FE8" w:rsidRPr="00982E96" w:rsidRDefault="00D23FE8" w:rsidP="00980DB1">
            <w:pPr>
              <w:pStyle w:val="aff3"/>
              <w:suppressAutoHyphens/>
              <w:snapToGrid w:val="0"/>
              <w:jc w:val="center"/>
              <w:rPr>
                <w:bCs/>
              </w:rPr>
            </w:pPr>
            <w:r w:rsidRPr="00982E96">
              <w:rPr>
                <w:b/>
                <w:bCs/>
              </w:rPr>
              <w:t xml:space="preserve"> обеспечения пожарной безопасности и безопасности людей на водных объектах</w:t>
            </w:r>
          </w:p>
        </w:tc>
      </w:tr>
      <w:tr w:rsidR="00D23FE8" w:rsidRPr="009C42BF"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C42BF" w:rsidRDefault="00D23FE8" w:rsidP="00D23FE8">
            <w:pPr>
              <w:numPr>
                <w:ilvl w:val="0"/>
                <w:numId w:val="19"/>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ind w:right="72"/>
              <w:jc w:val="both"/>
            </w:pPr>
            <w:r w:rsidRPr="00982E96">
              <w:t>Участие в организации и проведении учебно-методического сбора с должностными лицами специально уполномоченные на решение задач в области защиты населения и территорий от чрезвычайных ситуаций и гражданской обороны при органах исполнительной власти и местного са</w:t>
            </w:r>
            <w:r>
              <w:t>моуправления РМ</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rsidRPr="00982E96">
              <w:t>март,</w:t>
            </w:r>
          </w:p>
          <w:p w:rsidR="00D23FE8" w:rsidRPr="00982E96" w:rsidRDefault="00D23FE8" w:rsidP="00980DB1">
            <w:pPr>
              <w:suppressAutoHyphens/>
              <w:jc w:val="center"/>
            </w:pPr>
            <w:r w:rsidRPr="00982E96">
              <w:t>июнь,</w:t>
            </w:r>
          </w:p>
          <w:p w:rsidR="00D23FE8" w:rsidRPr="00982E96" w:rsidRDefault="00D23FE8" w:rsidP="00980DB1">
            <w:pPr>
              <w:suppressAutoHyphens/>
              <w:jc w:val="center"/>
            </w:pPr>
            <w:r w:rsidRPr="00982E96">
              <w:t>сентябрь,</w:t>
            </w:r>
          </w:p>
          <w:p w:rsidR="00D23FE8" w:rsidRPr="00982E96" w:rsidRDefault="00D23FE8" w:rsidP="00980DB1">
            <w:pPr>
              <w:suppressAutoHyphens/>
              <w:jc w:val="center"/>
            </w:pPr>
            <w:r w:rsidRPr="00982E96">
              <w:t>декабрь</w:t>
            </w:r>
          </w:p>
          <w:p w:rsidR="00D23FE8" w:rsidRPr="00982E96" w:rsidRDefault="00D23FE8" w:rsidP="00980DB1">
            <w:pPr>
              <w:suppressAutoHyphens/>
              <w:jc w:val="center"/>
            </w:pP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tabs>
                <w:tab w:val="left" w:pos="11057"/>
              </w:tabs>
              <w:suppressAutoHyphens/>
              <w:jc w:val="center"/>
              <w:rPr>
                <w:lang w:bidi="ru-RU"/>
              </w:rPr>
            </w:pPr>
            <w:r w:rsidRPr="00982E96">
              <w:rPr>
                <w:lang w:bidi="ru-RU"/>
              </w:rPr>
              <w:t>ГУ МЧС России по Р</w:t>
            </w:r>
            <w:r>
              <w:rPr>
                <w:lang w:bidi="ru-RU"/>
              </w:rPr>
              <w:t xml:space="preserve">еспублике </w:t>
            </w:r>
            <w:r w:rsidRPr="00982E96">
              <w:rPr>
                <w:lang w:bidi="ru-RU"/>
              </w:rPr>
              <w:t>М</w:t>
            </w:r>
            <w:r>
              <w:rPr>
                <w:lang w:bidi="ru-RU"/>
              </w:rPr>
              <w:t xml:space="preserve">ордовия </w:t>
            </w:r>
            <w:r w:rsidRPr="00982E96">
              <w:rPr>
                <w:lang w:bidi="ru-RU"/>
              </w:rPr>
              <w:t xml:space="preserve">(по согласованию), Минжилкомхоз РМ, ГКУ РМ «СУГЗ», органы исполнительной власти и  </w:t>
            </w:r>
            <w:r>
              <w:rPr>
                <w:lang w:bidi="ru-RU"/>
              </w:rPr>
              <w:t>ОМСУ</w:t>
            </w:r>
            <w:r w:rsidRPr="00982E96">
              <w:rPr>
                <w:lang w:bidi="ru-RU"/>
              </w:rPr>
              <w:t xml:space="preserve"> </w:t>
            </w:r>
            <w:r>
              <w:rPr>
                <w:lang w:bidi="ru-RU"/>
              </w:rPr>
              <w:t>РМ</w:t>
            </w:r>
          </w:p>
          <w:p w:rsidR="00D23FE8" w:rsidRPr="00982E96" w:rsidRDefault="00D23FE8" w:rsidP="00980DB1">
            <w:pPr>
              <w:tabs>
                <w:tab w:val="left" w:pos="11057"/>
              </w:tabs>
              <w:suppressAutoHyphens/>
              <w:jc w:val="center"/>
              <w:rPr>
                <w:lang w:bidi="ru-RU"/>
              </w:rPr>
            </w:pPr>
            <w:r w:rsidRPr="00982E96">
              <w:rPr>
                <w:lang w:bidi="ru-RU"/>
              </w:rPr>
              <w:t xml:space="preserve"> (по согласованию)</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w:t>
            </w:r>
          </w:p>
          <w:p w:rsidR="00D23FE8" w:rsidRDefault="00D23FE8" w:rsidP="00980DB1">
            <w:pPr>
              <w:suppressAutoHyphens/>
              <w:snapToGrid w:val="0"/>
              <w:jc w:val="center"/>
            </w:pPr>
            <w:r>
              <w:t>консультант административной комиссии и вопросам</w:t>
            </w:r>
          </w:p>
          <w:p w:rsidR="00D23FE8" w:rsidRDefault="00D23FE8" w:rsidP="00980DB1">
            <w:pPr>
              <w:jc w:val="center"/>
            </w:pPr>
            <w:r>
              <w:t>ГО и ЧС Инсарского</w:t>
            </w:r>
          </w:p>
          <w:p w:rsidR="00D23FE8" w:rsidRDefault="00D23FE8" w:rsidP="00980DB1">
            <w:pPr>
              <w:jc w:val="center"/>
            </w:pPr>
            <w:r>
              <w:t>муниципального района</w:t>
            </w:r>
          </w:p>
          <w:p w:rsidR="00D23FE8" w:rsidRPr="00982E96" w:rsidRDefault="00D23FE8" w:rsidP="00980DB1">
            <w:pPr>
              <w:suppressAutoHyphens/>
              <w:jc w:val="center"/>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C42BF"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C42BF" w:rsidRDefault="00D23FE8" w:rsidP="00D23FE8">
            <w:pPr>
              <w:numPr>
                <w:ilvl w:val="0"/>
                <w:numId w:val="19"/>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ind w:right="72"/>
              <w:jc w:val="both"/>
            </w:pPr>
            <w:r w:rsidRPr="00982E96">
              <w:t>Участие в организации и проведении учебно-методического сбора с начальниками ЕДДС му</w:t>
            </w:r>
            <w:r>
              <w:t>ниципальных районов и</w:t>
            </w:r>
            <w:r w:rsidRPr="00982E96">
              <w:t xml:space="preserve">  </w:t>
            </w:r>
            <w:proofErr w:type="gramStart"/>
            <w:r w:rsidRPr="00982E96">
              <w:t>г</w:t>
            </w:r>
            <w:proofErr w:type="gramEnd"/>
            <w:r w:rsidRPr="00982E96">
              <w:t>.о. Саранск</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rsidRPr="00982E96">
              <w:t>март,</w:t>
            </w:r>
          </w:p>
          <w:p w:rsidR="00D23FE8" w:rsidRPr="00982E96" w:rsidRDefault="00D23FE8" w:rsidP="00980DB1">
            <w:pPr>
              <w:suppressAutoHyphens/>
              <w:jc w:val="center"/>
            </w:pPr>
            <w:r w:rsidRPr="00982E96">
              <w:t>июнь,</w:t>
            </w:r>
          </w:p>
          <w:p w:rsidR="00D23FE8" w:rsidRPr="00982E96" w:rsidRDefault="00D23FE8" w:rsidP="00980DB1">
            <w:pPr>
              <w:suppressAutoHyphens/>
              <w:jc w:val="center"/>
            </w:pPr>
            <w:r w:rsidRPr="00982E96">
              <w:t>сентябрь,</w:t>
            </w:r>
          </w:p>
          <w:p w:rsidR="00D23FE8" w:rsidRPr="00982E96" w:rsidRDefault="00D23FE8" w:rsidP="00980DB1">
            <w:pPr>
              <w:suppressAutoHyphens/>
              <w:jc w:val="center"/>
            </w:pPr>
            <w:r w:rsidRPr="00982E96">
              <w:t>декабрь</w:t>
            </w:r>
          </w:p>
          <w:p w:rsidR="00D23FE8" w:rsidRPr="00982E96" w:rsidRDefault="00D23FE8" w:rsidP="00980DB1">
            <w:pPr>
              <w:suppressAutoHyphens/>
              <w:jc w:val="center"/>
            </w:pP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tabs>
                <w:tab w:val="left" w:pos="11057"/>
              </w:tabs>
              <w:suppressAutoHyphens/>
              <w:jc w:val="center"/>
              <w:rPr>
                <w:lang w:bidi="ru-RU"/>
              </w:rPr>
            </w:pPr>
            <w:r w:rsidRPr="00982E96">
              <w:rPr>
                <w:lang w:bidi="ru-RU"/>
              </w:rPr>
              <w:t>ГУ МЧС России по Р</w:t>
            </w:r>
            <w:r>
              <w:rPr>
                <w:lang w:bidi="ru-RU"/>
              </w:rPr>
              <w:t xml:space="preserve">еспублике </w:t>
            </w:r>
            <w:r w:rsidRPr="00982E96">
              <w:rPr>
                <w:lang w:bidi="ru-RU"/>
              </w:rPr>
              <w:t>М</w:t>
            </w:r>
            <w:r>
              <w:rPr>
                <w:lang w:bidi="ru-RU"/>
              </w:rPr>
              <w:t>ордовия</w:t>
            </w:r>
          </w:p>
          <w:p w:rsidR="00D23FE8" w:rsidRPr="00982E96" w:rsidRDefault="00D23FE8" w:rsidP="00980DB1">
            <w:pPr>
              <w:tabs>
                <w:tab w:val="left" w:pos="11057"/>
              </w:tabs>
              <w:suppressAutoHyphens/>
              <w:jc w:val="center"/>
              <w:rPr>
                <w:lang w:bidi="ru-RU"/>
              </w:rPr>
            </w:pPr>
            <w:r w:rsidRPr="00982E96">
              <w:rPr>
                <w:lang w:bidi="ru-RU"/>
              </w:rPr>
              <w:t>(по согласованию), Минжилкомхоз РМ</w:t>
            </w:r>
            <w:r>
              <w:rPr>
                <w:lang w:bidi="ru-RU"/>
              </w:rPr>
              <w:t>, ГКУ РМ «СУГЗ», директора</w:t>
            </w:r>
            <w:r w:rsidRPr="00982E96">
              <w:rPr>
                <w:lang w:bidi="ru-RU"/>
              </w:rPr>
              <w:t xml:space="preserve"> ЕДДС муниципальных районов и </w:t>
            </w:r>
            <w:proofErr w:type="gramStart"/>
            <w:r w:rsidRPr="00982E96">
              <w:rPr>
                <w:lang w:bidi="ru-RU"/>
              </w:rPr>
              <w:t>г</w:t>
            </w:r>
            <w:proofErr w:type="gramEnd"/>
            <w:r w:rsidRPr="00982E96">
              <w:rPr>
                <w:lang w:bidi="ru-RU"/>
              </w:rPr>
              <w:t>.о. Саранск (по согласованию)</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 консультант административной комиссии и вопросам ГО и ЧС Инсарского муниципального района,</w:t>
            </w:r>
          </w:p>
          <w:p w:rsidR="00D23FE8" w:rsidRDefault="00D23FE8" w:rsidP="00980DB1">
            <w:pPr>
              <w:jc w:val="center"/>
            </w:pPr>
            <w:r>
              <w:t>директор МКУ «ЕДДС»</w:t>
            </w:r>
          </w:p>
          <w:p w:rsidR="00D23FE8" w:rsidRPr="00982E96" w:rsidRDefault="00D23FE8" w:rsidP="00980DB1">
            <w:pPr>
              <w:jc w:val="center"/>
            </w:pPr>
            <w:r>
              <w:t>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9"/>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ind w:right="44"/>
              <w:jc w:val="both"/>
            </w:pPr>
            <w:r>
              <w:t>Участие в подготовке к навигационному периоду 2022 года</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t>март-апрель</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rPr>
                <w:bCs/>
              </w:rPr>
            </w:pPr>
            <w:r w:rsidRPr="00982E96">
              <w:rPr>
                <w:lang w:bidi="ru-RU"/>
              </w:rPr>
              <w:t>ГУ МЧС России по Р</w:t>
            </w:r>
            <w:r>
              <w:rPr>
                <w:lang w:bidi="ru-RU"/>
              </w:rPr>
              <w:t xml:space="preserve">еспублике </w:t>
            </w:r>
            <w:r w:rsidRPr="00982E96">
              <w:rPr>
                <w:lang w:bidi="ru-RU"/>
              </w:rPr>
              <w:t>М</w:t>
            </w:r>
            <w:r>
              <w:rPr>
                <w:lang w:bidi="ru-RU"/>
              </w:rPr>
              <w:t xml:space="preserve">ордовия </w:t>
            </w:r>
            <w:r w:rsidRPr="00982E96">
              <w:rPr>
                <w:lang w:bidi="ru-RU"/>
              </w:rPr>
              <w:t>(по согласованию),</w:t>
            </w:r>
            <w:r>
              <w:rPr>
                <w:lang w:bidi="ru-RU"/>
              </w:rPr>
              <w:t xml:space="preserve"> органы местного самоуправления, учреждения и организации Республики Мордовия</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Председатель КЧС и ОПБ Инсарского муниципального района, </w:t>
            </w:r>
          </w:p>
          <w:p w:rsidR="00D23FE8" w:rsidRDefault="00D23FE8" w:rsidP="00980DB1">
            <w:pPr>
              <w:jc w:val="center"/>
            </w:pPr>
            <w:r>
              <w:t xml:space="preserve">директор МКУ «ЕДДС» Инсарского </w:t>
            </w:r>
          </w:p>
          <w:p w:rsidR="00D23FE8" w:rsidRDefault="00D23FE8" w:rsidP="00980DB1">
            <w:pPr>
              <w:jc w:val="center"/>
            </w:pPr>
            <w:r>
              <w:t xml:space="preserve">муниципального района, ФКУ «Центр ГИМС МЧС России по РМ», ПСЧ №15 ПСО ФПС ГУ МЧС России по РМ,  ОП №9 ММО МВД России «Ковылкинский»,  инспектор ГИМС по Инсарскому району,  главы </w:t>
            </w:r>
          </w:p>
          <w:p w:rsidR="00D23FE8" w:rsidRDefault="00D23FE8" w:rsidP="00980DB1">
            <w:pPr>
              <w:jc w:val="center"/>
            </w:pPr>
            <w:proofErr w:type="gramStart"/>
            <w:r>
              <w:t>городского</w:t>
            </w:r>
            <w:proofErr w:type="gramEnd"/>
            <w:r>
              <w:t xml:space="preserve"> и сельских поселений </w:t>
            </w:r>
          </w:p>
          <w:p w:rsidR="00D23FE8" w:rsidRDefault="00D23FE8" w:rsidP="00980DB1">
            <w:pPr>
              <w:jc w:val="center"/>
            </w:pPr>
            <w:r>
              <w:t xml:space="preserve">Инсарского </w:t>
            </w:r>
          </w:p>
          <w:p w:rsidR="00D23FE8" w:rsidRPr="00982E96" w:rsidRDefault="00D23FE8" w:rsidP="00980DB1">
            <w:pPr>
              <w:jc w:val="center"/>
            </w:pPr>
            <w:r>
              <w:t>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980DB1">
            <w:pPr>
              <w:suppressAutoHyphens/>
              <w:snapToGrid w:val="0"/>
              <w:ind w:right="-57"/>
              <w:jc w:val="center"/>
            </w:pPr>
            <w:r>
              <w:t>4.</w:t>
            </w: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ind w:right="44"/>
              <w:jc w:val="both"/>
            </w:pPr>
            <w:r>
              <w:t>Участие в памятном мероприятии, посвященном Дню участников ликвидации последствий радиационных аварий и катастроф</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t>26 апреля</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rPr>
                <w:bCs/>
              </w:rPr>
            </w:pPr>
            <w:r w:rsidRPr="00982E96">
              <w:rPr>
                <w:lang w:bidi="ru-RU"/>
              </w:rPr>
              <w:t>ГУ МЧС России по Р</w:t>
            </w:r>
            <w:r>
              <w:rPr>
                <w:lang w:bidi="ru-RU"/>
              </w:rPr>
              <w:t xml:space="preserve">еспублике </w:t>
            </w:r>
            <w:r w:rsidRPr="00982E96">
              <w:rPr>
                <w:lang w:bidi="ru-RU"/>
              </w:rPr>
              <w:t>М</w:t>
            </w:r>
            <w:r>
              <w:rPr>
                <w:lang w:bidi="ru-RU"/>
              </w:rPr>
              <w:t xml:space="preserve">ордовия </w:t>
            </w:r>
            <w:r w:rsidRPr="00982E96">
              <w:rPr>
                <w:lang w:bidi="ru-RU"/>
              </w:rPr>
              <w:t>(по согласованию), Минжилкомхоз РМ</w:t>
            </w:r>
            <w:r>
              <w:rPr>
                <w:lang w:bidi="ru-RU"/>
              </w:rPr>
              <w:t>, МРООИ «Союз-Чернобыль» (по согласованию)</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Председатель КЧС и ОПБ Инсарского муниципального района, </w:t>
            </w:r>
          </w:p>
          <w:p w:rsidR="00D23FE8" w:rsidRPr="00982E96" w:rsidRDefault="00D23FE8" w:rsidP="00980DB1">
            <w:r>
              <w:t>директор МКУ «ЕДДС» Инсарского муниципального района, ПСЧ №15 ПСО ФПС ГУ МЧС России по РМ</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980DB1">
            <w:pPr>
              <w:suppressAutoHyphens/>
              <w:snapToGrid w:val="0"/>
              <w:ind w:right="-57"/>
              <w:jc w:val="center"/>
            </w:pPr>
            <w:r>
              <w:t>5.</w:t>
            </w: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ind w:right="185"/>
              <w:jc w:val="both"/>
            </w:pPr>
            <w:r>
              <w:t>Участие в проведении рейдов по выявлению нарушений общественного порядка в местах массового отдыха населения на водных объектах республики</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t>май-август</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bCs/>
              </w:rPr>
            </w:pPr>
            <w:r>
              <w:rPr>
                <w:bCs/>
              </w:rPr>
              <w:t xml:space="preserve">Органы местного самоуправления РМ </w:t>
            </w:r>
          </w:p>
          <w:p w:rsidR="00D23FE8" w:rsidRDefault="00D23FE8" w:rsidP="00980DB1">
            <w:pPr>
              <w:suppressAutoHyphens/>
              <w:jc w:val="center"/>
              <w:rPr>
                <w:lang w:bidi="ru-RU"/>
              </w:rPr>
            </w:pPr>
            <w:r>
              <w:rPr>
                <w:bCs/>
              </w:rPr>
              <w:t>(по согласованию),</w:t>
            </w:r>
            <w:r w:rsidRPr="00982E96">
              <w:rPr>
                <w:lang w:bidi="ru-RU"/>
              </w:rPr>
              <w:t xml:space="preserve"> </w:t>
            </w:r>
          </w:p>
          <w:p w:rsidR="00D23FE8" w:rsidRDefault="00D23FE8" w:rsidP="00980DB1">
            <w:pPr>
              <w:suppressAutoHyphens/>
              <w:jc w:val="center"/>
              <w:rPr>
                <w:lang w:bidi="ru-RU"/>
              </w:rPr>
            </w:pPr>
            <w:r w:rsidRPr="00982E96">
              <w:rPr>
                <w:lang w:bidi="ru-RU"/>
              </w:rPr>
              <w:t>ГУ МЧС России по Р</w:t>
            </w:r>
            <w:r>
              <w:rPr>
                <w:lang w:bidi="ru-RU"/>
              </w:rPr>
              <w:t xml:space="preserve">еспублике Мордовия </w:t>
            </w:r>
          </w:p>
          <w:p w:rsidR="00D23FE8" w:rsidRDefault="00D23FE8" w:rsidP="00980DB1">
            <w:pPr>
              <w:suppressAutoHyphens/>
              <w:jc w:val="center"/>
              <w:rPr>
                <w:lang w:bidi="ru-RU"/>
              </w:rPr>
            </w:pPr>
            <w:r w:rsidRPr="00982E96">
              <w:rPr>
                <w:lang w:bidi="ru-RU"/>
              </w:rPr>
              <w:t>(по согласованию),</w:t>
            </w:r>
            <w:r>
              <w:rPr>
                <w:lang w:bidi="ru-RU"/>
              </w:rPr>
              <w:t xml:space="preserve"> МВД по РМ</w:t>
            </w:r>
          </w:p>
          <w:p w:rsidR="00D23FE8" w:rsidRPr="00982E96" w:rsidRDefault="00D23FE8" w:rsidP="00980DB1">
            <w:pPr>
              <w:suppressAutoHyphens/>
              <w:jc w:val="center"/>
              <w:rPr>
                <w:bCs/>
              </w:rPr>
            </w:pPr>
            <w:r>
              <w:rPr>
                <w:lang w:bidi="ru-RU"/>
              </w:rPr>
              <w:t xml:space="preserve"> (по согласованию)</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 xml:space="preserve">ПСЧ №15 ПСО ФПС ГУ МЧС России по РМ, ОП №9 ММО МВД РФ </w:t>
            </w:r>
          </w:p>
          <w:p w:rsidR="00D23FE8" w:rsidRDefault="00D23FE8" w:rsidP="00980DB1">
            <w:pPr>
              <w:jc w:val="center"/>
            </w:pPr>
            <w:r>
              <w:t xml:space="preserve">«Ковылкинский»,  инспектор ГИМС по Инсарскому району, главы </w:t>
            </w:r>
          </w:p>
          <w:p w:rsidR="00D23FE8" w:rsidRDefault="00D23FE8" w:rsidP="00980DB1">
            <w:pPr>
              <w:jc w:val="center"/>
            </w:pPr>
            <w:proofErr w:type="gramStart"/>
            <w:r>
              <w:t>городского</w:t>
            </w:r>
            <w:proofErr w:type="gramEnd"/>
            <w:r>
              <w:t xml:space="preserve"> и сельских поселений</w:t>
            </w:r>
          </w:p>
          <w:p w:rsidR="00D23FE8" w:rsidRPr="00982E96" w:rsidRDefault="00D23FE8" w:rsidP="00980DB1">
            <w:pPr>
              <w:jc w:val="center"/>
            </w:pPr>
            <w:r>
              <w:t xml:space="preserve">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980DB1">
            <w:pPr>
              <w:suppressAutoHyphens/>
              <w:snapToGrid w:val="0"/>
              <w:ind w:right="-57"/>
              <w:jc w:val="center"/>
            </w:pPr>
            <w:r>
              <w:lastRenderedPageBreak/>
              <w:t>6.</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44"/>
              <w:jc w:val="both"/>
            </w:pPr>
            <w:r>
              <w:t xml:space="preserve">Участие в работе в администрациях муниципальных образований по подготовке  </w:t>
            </w:r>
          </w:p>
          <w:p w:rsidR="00D23FE8" w:rsidRDefault="00D23FE8" w:rsidP="00980DB1">
            <w:pPr>
              <w:suppressAutoHyphens/>
              <w:ind w:right="44"/>
              <w:jc w:val="both"/>
            </w:pPr>
            <w:r>
              <w:t xml:space="preserve"> к летнему купальному сезону;</w:t>
            </w:r>
          </w:p>
          <w:p w:rsidR="00D23FE8" w:rsidRPr="00982E96" w:rsidRDefault="00D23FE8" w:rsidP="00980DB1">
            <w:pPr>
              <w:suppressAutoHyphens/>
              <w:ind w:right="44"/>
              <w:jc w:val="both"/>
            </w:pPr>
            <w:r>
              <w:t>к осенне-зимнему периоду.</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май,</w:t>
            </w:r>
          </w:p>
          <w:p w:rsidR="00D23FE8" w:rsidRPr="00982E96" w:rsidRDefault="00D23FE8" w:rsidP="00980DB1">
            <w:pPr>
              <w:suppressAutoHyphens/>
              <w:jc w:val="center"/>
            </w:pPr>
            <w:r>
              <w:t>октябрь</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rPr>
                <w:bCs/>
              </w:rPr>
            </w:pPr>
            <w:r>
              <w:rPr>
                <w:lang w:bidi="ru-RU"/>
              </w:rPr>
              <w:t xml:space="preserve">ГУ МЧС России по Республике </w:t>
            </w:r>
            <w:r w:rsidRPr="00982E96">
              <w:rPr>
                <w:lang w:bidi="ru-RU"/>
              </w:rPr>
              <w:t>М</w:t>
            </w:r>
            <w:r>
              <w:rPr>
                <w:lang w:bidi="ru-RU"/>
              </w:rPr>
              <w:t xml:space="preserve">ордовия </w:t>
            </w:r>
            <w:r w:rsidRPr="00982E96">
              <w:rPr>
                <w:lang w:bidi="ru-RU"/>
              </w:rPr>
              <w:t>(по согласованию),</w:t>
            </w:r>
            <w:r>
              <w:rPr>
                <w:lang w:bidi="ru-RU"/>
              </w:rPr>
              <w:t xml:space="preserve"> органы местного самоуправления, учреждения и организации Республики Мордовия</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Члены КЧС и ОПБ Инсарского муниципального района, директор МКУ «ЕДДС» Инсарского </w:t>
            </w:r>
          </w:p>
          <w:p w:rsidR="00D23FE8" w:rsidRDefault="00D23FE8" w:rsidP="00980DB1">
            <w:pPr>
              <w:jc w:val="center"/>
            </w:pPr>
            <w:r>
              <w:t>муниципального района, главы</w:t>
            </w:r>
          </w:p>
          <w:p w:rsidR="00D23FE8" w:rsidRDefault="00D23FE8" w:rsidP="00980DB1">
            <w:pPr>
              <w:jc w:val="center"/>
            </w:pPr>
            <w:r>
              <w:t xml:space="preserve"> </w:t>
            </w:r>
            <w:proofErr w:type="gramStart"/>
            <w:r>
              <w:t>городского</w:t>
            </w:r>
            <w:proofErr w:type="gramEnd"/>
            <w:r>
              <w:t xml:space="preserve"> и сельских поселений  </w:t>
            </w:r>
          </w:p>
          <w:p w:rsidR="00D23FE8" w:rsidRPr="00982E96" w:rsidRDefault="00D23FE8" w:rsidP="00980DB1">
            <w:pPr>
              <w:jc w:val="center"/>
            </w:pPr>
            <w:r>
              <w:t>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t>7.</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185"/>
              <w:jc w:val="both"/>
            </w:pPr>
            <w:r>
              <w:t>Участие в разработке плана основных мероприятий Республики Мордовия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до 25 декабря</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lang w:bidi="ru-RU"/>
              </w:rPr>
            </w:pPr>
            <w:r>
              <w:rPr>
                <w:lang w:bidi="ru-RU"/>
              </w:rPr>
              <w:t>ГКУ Республики Мордовия «СГУЗ», Минжилкомхоз РМ,</w:t>
            </w:r>
          </w:p>
          <w:p w:rsidR="00D23FE8" w:rsidRPr="00982E96" w:rsidRDefault="00D23FE8" w:rsidP="00980DB1">
            <w:pPr>
              <w:suppressAutoHyphens/>
              <w:jc w:val="center"/>
              <w:rPr>
                <w:lang w:bidi="ru-RU"/>
              </w:rPr>
            </w:pPr>
            <w:r w:rsidRPr="00982E96">
              <w:rPr>
                <w:lang w:bidi="ru-RU"/>
              </w:rPr>
              <w:t xml:space="preserve"> ГУ МЧС России по Республике Мордовия</w:t>
            </w:r>
            <w:r>
              <w:rPr>
                <w:lang w:bidi="ru-RU"/>
              </w:rPr>
              <w:t xml:space="preserve"> (по согласованию)</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 консультант административной комиссии и вопросам ГО и ЧС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t>8.</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44"/>
              <w:jc w:val="both"/>
            </w:pPr>
            <w:r>
              <w:t>Участие в разработке плана подготовки должностных лиц гражданской обороны и уполномоченных работников территориальной подсистемы Республики Мордовия единой государственной системы предупреждения и ликвидации чрезвычайных ситуаций на 2023 год</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август-декабрь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lang w:bidi="ru-RU"/>
              </w:rPr>
            </w:pPr>
            <w:r>
              <w:rPr>
                <w:lang w:bidi="ru-RU"/>
              </w:rPr>
              <w:t>ГКУ РМ «СГУЗ», Минжилкомхоз РМ,</w:t>
            </w:r>
          </w:p>
          <w:p w:rsidR="00D23FE8" w:rsidRDefault="00D23FE8" w:rsidP="00980DB1">
            <w:pPr>
              <w:suppressAutoHyphens/>
              <w:jc w:val="center"/>
              <w:rPr>
                <w:lang w:bidi="ru-RU"/>
              </w:rPr>
            </w:pPr>
            <w:r w:rsidRPr="00982E96">
              <w:rPr>
                <w:lang w:bidi="ru-RU"/>
              </w:rPr>
              <w:t xml:space="preserve"> ГУ МЧС России по Р</w:t>
            </w:r>
            <w:r>
              <w:rPr>
                <w:lang w:bidi="ru-RU"/>
              </w:rPr>
              <w:t>еспублике Мордовия</w:t>
            </w:r>
            <w:r w:rsidRPr="00982E96">
              <w:rPr>
                <w:lang w:bidi="ru-RU"/>
              </w:rPr>
              <w:t>М</w:t>
            </w:r>
            <w:r>
              <w:rPr>
                <w:lang w:bidi="ru-RU"/>
              </w:rPr>
              <w:t xml:space="preserve"> </w:t>
            </w:r>
            <w:r w:rsidRPr="00982E96">
              <w:rPr>
                <w:lang w:bidi="ru-RU"/>
              </w:rPr>
              <w:t>(по согласованию),</w:t>
            </w:r>
          </w:p>
          <w:p w:rsidR="00D23FE8" w:rsidRPr="00982E96" w:rsidRDefault="00D23FE8" w:rsidP="00980DB1">
            <w:pPr>
              <w:suppressAutoHyphens/>
              <w:jc w:val="center"/>
              <w:rPr>
                <w:lang w:bidi="ru-RU"/>
              </w:rPr>
            </w:pPr>
            <w:r>
              <w:rPr>
                <w:lang w:bidi="ru-RU"/>
              </w:rPr>
              <w:t>исполнительные органы государственной власти Республики  Мордовия</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 консультант административной комиссии и вопросам ГО и ЧС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t>9.</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44"/>
              <w:jc w:val="both"/>
            </w:pPr>
            <w:r>
              <w:t>Участие во внесении дополнений и изменений в План гражданской обороны и защиты населения Республики Мордовия на 2021-2025 г.г.</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pPr>
            <w:r>
              <w:t xml:space="preserve">      февраль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lang w:bidi="ru-RU"/>
              </w:rPr>
            </w:pPr>
            <w:r>
              <w:rPr>
                <w:lang w:bidi="ru-RU"/>
              </w:rPr>
              <w:t>Минжилкомхоз РМ,</w:t>
            </w:r>
          </w:p>
          <w:p w:rsidR="00D23FE8" w:rsidRPr="00982E96" w:rsidRDefault="00D23FE8" w:rsidP="00980DB1">
            <w:pPr>
              <w:suppressAutoHyphens/>
              <w:jc w:val="center"/>
              <w:rPr>
                <w:lang w:bidi="ru-RU"/>
              </w:rPr>
            </w:pPr>
            <w:r>
              <w:rPr>
                <w:lang w:bidi="ru-RU"/>
              </w:rPr>
              <w:t xml:space="preserve"> </w:t>
            </w:r>
            <w:r w:rsidRPr="00982E96">
              <w:rPr>
                <w:lang w:bidi="ru-RU"/>
              </w:rPr>
              <w:t>ГУ МЧС России по РМ</w:t>
            </w:r>
            <w:r>
              <w:rPr>
                <w:lang w:bidi="ru-RU"/>
              </w:rPr>
              <w:t xml:space="preserve"> (по согласованию), ГКУ Республики Мордовия «СУГЗ»</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 консультант административной комиссии и вопросам ГО и ЧС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lastRenderedPageBreak/>
              <w:t>10.</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both"/>
            </w:pPr>
            <w:r>
              <w:t>День гражданской обороны Российской Федерации</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4 октября</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lang w:bidi="ru-RU"/>
              </w:rPr>
            </w:pPr>
            <w:r>
              <w:rPr>
                <w:lang w:bidi="ru-RU"/>
              </w:rPr>
              <w:t>Минжилкомхоз РМ,</w:t>
            </w:r>
          </w:p>
          <w:p w:rsidR="00D23FE8" w:rsidRPr="00982E96" w:rsidRDefault="00D23FE8" w:rsidP="00980DB1">
            <w:pPr>
              <w:suppressAutoHyphens/>
              <w:jc w:val="center"/>
              <w:rPr>
                <w:lang w:bidi="ru-RU"/>
              </w:rPr>
            </w:pPr>
            <w:r>
              <w:rPr>
                <w:lang w:bidi="ru-RU"/>
              </w:rPr>
              <w:t xml:space="preserve"> </w:t>
            </w:r>
            <w:r w:rsidRPr="00982E96">
              <w:rPr>
                <w:lang w:bidi="ru-RU"/>
              </w:rPr>
              <w:t>ГУ МЧС России по Р</w:t>
            </w:r>
            <w:r>
              <w:rPr>
                <w:lang w:bidi="ru-RU"/>
              </w:rPr>
              <w:t>еспублике Мордовия (по согласованию), Минфин Республики Мордовия</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 директор МКУ «ЕДДС» Инсарского муниципального района, ПСЧ №15 ПСО ФПС ГУ МЧС России по РМ,   и.о. заместитель главы, начальник Управления по социальной работе администрации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t>12.</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44"/>
              <w:jc w:val="both"/>
            </w:pPr>
            <w:r>
              <w:t>Участие в учебно-методическом сборе по подведению итогов деятельности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2022 году и постановке задач на 2023 год</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декабрь </w:t>
            </w:r>
          </w:p>
          <w:p w:rsidR="00D23FE8" w:rsidRDefault="00D23FE8" w:rsidP="00980DB1">
            <w:pPr>
              <w:suppressAutoHyphens/>
              <w:jc w:val="center"/>
            </w:pPr>
            <w:r>
              <w:t>(январь 2022г.)</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bCs/>
                <w:iCs/>
                <w:shd w:val="clear" w:color="auto" w:fill="FFFFFF"/>
                <w:lang w:bidi="ru-RU"/>
              </w:rPr>
            </w:pPr>
            <w:r>
              <w:rPr>
                <w:lang w:bidi="ru-RU"/>
              </w:rPr>
              <w:t xml:space="preserve">Глава Республики Мордовия, КЧС И ОБП Республики Мордовия, </w:t>
            </w:r>
            <w:r w:rsidRPr="00540698">
              <w:rPr>
                <w:b/>
                <w:bCs/>
                <w:i/>
                <w:iCs/>
                <w:shd w:val="clear" w:color="auto" w:fill="FFFFFF"/>
                <w:lang w:bidi="ru-RU"/>
              </w:rPr>
              <w:t xml:space="preserve"> </w:t>
            </w:r>
            <w:r w:rsidRPr="00E428F8">
              <w:rPr>
                <w:bCs/>
                <w:iCs/>
                <w:shd w:val="clear" w:color="auto" w:fill="FFFFFF"/>
                <w:lang w:bidi="ru-RU"/>
              </w:rPr>
              <w:t>Минжилкомхоз РМ</w:t>
            </w:r>
            <w:r>
              <w:rPr>
                <w:bCs/>
                <w:iCs/>
                <w:shd w:val="clear" w:color="auto" w:fill="FFFFFF"/>
                <w:lang w:bidi="ru-RU"/>
              </w:rPr>
              <w:t xml:space="preserve">, </w:t>
            </w:r>
          </w:p>
          <w:p w:rsidR="00D23FE8" w:rsidRDefault="00D23FE8" w:rsidP="00980DB1">
            <w:pPr>
              <w:suppressAutoHyphens/>
              <w:jc w:val="center"/>
              <w:rPr>
                <w:lang w:bidi="ru-RU"/>
              </w:rPr>
            </w:pPr>
            <w:r w:rsidRPr="00E428F8">
              <w:rPr>
                <w:bCs/>
                <w:iCs/>
                <w:shd w:val="clear" w:color="auto" w:fill="FFFFFF"/>
                <w:lang w:bidi="ru-RU"/>
              </w:rPr>
              <w:t>ГУ МЧС России по Р</w:t>
            </w:r>
            <w:r>
              <w:rPr>
                <w:bCs/>
                <w:iCs/>
                <w:shd w:val="clear" w:color="auto" w:fill="FFFFFF"/>
                <w:lang w:bidi="ru-RU"/>
              </w:rPr>
              <w:t>еспублике Мордовия</w:t>
            </w:r>
            <w:r w:rsidRPr="00E428F8">
              <w:rPr>
                <w:bCs/>
                <w:iCs/>
                <w:shd w:val="clear" w:color="auto" w:fill="FFFFFF"/>
                <w:lang w:bidi="ru-RU"/>
              </w:rPr>
              <w:t xml:space="preserve"> </w:t>
            </w:r>
            <w:r w:rsidRPr="00E428F8">
              <w:rPr>
                <w:shd w:val="clear" w:color="auto" w:fill="FFFFFF"/>
                <w:lang w:bidi="ru-RU"/>
              </w:rPr>
              <w:t>(по согласованию)</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 директор МКУ «ЕДДС» Инсарского муниципального района, инспектор ФКУ «Центр ГИМС МЧС России по Инсарскому району», ПСЧ №15 ПСО ФПС ГУ МЧС России по РМ</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t>13.</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44"/>
              <w:jc w:val="both"/>
            </w:pPr>
            <w:r>
              <w:t>Подведение итогов деятельности ОДС ЦУКС Главного управления, ЕДДС муниципальных образований</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ежедневно </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rPr>
                <w:lang w:bidi="ru-RU"/>
              </w:rPr>
            </w:pPr>
            <w:r w:rsidRPr="00982E96">
              <w:rPr>
                <w:lang w:bidi="ru-RU"/>
              </w:rPr>
              <w:t>ГУ МЧС России по Республике Мордовия</w:t>
            </w:r>
            <w:r>
              <w:rPr>
                <w:lang w:bidi="ru-RU"/>
              </w:rPr>
              <w:t>, руководители ЕДДС</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Председатель КЧС и ОПБ Инсарского муниципального района, директор МКУ «ЕДДС» </w:t>
            </w:r>
          </w:p>
          <w:p w:rsidR="00D23FE8" w:rsidRDefault="00D23FE8" w:rsidP="00980DB1">
            <w:pPr>
              <w:suppressAutoHyphens/>
              <w:jc w:val="center"/>
            </w:pPr>
            <w:r>
              <w:t>Инсарского муниципального района,</w:t>
            </w:r>
          </w:p>
          <w:p w:rsidR="00D23FE8" w:rsidRDefault="00D23FE8" w:rsidP="00980DB1">
            <w:pPr>
              <w:suppressAutoHyphens/>
              <w:jc w:val="center"/>
            </w:pPr>
            <w:r>
              <w:t xml:space="preserve"> ПСЧ №15 ПСО ФПС ГУ МЧС России по РМ</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Default="00D23FE8" w:rsidP="00980DB1">
            <w:pPr>
              <w:suppressAutoHyphens/>
              <w:jc w:val="center"/>
            </w:pPr>
          </w:p>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ind w:right="-57"/>
              <w:jc w:val="center"/>
            </w:pPr>
            <w:r>
              <w:lastRenderedPageBreak/>
              <w:t>14.</w:t>
            </w: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ind w:right="44"/>
              <w:jc w:val="both"/>
            </w:pPr>
            <w:r>
              <w:t>Оперативное реагирование на пожары и чрезвычайные ситуации</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в течение года</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rPr>
                <w:lang w:bidi="ru-RU"/>
              </w:rPr>
            </w:pPr>
            <w:r w:rsidRPr="00982E96">
              <w:rPr>
                <w:lang w:bidi="ru-RU"/>
              </w:rPr>
              <w:t>ГУ МЧС России по Республике Мордовия</w:t>
            </w:r>
            <w:r>
              <w:rPr>
                <w:lang w:bidi="ru-RU"/>
              </w:rPr>
              <w:t xml:space="preserve"> (по согласованию), Мининформсвязи РМ, ГКУ Республики Мордовия «СГУЗ», силы и средства  ТП РМ  РЧС</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Председатель КЧС и ОПБ Инсарского муниципального района, директор МКУ «ЕДДС» </w:t>
            </w:r>
          </w:p>
          <w:p w:rsidR="00D23FE8" w:rsidRDefault="00D23FE8" w:rsidP="00980DB1">
            <w:pPr>
              <w:suppressAutoHyphens/>
              <w:jc w:val="center"/>
            </w:pPr>
            <w:r>
              <w:t>Инсарского муниципального района,</w:t>
            </w:r>
          </w:p>
          <w:p w:rsidR="00D23FE8" w:rsidRDefault="00D23FE8" w:rsidP="00980DB1">
            <w:pPr>
              <w:suppressAutoHyphens/>
              <w:jc w:val="center"/>
            </w:pPr>
            <w:r>
              <w:t xml:space="preserve"> ПСЧ №15 ПСО ФПС ГУ МЧС России по РМ, консультант административной комиссии и вопросам ГО и ЧС Инсарского муниципального района, главы городского и сельских поселений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Default="00D23FE8" w:rsidP="00980DB1">
            <w:pPr>
              <w:suppressAutoHyphens/>
              <w:jc w:val="center"/>
            </w:pPr>
          </w:p>
        </w:tc>
      </w:tr>
      <w:tr w:rsidR="00D23FE8" w:rsidRPr="009E609D" w:rsidTr="00980DB1">
        <w:trPr>
          <w:gridAfter w:val="1"/>
          <w:wAfter w:w="2803" w:type="dxa"/>
          <w:cantSplit/>
          <w:trHeight w:val="147"/>
          <w:jc w:val="center"/>
        </w:trPr>
        <w:tc>
          <w:tcPr>
            <w:tcW w:w="15292" w:type="dxa"/>
            <w:gridSpan w:val="9"/>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rPr>
                <w:b/>
                <w:bCs/>
              </w:rPr>
            </w:pPr>
            <w:r w:rsidRPr="00982E96">
              <w:rPr>
                <w:b/>
                <w:bCs/>
              </w:rPr>
              <w:t>2. Мероприятия по подготовке органов управления, сил  и средств ГО и РСЧС, должностных лиц, специалистов и населения:</w:t>
            </w:r>
          </w:p>
          <w:p w:rsidR="00D23FE8" w:rsidRPr="00982E96" w:rsidRDefault="00D23FE8" w:rsidP="00980DB1">
            <w:pPr>
              <w:suppressAutoHyphens/>
              <w:jc w:val="center"/>
              <w:rPr>
                <w:bCs/>
              </w:rPr>
            </w:pPr>
            <w:r w:rsidRPr="00982E96">
              <w:rPr>
                <w:b/>
                <w:bCs/>
              </w:rPr>
              <w:t>а) подготовка органов управления, сил и средств ГО и РСЧС</w:t>
            </w:r>
          </w:p>
        </w:tc>
      </w:tr>
      <w:tr w:rsidR="00D23FE8" w:rsidRPr="009E609D" w:rsidTr="00980DB1">
        <w:trPr>
          <w:gridAfter w:val="1"/>
          <w:wAfter w:w="2803" w:type="dxa"/>
          <w:cantSplit/>
          <w:trHeight w:val="222"/>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hd w:val="clear" w:color="auto" w:fill="FFFFFF"/>
              <w:ind w:right="72"/>
              <w:contextualSpacing/>
              <w:jc w:val="both"/>
              <w:rPr>
                <w:spacing w:val="-2"/>
                <w:szCs w:val="28"/>
              </w:rPr>
            </w:pPr>
            <w:proofErr w:type="gramStart"/>
            <w:r w:rsidRPr="00982E96">
              <w:t>Участие в командно-штабном учении с органами управления и силами МЧС России, и единой государственной системы предупреждения и ликвидации чрезвычайных ситуаций Республики Мордовия по отработке вопросов ликвидации последствий чрезвычайных ситуаций, возникших в результате природных пожаров, защиты населенных пунктов, объектов экономики и социальной инфраструктуры от лесных (ландшафтных) пожаров, а также безаварийного пропуска весеннего половодья в 2022 году</w:t>
            </w:r>
            <w:proofErr w:type="gramEnd"/>
          </w:p>
        </w:tc>
        <w:tc>
          <w:tcPr>
            <w:tcW w:w="1452" w:type="dxa"/>
            <w:gridSpan w:val="2"/>
            <w:tcBorders>
              <w:left w:val="single" w:sz="4" w:space="0" w:color="000000"/>
              <w:bottom w:val="single" w:sz="4" w:space="0" w:color="000000"/>
              <w:right w:val="single" w:sz="4" w:space="0" w:color="auto"/>
            </w:tcBorders>
            <w:shd w:val="clear" w:color="auto" w:fill="auto"/>
          </w:tcPr>
          <w:p w:rsidR="00D23FE8" w:rsidRPr="00540698" w:rsidRDefault="00D23FE8" w:rsidP="00980DB1">
            <w:pPr>
              <w:pStyle w:val="a8"/>
              <w:shd w:val="clear" w:color="auto" w:fill="FFFFFF"/>
              <w:ind w:left="0" w:firstLine="0"/>
              <w:jc w:val="center"/>
              <w:rPr>
                <w:sz w:val="24"/>
                <w:szCs w:val="24"/>
              </w:rPr>
            </w:pPr>
            <w:r w:rsidRPr="00540698">
              <w:rPr>
                <w:sz w:val="24"/>
                <w:szCs w:val="24"/>
              </w:rPr>
              <w:t>март-апрель</w:t>
            </w:r>
          </w:p>
        </w:tc>
        <w:tc>
          <w:tcPr>
            <w:tcW w:w="2588" w:type="dxa"/>
            <w:tcBorders>
              <w:top w:val="single" w:sz="4" w:space="0" w:color="auto"/>
              <w:left w:val="single" w:sz="4" w:space="0" w:color="auto"/>
              <w:bottom w:val="single" w:sz="4" w:space="0" w:color="auto"/>
              <w:right w:val="single" w:sz="4" w:space="0" w:color="auto"/>
            </w:tcBorders>
          </w:tcPr>
          <w:p w:rsidR="00D23FE8" w:rsidRDefault="00D23FE8" w:rsidP="00980DB1">
            <w:pPr>
              <w:pStyle w:val="22"/>
              <w:shd w:val="clear" w:color="auto" w:fill="auto"/>
              <w:spacing w:line="240" w:lineRule="auto"/>
              <w:ind w:right="72"/>
              <w:jc w:val="center"/>
              <w:rPr>
                <w:b/>
                <w:i/>
                <w:sz w:val="24"/>
                <w:szCs w:val="24"/>
                <w:lang w:eastAsia="ru-RU"/>
              </w:rPr>
            </w:pPr>
            <w:r w:rsidRPr="00540698">
              <w:rPr>
                <w:b/>
                <w:bCs/>
                <w:i/>
                <w:iCs/>
                <w:sz w:val="24"/>
                <w:szCs w:val="24"/>
                <w:shd w:val="clear" w:color="auto" w:fill="FFFFFF"/>
                <w:lang w:eastAsia="ru-RU" w:bidi="ru-RU"/>
              </w:rPr>
              <w:t>ГУ МЧС России по Р</w:t>
            </w:r>
            <w:r>
              <w:rPr>
                <w:b/>
                <w:bCs/>
                <w:i/>
                <w:iCs/>
                <w:sz w:val="24"/>
                <w:szCs w:val="24"/>
                <w:shd w:val="clear" w:color="auto" w:fill="FFFFFF"/>
                <w:lang w:eastAsia="ru-RU" w:bidi="ru-RU"/>
              </w:rPr>
              <w:t xml:space="preserve">еспублики Мордовия </w:t>
            </w:r>
            <w:r w:rsidRPr="00540698">
              <w:rPr>
                <w:b/>
                <w:i/>
                <w:sz w:val="24"/>
                <w:szCs w:val="24"/>
                <w:shd w:val="clear" w:color="auto" w:fill="FFFFFF"/>
                <w:lang w:eastAsia="ru-RU" w:bidi="ru-RU"/>
              </w:rPr>
              <w:t>(по согласованию)</w:t>
            </w:r>
            <w:r w:rsidRPr="00540698">
              <w:rPr>
                <w:b/>
                <w:bCs/>
                <w:i/>
                <w:iCs/>
                <w:sz w:val="24"/>
                <w:szCs w:val="24"/>
                <w:shd w:val="clear" w:color="auto" w:fill="FFFFFF"/>
                <w:lang w:eastAsia="ru-RU" w:bidi="ru-RU"/>
              </w:rPr>
              <w:t>,</w:t>
            </w:r>
            <w:r>
              <w:rPr>
                <w:b/>
                <w:bCs/>
                <w:i/>
                <w:iCs/>
                <w:sz w:val="24"/>
                <w:szCs w:val="24"/>
                <w:shd w:val="clear" w:color="auto" w:fill="FFFFFF"/>
                <w:lang w:eastAsia="ru-RU" w:bidi="ru-RU"/>
              </w:rPr>
              <w:t xml:space="preserve"> </w:t>
            </w:r>
            <w:r w:rsidRPr="00540698">
              <w:rPr>
                <w:b/>
                <w:bCs/>
                <w:i/>
                <w:iCs/>
                <w:sz w:val="24"/>
                <w:szCs w:val="24"/>
                <w:shd w:val="clear" w:color="auto" w:fill="FFFFFF"/>
                <w:lang w:eastAsia="ru-RU" w:bidi="ru-RU"/>
              </w:rPr>
              <w:t>Минжилкомхоз</w:t>
            </w:r>
            <w:r>
              <w:rPr>
                <w:b/>
                <w:bCs/>
                <w:i/>
                <w:iCs/>
                <w:sz w:val="24"/>
                <w:szCs w:val="24"/>
                <w:shd w:val="clear" w:color="auto" w:fill="FFFFFF"/>
                <w:lang w:eastAsia="ru-RU" w:bidi="ru-RU"/>
              </w:rPr>
              <w:t xml:space="preserve"> </w:t>
            </w:r>
            <w:r w:rsidRPr="00540698">
              <w:rPr>
                <w:b/>
                <w:bCs/>
                <w:i/>
                <w:iCs/>
                <w:sz w:val="24"/>
                <w:szCs w:val="24"/>
                <w:shd w:val="clear" w:color="auto" w:fill="FFFFFF"/>
                <w:lang w:eastAsia="ru-RU" w:bidi="ru-RU"/>
              </w:rPr>
              <w:t>РМ</w:t>
            </w:r>
            <w:r>
              <w:rPr>
                <w:b/>
                <w:bCs/>
                <w:i/>
                <w:iCs/>
                <w:sz w:val="24"/>
                <w:szCs w:val="24"/>
                <w:shd w:val="clear" w:color="auto" w:fill="FFFFFF"/>
                <w:lang w:eastAsia="ru-RU" w:bidi="ru-RU"/>
              </w:rPr>
              <w:t xml:space="preserve">, </w:t>
            </w:r>
            <w:r w:rsidRPr="00540698">
              <w:rPr>
                <w:b/>
                <w:bCs/>
                <w:i/>
                <w:iCs/>
                <w:sz w:val="24"/>
                <w:szCs w:val="24"/>
                <w:shd w:val="clear" w:color="auto" w:fill="FFFFFF"/>
                <w:lang w:eastAsia="ru-RU" w:bidi="ru-RU"/>
              </w:rPr>
              <w:t>Минлесхоз РМ, органы управления, си</w:t>
            </w:r>
            <w:r>
              <w:rPr>
                <w:b/>
                <w:bCs/>
                <w:i/>
                <w:iCs/>
                <w:sz w:val="24"/>
                <w:szCs w:val="24"/>
                <w:shd w:val="clear" w:color="auto" w:fill="FFFFFF"/>
                <w:lang w:eastAsia="ru-RU" w:bidi="ru-RU"/>
              </w:rPr>
              <w:t xml:space="preserve">лы и средства ФП и ТП </w:t>
            </w:r>
            <w:r w:rsidRPr="00540698">
              <w:rPr>
                <w:b/>
                <w:bCs/>
                <w:i/>
                <w:iCs/>
                <w:sz w:val="24"/>
                <w:szCs w:val="24"/>
                <w:shd w:val="clear" w:color="auto" w:fill="FFFFFF"/>
                <w:lang w:eastAsia="ru-RU" w:bidi="ru-RU"/>
              </w:rPr>
              <w:t>РСЧС</w:t>
            </w:r>
            <w:r>
              <w:rPr>
                <w:b/>
                <w:bCs/>
                <w:i/>
                <w:iCs/>
                <w:sz w:val="24"/>
                <w:szCs w:val="24"/>
                <w:shd w:val="clear" w:color="auto" w:fill="FFFFFF"/>
                <w:lang w:eastAsia="ru-RU" w:bidi="ru-RU"/>
              </w:rPr>
              <w:t xml:space="preserve"> </w:t>
            </w:r>
            <w:r w:rsidRPr="00540698">
              <w:rPr>
                <w:b/>
                <w:bCs/>
                <w:i/>
                <w:iCs/>
                <w:sz w:val="24"/>
                <w:szCs w:val="24"/>
                <w:shd w:val="clear" w:color="auto" w:fill="FFFFFF"/>
                <w:lang w:eastAsia="ru-RU" w:bidi="ru-RU"/>
              </w:rPr>
              <w:t xml:space="preserve">Республики Мордовия, ГКУ РМ </w:t>
            </w:r>
            <w:r w:rsidRPr="00540698">
              <w:rPr>
                <w:b/>
                <w:i/>
                <w:sz w:val="24"/>
                <w:szCs w:val="24"/>
                <w:lang w:eastAsia="ru-RU"/>
              </w:rPr>
              <w:t xml:space="preserve">«СУГЗ», ГКУ РМ «Мордовская РАСС», ГКУ Республики </w:t>
            </w:r>
          </w:p>
          <w:p w:rsidR="00D23FE8" w:rsidRPr="0018074E" w:rsidRDefault="00D23FE8" w:rsidP="00980DB1">
            <w:pPr>
              <w:pStyle w:val="22"/>
              <w:shd w:val="clear" w:color="auto" w:fill="auto"/>
              <w:spacing w:line="240" w:lineRule="auto"/>
              <w:ind w:right="72"/>
              <w:jc w:val="center"/>
              <w:rPr>
                <w:b/>
                <w:i/>
                <w:sz w:val="24"/>
                <w:szCs w:val="24"/>
                <w:lang w:eastAsia="ru-RU"/>
              </w:rPr>
            </w:pPr>
            <w:r w:rsidRPr="00540698">
              <w:rPr>
                <w:b/>
                <w:i/>
                <w:sz w:val="24"/>
                <w:szCs w:val="24"/>
                <w:lang w:eastAsia="ru-RU"/>
              </w:rPr>
              <w:t>Мордовия «УПС»</w:t>
            </w:r>
          </w:p>
        </w:tc>
        <w:tc>
          <w:tcPr>
            <w:tcW w:w="3978" w:type="dxa"/>
            <w:tcBorders>
              <w:left w:val="single" w:sz="4" w:space="0" w:color="auto"/>
              <w:bottom w:val="single" w:sz="4" w:space="0" w:color="000000"/>
            </w:tcBorders>
            <w:shd w:val="clear" w:color="auto" w:fill="auto"/>
            <w:vAlign w:val="center"/>
          </w:tcPr>
          <w:p w:rsidR="00D23FE8" w:rsidRDefault="00D23FE8" w:rsidP="00980DB1">
            <w:pPr>
              <w:suppressAutoHyphens/>
              <w:jc w:val="center"/>
            </w:pPr>
            <w:r>
              <w:t>Председатель КЧС и ОПБ Инсарского муниципального района, консультант административной комиссии и вопросам ГО и ЧС Инсарского муниципального района, директор МКУ «ЕДДС» Инсарского муниципального района, ПСЧ №15 ПСО ФПС ГУ МЧС России по РМ, ФПС по РМ, главы городского и сельских поселений Инсарского муниципального района</w:t>
            </w:r>
          </w:p>
          <w:p w:rsidR="00D23FE8" w:rsidRDefault="00D23FE8" w:rsidP="00980DB1">
            <w:pPr>
              <w:suppressAutoHyphens/>
              <w:jc w:val="center"/>
            </w:pPr>
          </w:p>
          <w:p w:rsidR="00D23FE8" w:rsidRPr="00982E96" w:rsidRDefault="00D23FE8" w:rsidP="00980DB1">
            <w:pPr>
              <w:suppressAutoHyphens/>
              <w:snapToGrid w:val="0"/>
              <w:jc w:val="center"/>
            </w:pPr>
          </w:p>
        </w:tc>
        <w:tc>
          <w:tcPr>
            <w:tcW w:w="1669" w:type="dxa"/>
            <w:gridSpan w:val="2"/>
            <w:tcBorders>
              <w:left w:val="single" w:sz="4" w:space="0" w:color="000000"/>
              <w:bottom w:val="single" w:sz="4" w:space="0" w:color="000000"/>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222"/>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tcBorders>
            <w:shd w:val="clear" w:color="auto" w:fill="FFFFFF"/>
          </w:tcPr>
          <w:p w:rsidR="00D23FE8" w:rsidRPr="00982E96" w:rsidRDefault="00D23FE8" w:rsidP="00980DB1">
            <w:pPr>
              <w:suppressAutoHyphens/>
              <w:ind w:right="44"/>
              <w:jc w:val="both"/>
            </w:pPr>
            <w:r w:rsidRPr="00982E96">
              <w:t xml:space="preserve">Участие в организации и проведении специальной тренировки с учреждениями СНЛК гражданской обороны Республики Мордовия по теме «Обнаружение и обозначение районов, подвергшихся радиоактивному, химическому, биологическому заражению» </w:t>
            </w:r>
            <w:r w:rsidRPr="00982E96">
              <w:tab/>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rsidR="00D23FE8" w:rsidRPr="00982E96" w:rsidRDefault="00D23FE8" w:rsidP="00980DB1">
            <w:pPr>
              <w:suppressAutoHyphens/>
              <w:jc w:val="center"/>
            </w:pPr>
            <w:r>
              <w:t>апрель-</w:t>
            </w:r>
            <w:r w:rsidRPr="00982E96">
              <w:t xml:space="preserve"> </w:t>
            </w:r>
          </w:p>
          <w:p w:rsidR="00D23FE8" w:rsidRPr="00982E96" w:rsidRDefault="00D23FE8" w:rsidP="00980DB1">
            <w:pPr>
              <w:suppressAutoHyphens/>
              <w:jc w:val="center"/>
            </w:pPr>
            <w:r w:rsidRPr="00982E96">
              <w:t>ноябрь</w:t>
            </w:r>
          </w:p>
        </w:tc>
        <w:tc>
          <w:tcPr>
            <w:tcW w:w="2588" w:type="dxa"/>
            <w:tcBorders>
              <w:top w:val="single" w:sz="4" w:space="0" w:color="auto"/>
              <w:left w:val="single" w:sz="4" w:space="0" w:color="auto"/>
              <w:bottom w:val="single" w:sz="4" w:space="0" w:color="auto"/>
            </w:tcBorders>
          </w:tcPr>
          <w:p w:rsidR="00D23FE8" w:rsidRPr="00982E96" w:rsidRDefault="00D23FE8" w:rsidP="00980DB1">
            <w:pPr>
              <w:tabs>
                <w:tab w:val="left" w:pos="6480"/>
              </w:tabs>
              <w:ind w:right="72"/>
              <w:jc w:val="center"/>
            </w:pPr>
            <w:r w:rsidRPr="00982E96">
              <w:t>ГУ МЧС России по Республике Мордовия (по согласованию),</w:t>
            </w:r>
            <w:r>
              <w:t xml:space="preserve"> </w:t>
            </w:r>
            <w:r w:rsidRPr="00982E96">
              <w:t>Минжилкомхоз РМ, учреждения СНЛК ГО Р</w:t>
            </w:r>
            <w:r>
              <w:t xml:space="preserve">еспублики </w:t>
            </w:r>
            <w:r w:rsidRPr="00982E96">
              <w:t>М</w:t>
            </w:r>
            <w:r>
              <w:t>ордовия</w:t>
            </w:r>
            <w:r w:rsidRPr="00982E96">
              <w:t>, Мордовский ЦГМС – филиал ФГБУ «Верхне-Волжское УГМС», ГКУ РМ «СУГЗ»</w:t>
            </w:r>
          </w:p>
        </w:tc>
        <w:tc>
          <w:tcPr>
            <w:tcW w:w="3978" w:type="dxa"/>
            <w:tcBorders>
              <w:top w:val="single" w:sz="4" w:space="0" w:color="000000"/>
              <w:left w:val="single" w:sz="4" w:space="0" w:color="000000"/>
              <w:bottom w:val="single" w:sz="4" w:space="0" w:color="000000"/>
            </w:tcBorders>
            <w:shd w:val="clear" w:color="auto" w:fill="auto"/>
            <w:vAlign w:val="center"/>
          </w:tcPr>
          <w:p w:rsidR="00D23FE8" w:rsidRDefault="00D23FE8" w:rsidP="00980DB1">
            <w:pPr>
              <w:suppressAutoHyphens/>
              <w:jc w:val="center"/>
            </w:pPr>
            <w:r>
              <w:t>Председатель КЧС и ОПБ Инсарского муниципального района, директор МКУ «ЕДДС» Инсарского муниципального района, ПСЧ №15 ПСО ФПС ГУ МЧС России по РМ, ФПС по РМ, главы городского и сельских поселений Инсарского муниципального района</w:t>
            </w:r>
          </w:p>
          <w:p w:rsidR="00D23FE8" w:rsidRDefault="00D23FE8" w:rsidP="00980DB1">
            <w:pPr>
              <w:suppressAutoHyphens/>
              <w:jc w:val="center"/>
            </w:pPr>
          </w:p>
          <w:p w:rsidR="00D23FE8" w:rsidRPr="00982E96" w:rsidRDefault="00D23FE8" w:rsidP="00980DB1">
            <w:pPr>
              <w:suppressAutoHyphens/>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3116"/>
          <w:jc w:val="center"/>
        </w:trPr>
        <w:tc>
          <w:tcPr>
            <w:tcW w:w="1180" w:type="dxa"/>
            <w:tcBorders>
              <w:left w:val="single" w:sz="4" w:space="0" w:color="000000"/>
              <w:bottom w:val="single" w:sz="4" w:space="0" w:color="000000"/>
              <w:right w:val="single" w:sz="4" w:space="0" w:color="auto"/>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top w:val="single" w:sz="4" w:space="0" w:color="000000"/>
              <w:left w:val="single" w:sz="4" w:space="0" w:color="auto"/>
              <w:bottom w:val="single" w:sz="4" w:space="0" w:color="auto"/>
            </w:tcBorders>
          </w:tcPr>
          <w:p w:rsidR="00D23FE8" w:rsidRPr="00982E96" w:rsidRDefault="00D23FE8" w:rsidP="00980DB1">
            <w:pPr>
              <w:suppressAutoHyphens/>
              <w:ind w:right="44"/>
              <w:jc w:val="both"/>
            </w:pPr>
            <w:r w:rsidRPr="00982E96">
              <w:t>Участие в смотр</w:t>
            </w:r>
            <w:r>
              <w:t>е</w:t>
            </w:r>
            <w:r w:rsidRPr="00982E96">
              <w:t>-конкурсе на лучшее содержание и использование защитных сооружений гражданской обороны и готовности к приему укрываемых</w:t>
            </w:r>
          </w:p>
          <w:p w:rsidR="00D23FE8" w:rsidRPr="00982E96" w:rsidRDefault="00D23FE8" w:rsidP="00980DB1">
            <w:pPr>
              <w:suppressAutoHyphens/>
              <w:jc w:val="both"/>
            </w:pPr>
          </w:p>
        </w:tc>
        <w:tc>
          <w:tcPr>
            <w:tcW w:w="1452" w:type="dxa"/>
            <w:gridSpan w:val="2"/>
            <w:tcBorders>
              <w:top w:val="single" w:sz="4" w:space="0" w:color="auto"/>
              <w:left w:val="single" w:sz="4" w:space="0" w:color="auto"/>
              <w:bottom w:val="single" w:sz="4" w:space="0" w:color="auto"/>
            </w:tcBorders>
            <w:shd w:val="clear" w:color="auto" w:fill="FFFFFF"/>
          </w:tcPr>
          <w:p w:rsidR="00D23FE8" w:rsidRPr="00982E96" w:rsidRDefault="00D23FE8" w:rsidP="00980DB1">
            <w:pPr>
              <w:suppressAutoHyphens/>
              <w:jc w:val="center"/>
            </w:pPr>
            <w:r w:rsidRPr="00982E96">
              <w:t>май-сентябрь</w:t>
            </w:r>
          </w:p>
        </w:tc>
        <w:tc>
          <w:tcPr>
            <w:tcW w:w="2588" w:type="dxa"/>
            <w:tcBorders>
              <w:top w:val="single" w:sz="4" w:space="0" w:color="auto"/>
              <w:left w:val="single" w:sz="4" w:space="0" w:color="auto"/>
              <w:bottom w:val="single" w:sz="4" w:space="0" w:color="auto"/>
            </w:tcBorders>
            <w:shd w:val="clear" w:color="auto" w:fill="FFFFFF"/>
          </w:tcPr>
          <w:p w:rsidR="00D23FE8" w:rsidRDefault="00D23FE8" w:rsidP="00980DB1">
            <w:pPr>
              <w:suppressAutoHyphens/>
              <w:jc w:val="center"/>
            </w:pPr>
            <w:r w:rsidRPr="00982E96">
              <w:t>ГУ МЧС России по Р</w:t>
            </w:r>
            <w:r>
              <w:t>еспублике Мордовия</w:t>
            </w:r>
            <w:r w:rsidRPr="00982E96">
              <w:t xml:space="preserve"> (по согласованию), Минжилкомхоз Р</w:t>
            </w:r>
            <w:r>
              <w:t xml:space="preserve">еспублики </w:t>
            </w:r>
            <w:r w:rsidRPr="00982E96">
              <w:t>М</w:t>
            </w:r>
            <w:r>
              <w:t>ордовия</w:t>
            </w:r>
            <w:r w:rsidRPr="00982E96">
              <w:t xml:space="preserve">, Госкомимущество РМ, органы местного </w:t>
            </w:r>
            <w:r>
              <w:t>с</w:t>
            </w:r>
            <w:r w:rsidRPr="00982E96">
              <w:t>амоуправления муниципальных образований в РМ</w:t>
            </w:r>
          </w:p>
          <w:p w:rsidR="00D23FE8" w:rsidRPr="00982E96" w:rsidRDefault="00D23FE8" w:rsidP="00980DB1">
            <w:pPr>
              <w:suppressAutoHyphens/>
              <w:jc w:val="center"/>
            </w:pPr>
            <w:r w:rsidRPr="00982E96">
              <w:t xml:space="preserve"> (по согласованию), руководители объектов (по согласованию)</w:t>
            </w:r>
          </w:p>
        </w:tc>
        <w:tc>
          <w:tcPr>
            <w:tcW w:w="3978" w:type="dxa"/>
            <w:tcBorders>
              <w:top w:val="single" w:sz="4" w:space="0" w:color="000000"/>
              <w:left w:val="single" w:sz="4" w:space="0" w:color="000000"/>
              <w:bottom w:val="single" w:sz="4" w:space="0" w:color="000000"/>
            </w:tcBorders>
            <w:shd w:val="clear" w:color="auto" w:fill="auto"/>
            <w:vAlign w:val="center"/>
          </w:tcPr>
          <w:p w:rsidR="00D23FE8" w:rsidRDefault="00D23FE8" w:rsidP="00980DB1">
            <w:pPr>
              <w:suppressAutoHyphens/>
              <w:jc w:val="center"/>
            </w:pPr>
            <w:r>
              <w:t xml:space="preserve">Председатель КЧС и ОПБ, </w:t>
            </w:r>
          </w:p>
          <w:p w:rsidR="00D23FE8" w:rsidRDefault="00D23FE8" w:rsidP="00980DB1">
            <w:pPr>
              <w:suppressAutoHyphens/>
              <w:jc w:val="center"/>
            </w:pPr>
            <w:r>
              <w:t xml:space="preserve">ПСЧ №15 ПСО ФПС </w:t>
            </w:r>
          </w:p>
          <w:p w:rsidR="00D23FE8" w:rsidRDefault="00D23FE8" w:rsidP="00980DB1">
            <w:pPr>
              <w:suppressAutoHyphens/>
              <w:jc w:val="center"/>
            </w:pPr>
            <w:r>
              <w:t>ГУ МЧС России по РМ, ФПС по РМ, главы городского и сельских поселений Инсарского муниципального района</w:t>
            </w: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Pr="00982E96" w:rsidRDefault="00D23FE8" w:rsidP="00980DB1">
            <w:pPr>
              <w:suppressAutoHyphens/>
              <w:snapToGrid w:val="0"/>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222"/>
          <w:jc w:val="center"/>
        </w:trPr>
        <w:tc>
          <w:tcPr>
            <w:tcW w:w="1180" w:type="dxa"/>
            <w:tcBorders>
              <w:top w:val="single" w:sz="4" w:space="0" w:color="auto"/>
              <w:left w:val="single" w:sz="4" w:space="0" w:color="auto"/>
              <w:bottom w:val="single" w:sz="4" w:space="0" w:color="auto"/>
              <w:right w:val="single" w:sz="4" w:space="0" w:color="auto"/>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right w:val="single" w:sz="4" w:space="0" w:color="auto"/>
            </w:tcBorders>
            <w:shd w:val="clear" w:color="auto" w:fill="FFFFFF"/>
          </w:tcPr>
          <w:p w:rsidR="00D23FE8" w:rsidRPr="00982E96" w:rsidRDefault="00D23FE8" w:rsidP="00980DB1">
            <w:pPr>
              <w:jc w:val="both"/>
            </w:pPr>
            <w:r w:rsidRPr="00982E96">
              <w:t>Участие в Штабной тренировке по гражданской обороне</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rsidR="00D23FE8" w:rsidRPr="00982E96" w:rsidRDefault="00D23FE8" w:rsidP="00980DB1">
            <w:pPr>
              <w:jc w:val="center"/>
            </w:pPr>
            <w:r w:rsidRPr="00982E96">
              <w:t>октябрь</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rsidR="00D23FE8" w:rsidRPr="00540698" w:rsidRDefault="00D23FE8" w:rsidP="00980DB1">
            <w:pPr>
              <w:pStyle w:val="22"/>
              <w:shd w:val="clear" w:color="auto" w:fill="auto"/>
              <w:spacing w:line="240" w:lineRule="auto"/>
              <w:jc w:val="center"/>
              <w:rPr>
                <w:b/>
                <w:i/>
                <w:color w:val="000000"/>
                <w:sz w:val="24"/>
                <w:szCs w:val="24"/>
                <w:lang w:eastAsia="ru-RU" w:bidi="ru-RU"/>
              </w:rPr>
            </w:pPr>
            <w:r w:rsidRPr="00540698">
              <w:rPr>
                <w:b/>
                <w:i/>
                <w:color w:val="000000"/>
                <w:sz w:val="24"/>
                <w:szCs w:val="24"/>
                <w:lang w:eastAsia="ru-RU" w:bidi="ru-RU"/>
              </w:rPr>
              <w:t xml:space="preserve">КЧС и ОПБ Республики Мордовия, ГУ МЧС России по РМ </w:t>
            </w:r>
          </w:p>
          <w:p w:rsidR="00D23FE8" w:rsidRDefault="00D23FE8" w:rsidP="00980DB1">
            <w:pPr>
              <w:contextualSpacing/>
              <w:jc w:val="center"/>
              <w:rPr>
                <w:color w:val="000000"/>
                <w:lang w:bidi="ru-RU"/>
              </w:rPr>
            </w:pPr>
            <w:r w:rsidRPr="00982E96">
              <w:rPr>
                <w:shd w:val="clear" w:color="auto" w:fill="FFFFFF"/>
                <w:lang w:bidi="ru-RU"/>
              </w:rPr>
              <w:t>(по согласованию)</w:t>
            </w:r>
            <w:r w:rsidRPr="00982E96">
              <w:rPr>
                <w:color w:val="000000"/>
                <w:lang w:bidi="ru-RU"/>
              </w:rPr>
              <w:t xml:space="preserve">, </w:t>
            </w:r>
          </w:p>
          <w:p w:rsidR="00D23FE8" w:rsidRDefault="00D23FE8" w:rsidP="00980DB1">
            <w:pPr>
              <w:contextualSpacing/>
              <w:jc w:val="center"/>
              <w:rPr>
                <w:color w:val="000000"/>
                <w:lang w:bidi="ru-RU"/>
              </w:rPr>
            </w:pPr>
            <w:r w:rsidRPr="00982E96">
              <w:rPr>
                <w:color w:val="000000"/>
                <w:lang w:bidi="ru-RU"/>
              </w:rPr>
              <w:t xml:space="preserve">силы и средства ФП и ТП Республики </w:t>
            </w:r>
          </w:p>
          <w:p w:rsidR="00D23FE8" w:rsidRPr="00982E96" w:rsidRDefault="00D23FE8" w:rsidP="00980DB1">
            <w:pPr>
              <w:contextualSpacing/>
              <w:jc w:val="center"/>
              <w:rPr>
                <w:shd w:val="clear" w:color="auto" w:fill="FFFFFF"/>
                <w:lang w:bidi="ru-RU"/>
              </w:rPr>
            </w:pPr>
            <w:r w:rsidRPr="00982E96">
              <w:rPr>
                <w:color w:val="000000"/>
                <w:lang w:bidi="ru-RU"/>
              </w:rPr>
              <w:t>Мордовия РСЧС</w:t>
            </w:r>
          </w:p>
        </w:tc>
        <w:tc>
          <w:tcPr>
            <w:tcW w:w="3978" w:type="dxa"/>
            <w:tcBorders>
              <w:top w:val="single" w:sz="4" w:space="0" w:color="auto"/>
              <w:left w:val="single" w:sz="4" w:space="0" w:color="auto"/>
              <w:bottom w:val="single" w:sz="4" w:space="0" w:color="auto"/>
              <w:right w:val="single" w:sz="4" w:space="0" w:color="auto"/>
            </w:tcBorders>
            <w:shd w:val="clear" w:color="auto" w:fill="auto"/>
            <w:vAlign w:val="center"/>
          </w:tcPr>
          <w:p w:rsidR="00D23FE8" w:rsidRDefault="00D23FE8" w:rsidP="00980DB1">
            <w:pPr>
              <w:suppressAutoHyphens/>
              <w:snapToGrid w:val="0"/>
              <w:jc w:val="center"/>
            </w:pPr>
            <w:r>
              <w:t>Члены КЧС и ОПБ Инсарского муниципального района, «ЕДДС» Инсарского муниципального района, главы городского и сельских поселений  Инсарского муниципального района</w:t>
            </w:r>
          </w:p>
          <w:p w:rsidR="00D23FE8" w:rsidRPr="00982E96" w:rsidRDefault="00D23FE8" w:rsidP="00980DB1">
            <w:pPr>
              <w:suppressAutoHyphens/>
              <w:snapToGrid w:val="0"/>
              <w:jc w:val="cente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222"/>
          <w:jc w:val="center"/>
        </w:trPr>
        <w:tc>
          <w:tcPr>
            <w:tcW w:w="1180" w:type="dxa"/>
            <w:tcBorders>
              <w:top w:val="single" w:sz="4" w:space="0" w:color="auto"/>
              <w:left w:val="single" w:sz="4" w:space="0" w:color="000000"/>
              <w:bottom w:val="single" w:sz="4" w:space="0" w:color="auto"/>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tcBorders>
            <w:shd w:val="clear" w:color="auto" w:fill="FFFFFF"/>
          </w:tcPr>
          <w:p w:rsidR="00D23FE8" w:rsidRPr="00982E96" w:rsidRDefault="00D23FE8" w:rsidP="00980DB1">
            <w:pPr>
              <w:jc w:val="both"/>
              <w:rPr>
                <w:b/>
                <w:i/>
              </w:rPr>
            </w:pPr>
            <w:r w:rsidRPr="00982E96">
              <w:rPr>
                <w:rStyle w:val="210pt"/>
                <w:rFonts w:eastAsia="Lucida Sans Unicode"/>
                <w:b w:val="0"/>
                <w:i w:val="0"/>
              </w:rPr>
              <w:t>Месячник гражданской обороны</w:t>
            </w:r>
          </w:p>
        </w:tc>
        <w:tc>
          <w:tcPr>
            <w:tcW w:w="1452" w:type="dxa"/>
            <w:gridSpan w:val="2"/>
            <w:tcBorders>
              <w:top w:val="single" w:sz="4" w:space="0" w:color="auto"/>
              <w:left w:val="single" w:sz="4" w:space="0" w:color="auto"/>
              <w:bottom w:val="single" w:sz="4" w:space="0" w:color="auto"/>
            </w:tcBorders>
            <w:shd w:val="clear" w:color="auto" w:fill="FFFFFF"/>
          </w:tcPr>
          <w:p w:rsidR="00D23FE8" w:rsidRPr="00540698" w:rsidRDefault="00D23FE8" w:rsidP="00980DB1">
            <w:pPr>
              <w:pStyle w:val="22"/>
              <w:shd w:val="clear" w:color="auto" w:fill="auto"/>
              <w:spacing w:line="240" w:lineRule="auto"/>
              <w:jc w:val="center"/>
              <w:rPr>
                <w:sz w:val="24"/>
                <w:szCs w:val="24"/>
                <w:lang w:eastAsia="ru-RU"/>
              </w:rPr>
            </w:pPr>
            <w:r w:rsidRPr="00982E96">
              <w:rPr>
                <w:rStyle w:val="210pt"/>
                <w:rFonts w:eastAsia="Lucida Sans Unicode"/>
                <w:sz w:val="24"/>
                <w:szCs w:val="24"/>
              </w:rPr>
              <w:t>октябрь</w:t>
            </w:r>
          </w:p>
          <w:p w:rsidR="00D23FE8" w:rsidRPr="00982E96" w:rsidRDefault="00D23FE8" w:rsidP="00980DB1">
            <w:pPr>
              <w:jc w:val="center"/>
            </w:pPr>
          </w:p>
        </w:tc>
        <w:tc>
          <w:tcPr>
            <w:tcW w:w="2588" w:type="dxa"/>
            <w:tcBorders>
              <w:top w:val="single" w:sz="4" w:space="0" w:color="auto"/>
              <w:left w:val="single" w:sz="4" w:space="0" w:color="auto"/>
              <w:bottom w:val="single" w:sz="4" w:space="0" w:color="auto"/>
            </w:tcBorders>
            <w:shd w:val="clear" w:color="auto" w:fill="FFFFFF"/>
          </w:tcPr>
          <w:p w:rsidR="00D23FE8" w:rsidRPr="00540698" w:rsidRDefault="00D23FE8" w:rsidP="00980DB1">
            <w:pPr>
              <w:pStyle w:val="22"/>
              <w:shd w:val="clear" w:color="auto" w:fill="auto"/>
              <w:spacing w:line="240" w:lineRule="auto"/>
              <w:jc w:val="center"/>
              <w:rPr>
                <w:b/>
                <w:i/>
                <w:color w:val="000000"/>
                <w:sz w:val="24"/>
                <w:szCs w:val="24"/>
                <w:lang w:eastAsia="ru-RU" w:bidi="ru-RU"/>
              </w:rPr>
            </w:pPr>
            <w:r w:rsidRPr="00540698">
              <w:rPr>
                <w:b/>
                <w:bCs/>
                <w:i/>
                <w:iCs/>
                <w:sz w:val="24"/>
                <w:szCs w:val="24"/>
                <w:shd w:val="clear" w:color="auto" w:fill="FFFFFF"/>
                <w:lang w:eastAsia="ru-RU" w:bidi="ru-RU"/>
              </w:rPr>
              <w:t xml:space="preserve">ГУ МЧС России по РМ </w:t>
            </w:r>
            <w:r w:rsidRPr="00540698">
              <w:rPr>
                <w:b/>
                <w:i/>
                <w:sz w:val="24"/>
                <w:szCs w:val="24"/>
                <w:shd w:val="clear" w:color="auto" w:fill="FFFFFF"/>
                <w:lang w:eastAsia="ru-RU" w:bidi="ru-RU"/>
              </w:rPr>
              <w:t>(по согласованию)</w:t>
            </w:r>
            <w:r w:rsidRPr="00540698">
              <w:rPr>
                <w:b/>
                <w:bCs/>
                <w:i/>
                <w:iCs/>
                <w:sz w:val="24"/>
                <w:szCs w:val="24"/>
                <w:shd w:val="clear" w:color="auto" w:fill="FFFFFF"/>
                <w:lang w:eastAsia="ru-RU" w:bidi="ru-RU"/>
              </w:rPr>
              <w:t xml:space="preserve">, ГКУ РМ «СУГЗ», ГКУ РМ «Мордовская РАСС», </w:t>
            </w:r>
            <w:r w:rsidRPr="00540698">
              <w:rPr>
                <w:b/>
                <w:i/>
                <w:sz w:val="24"/>
                <w:szCs w:val="24"/>
                <w:shd w:val="clear" w:color="auto" w:fill="FFFFFF"/>
                <w:lang w:eastAsia="ru-RU" w:bidi="ru-RU"/>
              </w:rPr>
              <w:t>ГКУ Республики Мордовия «УПС», органы управления, силы и средства ФП и ТП Республики Мордовия РСЧС</w:t>
            </w:r>
          </w:p>
        </w:tc>
        <w:tc>
          <w:tcPr>
            <w:tcW w:w="3978" w:type="dxa"/>
            <w:tcBorders>
              <w:top w:val="single" w:sz="4" w:space="0" w:color="auto"/>
              <w:left w:val="single" w:sz="4" w:space="0" w:color="000000"/>
              <w:bottom w:val="single" w:sz="4" w:space="0" w:color="auto"/>
            </w:tcBorders>
            <w:shd w:val="clear" w:color="auto" w:fill="auto"/>
            <w:vAlign w:val="center"/>
          </w:tcPr>
          <w:p w:rsidR="00D23FE8" w:rsidRDefault="00D23FE8" w:rsidP="00980DB1">
            <w:pPr>
              <w:suppressAutoHyphens/>
              <w:snapToGrid w:val="0"/>
              <w:jc w:val="center"/>
            </w:pPr>
            <w:r>
              <w:t>Члены КЧС и ОПБ Инсарского муниципального района, ЕДДС» Инсарского муниципального района, главы городского и сельских поселений  Инсарского муниципального района</w:t>
            </w:r>
          </w:p>
          <w:p w:rsidR="00D23FE8" w:rsidRDefault="00D23FE8" w:rsidP="00980DB1">
            <w:pPr>
              <w:suppressAutoHyphens/>
              <w:snapToGrid w:val="0"/>
              <w:jc w:val="center"/>
            </w:pPr>
          </w:p>
          <w:p w:rsidR="00D23FE8" w:rsidRDefault="00D23FE8" w:rsidP="00980DB1">
            <w:pPr>
              <w:suppressAutoHyphens/>
              <w:snapToGrid w:val="0"/>
              <w:jc w:val="center"/>
            </w:pPr>
          </w:p>
          <w:p w:rsidR="00D23FE8" w:rsidRDefault="00D23FE8" w:rsidP="00980DB1">
            <w:pPr>
              <w:suppressAutoHyphens/>
              <w:snapToGrid w:val="0"/>
              <w:jc w:val="center"/>
            </w:pPr>
          </w:p>
          <w:p w:rsidR="00D23FE8" w:rsidRPr="00982E96" w:rsidRDefault="00D23FE8" w:rsidP="00980DB1">
            <w:pPr>
              <w:suppressAutoHyphens/>
              <w:snapToGrid w:val="0"/>
              <w:jc w:val="center"/>
            </w:pPr>
          </w:p>
        </w:tc>
        <w:tc>
          <w:tcPr>
            <w:tcW w:w="166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222"/>
          <w:jc w:val="center"/>
        </w:trPr>
        <w:tc>
          <w:tcPr>
            <w:tcW w:w="1180" w:type="dxa"/>
            <w:tcBorders>
              <w:top w:val="single" w:sz="4" w:space="0" w:color="auto"/>
              <w:left w:val="single" w:sz="4" w:space="0" w:color="000000"/>
              <w:bottom w:val="single" w:sz="4" w:space="0" w:color="auto"/>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tcBorders>
            <w:shd w:val="clear" w:color="auto" w:fill="FFFFFF"/>
          </w:tcPr>
          <w:p w:rsidR="00D23FE8" w:rsidRPr="00982E96" w:rsidRDefault="00D23FE8" w:rsidP="00980DB1">
            <w:pPr>
              <w:jc w:val="both"/>
              <w:rPr>
                <w:rStyle w:val="210pt"/>
                <w:rFonts w:eastAsia="Lucida Sans Unicode"/>
                <w:b w:val="0"/>
                <w:i w:val="0"/>
              </w:rPr>
            </w:pPr>
            <w:r w:rsidRPr="00982E96">
              <w:rPr>
                <w:rFonts w:eastAsia="Lucida Sans Unicode"/>
                <w:bCs/>
                <w:iCs/>
                <w:color w:val="000000"/>
                <w:shd w:val="clear" w:color="auto" w:fill="FFFFFF"/>
                <w:lang w:bidi="ru-RU"/>
              </w:rPr>
              <w:t>Участие в комплексной тренировке по теме: «Действия органов управления и сил территориальной подсистемы и звеньев территориальной подсистемы РСЧС Республики Мордовия при угрозе возникновения чрезвычайных ситуаций природного и техногенного характера»</w:t>
            </w:r>
          </w:p>
        </w:tc>
        <w:tc>
          <w:tcPr>
            <w:tcW w:w="1452" w:type="dxa"/>
            <w:gridSpan w:val="2"/>
            <w:tcBorders>
              <w:top w:val="single" w:sz="4" w:space="0" w:color="auto"/>
              <w:left w:val="single" w:sz="4" w:space="0" w:color="auto"/>
              <w:bottom w:val="single" w:sz="4" w:space="0" w:color="auto"/>
            </w:tcBorders>
            <w:shd w:val="clear" w:color="auto" w:fill="FFFFFF"/>
          </w:tcPr>
          <w:p w:rsidR="00D23FE8" w:rsidRDefault="00D23FE8" w:rsidP="00980DB1">
            <w:pPr>
              <w:pStyle w:val="22"/>
              <w:shd w:val="clear" w:color="auto" w:fill="auto"/>
              <w:spacing w:line="240" w:lineRule="auto"/>
              <w:jc w:val="center"/>
              <w:rPr>
                <w:rStyle w:val="210pt"/>
                <w:rFonts w:eastAsia="Lucida Sans Unicode"/>
                <w:sz w:val="24"/>
                <w:szCs w:val="24"/>
              </w:rPr>
            </w:pPr>
            <w:r w:rsidRPr="00982E96">
              <w:rPr>
                <w:rStyle w:val="210pt"/>
                <w:rFonts w:eastAsia="Lucida Sans Unicode"/>
                <w:sz w:val="24"/>
                <w:szCs w:val="24"/>
              </w:rPr>
              <w:t xml:space="preserve">ежемесячно </w:t>
            </w:r>
          </w:p>
          <w:p w:rsidR="00D23FE8" w:rsidRDefault="00D23FE8" w:rsidP="00980DB1">
            <w:pPr>
              <w:pStyle w:val="22"/>
              <w:shd w:val="clear" w:color="auto" w:fill="auto"/>
              <w:spacing w:line="240" w:lineRule="auto"/>
              <w:jc w:val="center"/>
              <w:rPr>
                <w:rStyle w:val="210pt"/>
                <w:rFonts w:eastAsia="Lucida Sans Unicode"/>
                <w:sz w:val="24"/>
                <w:szCs w:val="24"/>
              </w:rPr>
            </w:pPr>
            <w:r w:rsidRPr="00982E96">
              <w:rPr>
                <w:rStyle w:val="210pt"/>
                <w:rFonts w:eastAsia="Lucida Sans Unicode"/>
                <w:sz w:val="24"/>
                <w:szCs w:val="24"/>
              </w:rPr>
              <w:t xml:space="preserve">согласно </w:t>
            </w:r>
          </w:p>
          <w:p w:rsidR="00D23FE8" w:rsidRPr="00982E96" w:rsidRDefault="00D23FE8" w:rsidP="00980DB1">
            <w:pPr>
              <w:pStyle w:val="22"/>
              <w:shd w:val="clear" w:color="auto" w:fill="auto"/>
              <w:spacing w:line="240" w:lineRule="auto"/>
              <w:jc w:val="center"/>
              <w:rPr>
                <w:rStyle w:val="210pt"/>
                <w:rFonts w:eastAsia="Lucida Sans Unicode"/>
                <w:sz w:val="24"/>
                <w:szCs w:val="24"/>
              </w:rPr>
            </w:pPr>
            <w:r w:rsidRPr="00982E96">
              <w:rPr>
                <w:rStyle w:val="210pt"/>
                <w:rFonts w:eastAsia="Lucida Sans Unicode"/>
                <w:sz w:val="24"/>
                <w:szCs w:val="24"/>
              </w:rPr>
              <w:t>графику</w:t>
            </w:r>
          </w:p>
        </w:tc>
        <w:tc>
          <w:tcPr>
            <w:tcW w:w="2588" w:type="dxa"/>
            <w:tcBorders>
              <w:top w:val="single" w:sz="4" w:space="0" w:color="auto"/>
              <w:left w:val="single" w:sz="4" w:space="0" w:color="auto"/>
              <w:bottom w:val="single" w:sz="4" w:space="0" w:color="auto"/>
            </w:tcBorders>
            <w:shd w:val="clear" w:color="auto" w:fill="FFFFFF"/>
          </w:tcPr>
          <w:p w:rsidR="00D23FE8" w:rsidRDefault="00D23FE8" w:rsidP="00980DB1">
            <w:pPr>
              <w:pStyle w:val="22"/>
              <w:shd w:val="clear" w:color="auto" w:fill="auto"/>
              <w:spacing w:line="240" w:lineRule="auto"/>
              <w:jc w:val="center"/>
              <w:rPr>
                <w:b/>
                <w:bCs/>
                <w:i/>
                <w:iCs/>
                <w:sz w:val="24"/>
                <w:szCs w:val="24"/>
                <w:shd w:val="clear" w:color="auto" w:fill="FFFFFF"/>
                <w:lang w:eastAsia="ru-RU" w:bidi="ru-RU"/>
              </w:rPr>
            </w:pPr>
            <w:r w:rsidRPr="00540698">
              <w:rPr>
                <w:b/>
                <w:bCs/>
                <w:i/>
                <w:iCs/>
                <w:sz w:val="24"/>
                <w:szCs w:val="24"/>
                <w:shd w:val="clear" w:color="auto" w:fill="FFFFFF"/>
                <w:lang w:eastAsia="ru-RU" w:bidi="ru-RU"/>
              </w:rPr>
              <w:t>ГУ МЧС России по Р</w:t>
            </w:r>
            <w:r>
              <w:rPr>
                <w:b/>
                <w:bCs/>
                <w:i/>
                <w:iCs/>
                <w:sz w:val="24"/>
                <w:szCs w:val="24"/>
                <w:shd w:val="clear" w:color="auto" w:fill="FFFFFF"/>
                <w:lang w:eastAsia="ru-RU" w:bidi="ru-RU"/>
              </w:rPr>
              <w:t xml:space="preserve">еспублике </w:t>
            </w:r>
            <w:r w:rsidRPr="00540698">
              <w:rPr>
                <w:b/>
                <w:bCs/>
                <w:i/>
                <w:iCs/>
                <w:sz w:val="24"/>
                <w:szCs w:val="24"/>
                <w:shd w:val="clear" w:color="auto" w:fill="FFFFFF"/>
                <w:lang w:eastAsia="ru-RU" w:bidi="ru-RU"/>
              </w:rPr>
              <w:t>М</w:t>
            </w:r>
            <w:r>
              <w:rPr>
                <w:b/>
                <w:bCs/>
                <w:i/>
                <w:iCs/>
                <w:sz w:val="24"/>
                <w:szCs w:val="24"/>
                <w:shd w:val="clear" w:color="auto" w:fill="FFFFFF"/>
                <w:lang w:eastAsia="ru-RU" w:bidi="ru-RU"/>
              </w:rPr>
              <w:t>ордовия</w:t>
            </w:r>
          </w:p>
          <w:p w:rsidR="00D23FE8" w:rsidRDefault="00D23FE8" w:rsidP="00980DB1">
            <w:pPr>
              <w:pStyle w:val="22"/>
              <w:shd w:val="clear" w:color="auto" w:fill="auto"/>
              <w:spacing w:line="240" w:lineRule="auto"/>
              <w:jc w:val="center"/>
              <w:rPr>
                <w:b/>
                <w:bCs/>
                <w:i/>
                <w:iCs/>
                <w:sz w:val="24"/>
                <w:szCs w:val="24"/>
                <w:shd w:val="clear" w:color="auto" w:fill="FFFFFF"/>
                <w:lang w:eastAsia="ru-RU" w:bidi="ru-RU"/>
              </w:rPr>
            </w:pPr>
            <w:r w:rsidRPr="00540698">
              <w:rPr>
                <w:b/>
                <w:bCs/>
                <w:i/>
                <w:iCs/>
                <w:sz w:val="24"/>
                <w:szCs w:val="24"/>
                <w:shd w:val="clear" w:color="auto" w:fill="FFFFFF"/>
                <w:lang w:eastAsia="ru-RU" w:bidi="ru-RU"/>
              </w:rPr>
              <w:t xml:space="preserve"> </w:t>
            </w:r>
            <w:r w:rsidRPr="00540698">
              <w:rPr>
                <w:b/>
                <w:i/>
                <w:sz w:val="24"/>
                <w:szCs w:val="24"/>
                <w:shd w:val="clear" w:color="auto" w:fill="FFFFFF"/>
                <w:lang w:eastAsia="ru-RU" w:bidi="ru-RU"/>
              </w:rPr>
              <w:t>(по согласованию)</w:t>
            </w:r>
            <w:r w:rsidRPr="00540698">
              <w:rPr>
                <w:b/>
                <w:bCs/>
                <w:i/>
                <w:iCs/>
                <w:sz w:val="24"/>
                <w:szCs w:val="24"/>
                <w:shd w:val="clear" w:color="auto" w:fill="FFFFFF"/>
                <w:lang w:eastAsia="ru-RU" w:bidi="ru-RU"/>
              </w:rPr>
              <w:t xml:space="preserve">, </w:t>
            </w:r>
          </w:p>
          <w:p w:rsidR="00D23FE8" w:rsidRDefault="00D23FE8" w:rsidP="00980DB1">
            <w:pPr>
              <w:pStyle w:val="22"/>
              <w:shd w:val="clear" w:color="auto" w:fill="auto"/>
              <w:spacing w:line="240" w:lineRule="auto"/>
              <w:jc w:val="center"/>
              <w:rPr>
                <w:b/>
                <w:i/>
                <w:sz w:val="24"/>
                <w:szCs w:val="24"/>
                <w:shd w:val="clear" w:color="auto" w:fill="FFFFFF"/>
                <w:lang w:eastAsia="ru-RU" w:bidi="ru-RU"/>
              </w:rPr>
            </w:pPr>
            <w:r w:rsidRPr="00540698">
              <w:rPr>
                <w:b/>
                <w:i/>
                <w:sz w:val="24"/>
                <w:szCs w:val="24"/>
                <w:shd w:val="clear" w:color="auto" w:fill="FFFFFF"/>
                <w:lang w:eastAsia="ru-RU" w:bidi="ru-RU"/>
              </w:rPr>
              <w:t xml:space="preserve">силы и средства ФП </w:t>
            </w:r>
          </w:p>
          <w:p w:rsidR="00D23FE8" w:rsidRDefault="00D23FE8" w:rsidP="00980DB1">
            <w:pPr>
              <w:pStyle w:val="22"/>
              <w:shd w:val="clear" w:color="auto" w:fill="auto"/>
              <w:spacing w:line="240" w:lineRule="auto"/>
              <w:jc w:val="center"/>
              <w:rPr>
                <w:b/>
                <w:i/>
                <w:sz w:val="24"/>
                <w:szCs w:val="24"/>
                <w:shd w:val="clear" w:color="auto" w:fill="FFFFFF"/>
                <w:lang w:eastAsia="ru-RU" w:bidi="ru-RU"/>
              </w:rPr>
            </w:pPr>
            <w:r w:rsidRPr="00540698">
              <w:rPr>
                <w:b/>
                <w:i/>
                <w:sz w:val="24"/>
                <w:szCs w:val="24"/>
                <w:shd w:val="clear" w:color="auto" w:fill="FFFFFF"/>
                <w:lang w:eastAsia="ru-RU" w:bidi="ru-RU"/>
              </w:rPr>
              <w:t xml:space="preserve">и ТП Республики </w:t>
            </w:r>
          </w:p>
          <w:p w:rsidR="00D23FE8" w:rsidRPr="00540698" w:rsidRDefault="00D23FE8" w:rsidP="00980DB1">
            <w:pPr>
              <w:pStyle w:val="22"/>
              <w:shd w:val="clear" w:color="auto" w:fill="auto"/>
              <w:spacing w:line="240" w:lineRule="auto"/>
              <w:jc w:val="center"/>
              <w:rPr>
                <w:b/>
                <w:bCs/>
                <w:i/>
                <w:iCs/>
                <w:sz w:val="24"/>
                <w:szCs w:val="24"/>
                <w:shd w:val="clear" w:color="auto" w:fill="FFFFFF"/>
                <w:lang w:eastAsia="ru-RU" w:bidi="ru-RU"/>
              </w:rPr>
            </w:pPr>
            <w:r w:rsidRPr="00540698">
              <w:rPr>
                <w:b/>
                <w:i/>
                <w:sz w:val="24"/>
                <w:szCs w:val="24"/>
                <w:shd w:val="clear" w:color="auto" w:fill="FFFFFF"/>
                <w:lang w:eastAsia="ru-RU" w:bidi="ru-RU"/>
              </w:rPr>
              <w:t>Мордовия РСЧС</w:t>
            </w:r>
          </w:p>
        </w:tc>
        <w:tc>
          <w:tcPr>
            <w:tcW w:w="3978" w:type="dxa"/>
            <w:tcBorders>
              <w:top w:val="single" w:sz="4" w:space="0" w:color="auto"/>
              <w:left w:val="single" w:sz="4" w:space="0" w:color="000000"/>
              <w:bottom w:val="single" w:sz="4" w:space="0" w:color="auto"/>
            </w:tcBorders>
            <w:shd w:val="clear" w:color="auto" w:fill="auto"/>
            <w:vAlign w:val="center"/>
          </w:tcPr>
          <w:p w:rsidR="00D23FE8" w:rsidRPr="00982E96" w:rsidRDefault="00D23FE8" w:rsidP="00980DB1">
            <w:pPr>
              <w:suppressAutoHyphens/>
              <w:snapToGrid w:val="0"/>
              <w:jc w:val="center"/>
            </w:pPr>
            <w:r>
              <w:t xml:space="preserve"> Члены КЧС и ОПБ Инсарского муниципального района, ЕДДС» Инсарского муниципального района, главы городского и сельских поселений  Инсарского муниципального района</w:t>
            </w:r>
          </w:p>
        </w:tc>
        <w:tc>
          <w:tcPr>
            <w:tcW w:w="166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222"/>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D91658" w:rsidRDefault="00D23FE8" w:rsidP="00980DB1">
            <w:pPr>
              <w:suppressAutoHyphens/>
              <w:snapToGrid w:val="0"/>
              <w:jc w:val="both"/>
            </w:pPr>
            <w:r>
              <w:rPr>
                <w:color w:val="FF0000"/>
              </w:rPr>
              <w:t xml:space="preserve"> </w:t>
            </w:r>
            <w:r w:rsidRPr="00D91658">
              <w:t xml:space="preserve">Участие в конкурсе </w:t>
            </w:r>
            <w:r>
              <w:t>на звание «</w:t>
            </w:r>
            <w:proofErr w:type="gramStart"/>
            <w:r>
              <w:t>Лучшая</w:t>
            </w:r>
            <w:proofErr w:type="gramEnd"/>
            <w:r>
              <w:t xml:space="preserve"> ЕДДС </w:t>
            </w:r>
            <w:r w:rsidRPr="00D91658">
              <w:t>муниципального образования»</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t>сентябр</w:t>
            </w:r>
            <w:proofErr w:type="gramStart"/>
            <w:r>
              <w:t>ь-</w:t>
            </w:r>
            <w:proofErr w:type="gramEnd"/>
            <w:r>
              <w:t xml:space="preserve"> октябрь</w:t>
            </w:r>
          </w:p>
        </w:tc>
        <w:tc>
          <w:tcPr>
            <w:tcW w:w="2588" w:type="dxa"/>
            <w:tcBorders>
              <w:left w:val="single" w:sz="4" w:space="0" w:color="000000"/>
              <w:bottom w:val="single" w:sz="4" w:space="0" w:color="000000"/>
            </w:tcBorders>
            <w:shd w:val="clear" w:color="auto" w:fill="auto"/>
          </w:tcPr>
          <w:p w:rsidR="00D23FE8" w:rsidRDefault="00D23FE8" w:rsidP="00980DB1">
            <w:pPr>
              <w:suppressAutoHyphens/>
              <w:jc w:val="center"/>
            </w:pPr>
            <w:r w:rsidRPr="00982E96">
              <w:t>ГУ МЧС России по Р</w:t>
            </w:r>
            <w:r>
              <w:t xml:space="preserve">еспублике </w:t>
            </w:r>
            <w:r w:rsidRPr="00982E96">
              <w:t>М</w:t>
            </w:r>
            <w:r>
              <w:t>ордовия</w:t>
            </w:r>
            <w:r w:rsidRPr="00982E96">
              <w:t xml:space="preserve"> (по согласованию), Минжилкомхоз РМ, </w:t>
            </w:r>
            <w:r>
              <w:t xml:space="preserve">ГКУ РМ «СГУЗ», ОМСУ </w:t>
            </w:r>
            <w:r w:rsidRPr="00982E96">
              <w:t>муниципальных образований</w:t>
            </w:r>
            <w:r>
              <w:t xml:space="preserve"> </w:t>
            </w:r>
            <w:r w:rsidRPr="00982E96">
              <w:t>в РМ</w:t>
            </w:r>
          </w:p>
          <w:p w:rsidR="00D23FE8" w:rsidRPr="00982E96" w:rsidRDefault="00D23FE8" w:rsidP="00980DB1">
            <w:pPr>
              <w:suppressAutoHyphens/>
              <w:jc w:val="center"/>
            </w:pPr>
            <w:r w:rsidRPr="00982E96">
              <w:t xml:space="preserve"> (по согласованию</w:t>
            </w:r>
            <w:r>
              <w:t>)</w:t>
            </w:r>
          </w:p>
        </w:tc>
        <w:tc>
          <w:tcPr>
            <w:tcW w:w="3978" w:type="dxa"/>
            <w:tcBorders>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w:t>
            </w:r>
          </w:p>
          <w:p w:rsidR="00D23FE8" w:rsidRPr="00982E96" w:rsidRDefault="00D23FE8" w:rsidP="00980DB1">
            <w:pPr>
              <w:suppressAutoHyphens/>
              <w:snapToGrid w:val="0"/>
              <w:jc w:val="center"/>
            </w:pPr>
            <w:r>
              <w:t>ПСЧ №15 ПСО ФПС ГУ МЧС России по РМ, «ЕДДС»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222"/>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0"/>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D91658" w:rsidRDefault="00D23FE8" w:rsidP="00980DB1">
            <w:pPr>
              <w:suppressAutoHyphens/>
              <w:snapToGrid w:val="0"/>
              <w:jc w:val="both"/>
            </w:pPr>
            <w:r w:rsidRPr="00D91658">
              <w:t>Участие в подведении итогов по результатам реагирования  на ЧС органов управления и сил Главного управления МЧС России по Республике Мордовия, органов повседневного управления и сил ФП и ТП РСЧС Республики Мордовия</w:t>
            </w:r>
          </w:p>
          <w:p w:rsidR="00D23FE8" w:rsidRDefault="00D23FE8" w:rsidP="00980DB1">
            <w:pPr>
              <w:suppressAutoHyphens/>
              <w:snapToGrid w:val="0"/>
              <w:jc w:val="both"/>
              <w:rPr>
                <w:color w:val="FF0000"/>
              </w:rPr>
            </w:pPr>
          </w:p>
          <w:p w:rsidR="00D23FE8" w:rsidRDefault="00D23FE8" w:rsidP="00980DB1">
            <w:pPr>
              <w:suppressAutoHyphens/>
              <w:snapToGrid w:val="0"/>
              <w:jc w:val="both"/>
              <w:rPr>
                <w:color w:val="FF0000"/>
              </w:rPr>
            </w:pP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еженедельно</w:t>
            </w:r>
          </w:p>
        </w:tc>
        <w:tc>
          <w:tcPr>
            <w:tcW w:w="2588" w:type="dxa"/>
            <w:tcBorders>
              <w:left w:val="single" w:sz="4" w:space="0" w:color="000000"/>
              <w:bottom w:val="single" w:sz="4" w:space="0" w:color="000000"/>
            </w:tcBorders>
            <w:shd w:val="clear" w:color="auto" w:fill="auto"/>
          </w:tcPr>
          <w:p w:rsidR="00D23FE8" w:rsidRDefault="00D23FE8" w:rsidP="00980DB1">
            <w:pPr>
              <w:suppressAutoHyphens/>
              <w:jc w:val="center"/>
            </w:pPr>
            <w:r w:rsidRPr="00982E96">
              <w:t xml:space="preserve">ГУ МЧС России по РМ (по согласованию), </w:t>
            </w:r>
          </w:p>
          <w:p w:rsidR="00D23FE8" w:rsidRDefault="00D23FE8" w:rsidP="00980DB1">
            <w:pPr>
              <w:suppressAutoHyphens/>
              <w:jc w:val="center"/>
            </w:pPr>
            <w:r>
              <w:t xml:space="preserve">ГКУ РМ «СГУЗ»,  ЕДДС муниципальных районов, ДДС министерств, ведомств и организаций РМ, </w:t>
            </w:r>
          </w:p>
          <w:p w:rsidR="00D23FE8" w:rsidRPr="00982E96" w:rsidRDefault="00D23FE8" w:rsidP="00980DB1">
            <w:pPr>
              <w:suppressAutoHyphens/>
              <w:jc w:val="center"/>
            </w:pPr>
            <w:r>
              <w:t>ФП и ТП РМ РСЧС</w:t>
            </w:r>
          </w:p>
        </w:tc>
        <w:tc>
          <w:tcPr>
            <w:tcW w:w="3978" w:type="dxa"/>
            <w:tcBorders>
              <w:left w:val="single" w:sz="4" w:space="0" w:color="000000"/>
              <w:bottom w:val="single" w:sz="4" w:space="0" w:color="000000"/>
            </w:tcBorders>
            <w:shd w:val="clear" w:color="auto" w:fill="auto"/>
          </w:tcPr>
          <w:p w:rsidR="00D23FE8" w:rsidRDefault="00D23FE8" w:rsidP="00980DB1">
            <w:pPr>
              <w:suppressAutoHyphens/>
              <w:jc w:val="center"/>
            </w:pPr>
            <w:r>
              <w:t xml:space="preserve">Председатель КЧС и ОПБ Инсарского муниципального района, директор МКУ «ЕДДС» Инсарского муниципального района, </w:t>
            </w:r>
          </w:p>
          <w:p w:rsidR="00D23FE8" w:rsidRDefault="00D23FE8" w:rsidP="00980DB1">
            <w:pPr>
              <w:suppressAutoHyphens/>
              <w:jc w:val="center"/>
            </w:pPr>
            <w:r>
              <w:t>ПСЧ №15 ПСО ФПС ГУ МЧС России по РМ, главы городского и сельских поселений Инсарского муниципального района</w:t>
            </w:r>
          </w:p>
          <w:p w:rsidR="00D23FE8" w:rsidRDefault="00D23FE8" w:rsidP="00980DB1">
            <w:pPr>
              <w:suppressAutoHyphens/>
              <w:jc w:val="center"/>
            </w:pPr>
          </w:p>
          <w:p w:rsidR="00D23FE8" w:rsidRDefault="00D23FE8" w:rsidP="00980DB1">
            <w:pPr>
              <w:suppressAutoHyphens/>
              <w:jc w:val="center"/>
            </w:pP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5292" w:type="dxa"/>
            <w:gridSpan w:val="9"/>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b/>
                <w:bCs/>
              </w:rPr>
            </w:pPr>
            <w:r w:rsidRPr="00982E96">
              <w:rPr>
                <w:b/>
                <w:bCs/>
              </w:rPr>
              <w:t>б) подготовка должностных лиц, специалистов и населения</w:t>
            </w:r>
          </w:p>
        </w:tc>
      </w:tr>
      <w:tr w:rsidR="00D23FE8" w:rsidRPr="009E609D" w:rsidTr="00980DB1">
        <w:trPr>
          <w:gridAfter w:val="1"/>
          <w:wAfter w:w="2803" w:type="dxa"/>
          <w:cantSplit/>
          <w:trHeight w:val="2614"/>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1"/>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both"/>
            </w:pPr>
            <w:r>
              <w:rPr>
                <w:bCs/>
                <w:iCs/>
                <w:lang w:bidi="ru-RU"/>
              </w:rPr>
              <w:t>Участие</w:t>
            </w:r>
            <w:r w:rsidRPr="00982E96">
              <w:rPr>
                <w:bCs/>
                <w:iCs/>
                <w:lang w:bidi="ru-RU"/>
              </w:rPr>
              <w:t xml:space="preserve"> во Всероссийских открытых уроках по основам безопасности жизнедеятельности в Республике Мордовия</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rPr>
                <w:bCs/>
                <w:iCs/>
              </w:rPr>
            </w:pPr>
            <w:r w:rsidRPr="00982E96">
              <w:rPr>
                <w:lang w:bidi="ru-RU"/>
              </w:rPr>
              <w:t>март,</w:t>
            </w:r>
          </w:p>
          <w:p w:rsidR="00D23FE8" w:rsidRPr="00982E96" w:rsidRDefault="00D23FE8" w:rsidP="00980DB1">
            <w:pPr>
              <w:suppressAutoHyphens/>
              <w:jc w:val="center"/>
              <w:rPr>
                <w:bCs/>
                <w:iCs/>
              </w:rPr>
            </w:pPr>
            <w:r w:rsidRPr="00982E96">
              <w:rPr>
                <w:lang w:bidi="ru-RU"/>
              </w:rPr>
              <w:t>апрель,</w:t>
            </w:r>
          </w:p>
          <w:p w:rsidR="00D23FE8" w:rsidRPr="00982E96" w:rsidRDefault="00D23FE8" w:rsidP="00980DB1">
            <w:pPr>
              <w:suppressAutoHyphens/>
              <w:jc w:val="center"/>
              <w:rPr>
                <w:bCs/>
                <w:iCs/>
              </w:rPr>
            </w:pPr>
            <w:r w:rsidRPr="00982E96">
              <w:rPr>
                <w:lang w:bidi="ru-RU"/>
              </w:rPr>
              <w:t>сентябрь,</w:t>
            </w:r>
          </w:p>
          <w:p w:rsidR="00D23FE8" w:rsidRPr="00982E96" w:rsidRDefault="00D23FE8" w:rsidP="00980DB1">
            <w:pPr>
              <w:suppressAutoHyphens/>
              <w:jc w:val="center"/>
            </w:pPr>
            <w:r w:rsidRPr="00982E96">
              <w:rPr>
                <w:bCs/>
                <w:iCs/>
                <w:lang w:bidi="ru-RU"/>
              </w:rPr>
              <w:t>октябрь</w:t>
            </w:r>
          </w:p>
        </w:tc>
        <w:tc>
          <w:tcPr>
            <w:tcW w:w="2588" w:type="dxa"/>
            <w:tcBorders>
              <w:top w:val="single" w:sz="4" w:space="0" w:color="000000"/>
              <w:left w:val="single" w:sz="4" w:space="0" w:color="000000"/>
              <w:bottom w:val="single" w:sz="4" w:space="0" w:color="000000"/>
            </w:tcBorders>
            <w:shd w:val="clear" w:color="auto" w:fill="auto"/>
            <w:vAlign w:val="center"/>
          </w:tcPr>
          <w:p w:rsidR="00D23FE8" w:rsidRDefault="00D23FE8" w:rsidP="00980DB1">
            <w:pPr>
              <w:suppressAutoHyphens/>
              <w:snapToGrid w:val="0"/>
            </w:pPr>
            <w:r>
              <w:t>Минобразования</w:t>
            </w:r>
            <w:r w:rsidRPr="00982E96">
              <w:t xml:space="preserve"> РМ, ГУ МЧС России по РМ</w:t>
            </w:r>
          </w:p>
          <w:p w:rsidR="00D23FE8" w:rsidRDefault="00D23FE8" w:rsidP="00980DB1">
            <w:pPr>
              <w:suppressAutoHyphens/>
              <w:snapToGrid w:val="0"/>
            </w:pPr>
            <w:r w:rsidRPr="00982E96">
              <w:rPr>
                <w:lang w:bidi="ru-RU"/>
              </w:rPr>
              <w:t>(по согласованию)</w:t>
            </w:r>
            <w:r w:rsidRPr="00982E96">
              <w:t xml:space="preserve">, </w:t>
            </w:r>
          </w:p>
          <w:p w:rsidR="00D23FE8" w:rsidRDefault="00D23FE8" w:rsidP="00980DB1">
            <w:pPr>
              <w:suppressAutoHyphens/>
              <w:snapToGrid w:val="0"/>
            </w:pPr>
            <w:r w:rsidRPr="00982E96">
              <w:t xml:space="preserve">ГКУ РМ «СУГЗ», ГКУ РМ «Мордовская РАСС», ГКУ </w:t>
            </w:r>
            <w:r>
              <w:t>Р</w:t>
            </w:r>
            <w:r w:rsidRPr="00982E96">
              <w:t>еспублики Мордовия «УПС»</w:t>
            </w:r>
          </w:p>
          <w:p w:rsidR="00D23FE8" w:rsidRPr="00982E96" w:rsidRDefault="00D23FE8" w:rsidP="00980DB1">
            <w:pPr>
              <w:suppressAutoHyphens/>
              <w:snapToGrid w:val="0"/>
            </w:pPr>
          </w:p>
        </w:tc>
        <w:tc>
          <w:tcPr>
            <w:tcW w:w="3978" w:type="dxa"/>
            <w:tcBorders>
              <w:top w:val="single" w:sz="4" w:space="0" w:color="000000"/>
              <w:left w:val="single" w:sz="4" w:space="0" w:color="000000"/>
              <w:bottom w:val="single" w:sz="4" w:space="0" w:color="000000"/>
            </w:tcBorders>
            <w:shd w:val="clear" w:color="auto" w:fill="auto"/>
            <w:vAlign w:val="center"/>
          </w:tcPr>
          <w:p w:rsidR="00D23FE8" w:rsidRDefault="00D23FE8" w:rsidP="00980DB1">
            <w:pPr>
              <w:suppressAutoHyphens/>
              <w:jc w:val="center"/>
            </w:pPr>
            <w:r>
              <w:t>Председатель КЧС и ОПБ Инсарского муниципального района,</w:t>
            </w:r>
          </w:p>
          <w:p w:rsidR="00D23FE8" w:rsidRPr="00A716A8" w:rsidRDefault="00D23FE8" w:rsidP="00980DB1">
            <w:pPr>
              <w:suppressAutoHyphens/>
              <w:snapToGrid w:val="0"/>
              <w:jc w:val="center"/>
            </w:pPr>
            <w:r>
              <w:t>МКУ «ЕДДС» Инсарского муниципального района, члены КЧС и ОБП, ПСЧ №15 ПСО ФПС ГУ МЧС России по РМ, ФПС по РМ, ОП №9 ММО МВД РФ «Ковылкинский», руководители образовательных учреждений</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23FE8" w:rsidRPr="00982E96" w:rsidRDefault="00D23FE8" w:rsidP="00980DB1">
            <w:pPr>
              <w:suppressAutoHyphens/>
              <w:snapToGrid w:val="0"/>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Default="00D23FE8" w:rsidP="00D23FE8">
            <w:pPr>
              <w:numPr>
                <w:ilvl w:val="0"/>
                <w:numId w:val="21"/>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ind w:right="44"/>
              <w:jc w:val="both"/>
            </w:pPr>
            <w:r w:rsidRPr="00982E96">
              <w:t>Участие в организации проведения «Дня защиты детей в учебных учреждениях общего и профессионального образования»</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rsidRPr="00982E96">
              <w:t>май</w:t>
            </w:r>
          </w:p>
        </w:tc>
        <w:tc>
          <w:tcPr>
            <w:tcW w:w="2588" w:type="dxa"/>
            <w:tcBorders>
              <w:left w:val="single" w:sz="4" w:space="0" w:color="000000"/>
              <w:bottom w:val="single" w:sz="4" w:space="0" w:color="000000"/>
            </w:tcBorders>
            <w:shd w:val="clear" w:color="auto" w:fill="auto"/>
          </w:tcPr>
          <w:p w:rsidR="00D23FE8" w:rsidRDefault="00D23FE8" w:rsidP="00980DB1">
            <w:pPr>
              <w:tabs>
                <w:tab w:val="left" w:pos="11057"/>
              </w:tabs>
              <w:suppressAutoHyphens/>
              <w:snapToGrid w:val="0"/>
              <w:jc w:val="center"/>
            </w:pPr>
            <w:r>
              <w:t>Минобразования</w:t>
            </w:r>
            <w:r w:rsidRPr="00982E96">
              <w:t xml:space="preserve"> РМ, ГУ МЧС России по РМ (по согласованию), </w:t>
            </w:r>
          </w:p>
          <w:p w:rsidR="00D23FE8" w:rsidRPr="00982E96" w:rsidRDefault="00D23FE8" w:rsidP="00980DB1">
            <w:pPr>
              <w:tabs>
                <w:tab w:val="left" w:pos="11057"/>
              </w:tabs>
              <w:suppressAutoHyphens/>
              <w:snapToGrid w:val="0"/>
              <w:jc w:val="center"/>
            </w:pPr>
            <w:r w:rsidRPr="00982E96">
              <w:t xml:space="preserve">ГКУ Республики Мордовия «СУГЗ», </w:t>
            </w:r>
            <w:r w:rsidRPr="00982E96">
              <w:rPr>
                <w:bCs/>
                <w:iCs/>
                <w:lang w:bidi="ru-RU"/>
              </w:rPr>
              <w:t>ГКУ РМ «Мордовская РАСС», ГКУ Республики Мордовия «УПС»</w:t>
            </w:r>
          </w:p>
        </w:tc>
        <w:tc>
          <w:tcPr>
            <w:tcW w:w="3978" w:type="dxa"/>
            <w:tcBorders>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w:t>
            </w:r>
          </w:p>
          <w:p w:rsidR="00D23FE8" w:rsidRPr="00982E96" w:rsidRDefault="00D23FE8" w:rsidP="00980DB1">
            <w:pPr>
              <w:suppressAutoHyphens/>
              <w:snapToGrid w:val="0"/>
              <w:jc w:val="center"/>
            </w:pPr>
            <w:r>
              <w:t>МКУ «ЕДДС» Инсарского муниципального района, члены КЧС и ОБП, ПСЧ №15 ПСО ФПС ГУ МЧС России по РМ, ФПС по РМ, ОП №9 ММО МВД РФ «Ковылкинский», руководители и образовательных учреждений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Default="00D23FE8" w:rsidP="00D23FE8">
            <w:pPr>
              <w:numPr>
                <w:ilvl w:val="0"/>
                <w:numId w:val="21"/>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ind w:right="44"/>
              <w:jc w:val="both"/>
            </w:pPr>
            <w:r w:rsidRPr="00982E96">
              <w:t>Участие в смотре-конкурсе врачебно-сестринских бригад службы медицины катастроф Республики Мордовия</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rsidRPr="00982E96">
              <w:t>июнь</w:t>
            </w:r>
          </w:p>
        </w:tc>
        <w:tc>
          <w:tcPr>
            <w:tcW w:w="2588" w:type="dxa"/>
            <w:tcBorders>
              <w:left w:val="single" w:sz="4" w:space="0" w:color="000000"/>
              <w:bottom w:val="single" w:sz="4" w:space="0" w:color="000000"/>
            </w:tcBorders>
            <w:shd w:val="clear" w:color="auto" w:fill="auto"/>
          </w:tcPr>
          <w:p w:rsidR="00D23FE8" w:rsidRPr="00982E96" w:rsidRDefault="00D23FE8" w:rsidP="00980DB1">
            <w:pPr>
              <w:tabs>
                <w:tab w:val="left" w:pos="11057"/>
              </w:tabs>
              <w:suppressAutoHyphens/>
              <w:snapToGrid w:val="0"/>
              <w:jc w:val="center"/>
            </w:pPr>
            <w:r w:rsidRPr="00982E96">
              <w:t>Минздрав Республики Мордовия,</w:t>
            </w:r>
            <w:r>
              <w:t xml:space="preserve"> Медицинская спасательная служба </w:t>
            </w:r>
            <w:r w:rsidRPr="00982E96">
              <w:t>РМ, ГКУ Республики Мордовия «СУГЗ», ГУ МЧС России по Республике Мордовия (по согласованию)</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jc w:val="center"/>
            </w:pPr>
            <w:r>
              <w:t>Председатель КЧС и ОПБ Инсарского муниципального района, ГБУЗ «Инсарская РБ», члены КЧС и ОБП, ПСЧ №15 ПСО ФПС ГУ МЧС России по РМ, ФПС по РМ, ОП №9 ММО МВД РФ «Ковылкинский», главы городского и сельских поселений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1"/>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rsidRPr="00982E96">
              <w:t>Месячник безопасности на водных объектах</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snapToGrid w:val="0"/>
              <w:jc w:val="center"/>
            </w:pPr>
            <w:r>
              <w:t>май</w:t>
            </w:r>
            <w:r w:rsidRPr="00982E96">
              <w:t>-август</w:t>
            </w:r>
          </w:p>
          <w:p w:rsidR="00D23FE8" w:rsidRPr="00982E96" w:rsidRDefault="00D23FE8" w:rsidP="00980DB1">
            <w:pPr>
              <w:suppressAutoHyphens/>
              <w:snapToGrid w:val="0"/>
              <w:jc w:val="center"/>
            </w:pPr>
            <w:r>
              <w:t>ноябрь - март</w:t>
            </w:r>
          </w:p>
          <w:p w:rsidR="00D23FE8" w:rsidRPr="00982E96" w:rsidRDefault="00D23FE8" w:rsidP="00980DB1">
            <w:pPr>
              <w:suppressAutoHyphens/>
              <w:snapToGrid w:val="0"/>
              <w:jc w:val="center"/>
            </w:pPr>
          </w:p>
        </w:tc>
        <w:tc>
          <w:tcPr>
            <w:tcW w:w="2588" w:type="dxa"/>
            <w:tcBorders>
              <w:left w:val="single" w:sz="4" w:space="0" w:color="000000"/>
              <w:bottom w:val="single" w:sz="4" w:space="0" w:color="000000"/>
            </w:tcBorders>
            <w:shd w:val="clear" w:color="auto" w:fill="auto"/>
          </w:tcPr>
          <w:p w:rsidR="00D23FE8" w:rsidRDefault="00D23FE8" w:rsidP="00980DB1">
            <w:pPr>
              <w:tabs>
                <w:tab w:val="left" w:pos="11057"/>
              </w:tabs>
              <w:suppressAutoHyphens/>
              <w:snapToGrid w:val="0"/>
              <w:jc w:val="center"/>
            </w:pPr>
            <w:r w:rsidRPr="00982E96">
              <w:t>ГУ МЧС России по Р</w:t>
            </w:r>
            <w:r>
              <w:t xml:space="preserve">еспублике </w:t>
            </w:r>
            <w:r w:rsidRPr="00982E96">
              <w:t>М</w:t>
            </w:r>
            <w:r>
              <w:t>ордовия</w:t>
            </w:r>
            <w:r w:rsidRPr="00982E96">
              <w:t xml:space="preserve"> (по согласованию), Минжилкомхоз РМ, Минздрав Р</w:t>
            </w:r>
            <w:r>
              <w:t>М, Минобразования</w:t>
            </w:r>
            <w:r w:rsidRPr="00982E96">
              <w:t xml:space="preserve"> Р</w:t>
            </w:r>
            <w:r>
              <w:t xml:space="preserve">еспублики </w:t>
            </w:r>
            <w:r w:rsidRPr="00982E96">
              <w:t>М</w:t>
            </w:r>
            <w:r>
              <w:t>ордовия</w:t>
            </w:r>
            <w:r w:rsidRPr="00982E96">
              <w:t xml:space="preserve">, ГКУ РМ </w:t>
            </w:r>
            <w:r w:rsidRPr="00982E96">
              <w:rPr>
                <w:bCs/>
                <w:iCs/>
                <w:lang w:bidi="ru-RU"/>
              </w:rPr>
              <w:t>«Мордовская РАСС»</w:t>
            </w:r>
            <w:r w:rsidRPr="00982E96">
              <w:t>, ГКУ Р</w:t>
            </w:r>
            <w:r>
              <w:t>М</w:t>
            </w:r>
            <w:r w:rsidRPr="00982E96">
              <w:t xml:space="preserve"> «СУГЗ»</w:t>
            </w:r>
            <w:r>
              <w:t>, Мордовское региональное отделение «ВОСВОД»</w:t>
            </w:r>
          </w:p>
          <w:p w:rsidR="00D23FE8" w:rsidRPr="00982E96" w:rsidRDefault="00D23FE8" w:rsidP="00980DB1">
            <w:pPr>
              <w:tabs>
                <w:tab w:val="left" w:pos="11057"/>
              </w:tabs>
              <w:suppressAutoHyphens/>
              <w:snapToGrid w:val="0"/>
              <w:jc w:val="center"/>
            </w:pPr>
            <w:r>
              <w:t xml:space="preserve"> (по согласованию)</w:t>
            </w:r>
          </w:p>
        </w:tc>
        <w:tc>
          <w:tcPr>
            <w:tcW w:w="3978" w:type="dxa"/>
            <w:tcBorders>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w:t>
            </w:r>
          </w:p>
          <w:p w:rsidR="00D23FE8" w:rsidRPr="00982E96" w:rsidRDefault="00D23FE8" w:rsidP="00980DB1">
            <w:pPr>
              <w:suppressAutoHyphens/>
              <w:snapToGrid w:val="0"/>
              <w:jc w:val="center"/>
            </w:pPr>
            <w:r>
              <w:t>МКУ «ЕДДС» Инсарского муниципального района, члены КЧС и ОБП, ПСЧ №15 ПСО ФПС ГУ МЧС России по РМ, ФПС по РМ, ОП №9 ММО МВД РФ «Ковылкинский», главы городского и сельских поселений, руководители предприятий и образовательных учреждений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1"/>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both"/>
            </w:pPr>
            <w:r w:rsidRPr="00982E96">
              <w:t>Участие в проведении занятий с должностными лицами и специалистами муниципальных районов по вопросам гражданской обороны и чрезвычайным ситуациям (перед проведением ТСУ, КШУ)</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rsidRPr="00982E96">
              <w:t>по отдельному плану</w:t>
            </w:r>
          </w:p>
        </w:tc>
        <w:tc>
          <w:tcPr>
            <w:tcW w:w="2588" w:type="dxa"/>
            <w:tcBorders>
              <w:left w:val="single" w:sz="4" w:space="0" w:color="000000"/>
              <w:bottom w:val="single" w:sz="4" w:space="0" w:color="000000"/>
            </w:tcBorders>
            <w:shd w:val="clear" w:color="auto" w:fill="auto"/>
          </w:tcPr>
          <w:p w:rsidR="00D23FE8" w:rsidRPr="00982E96" w:rsidRDefault="00D23FE8" w:rsidP="00980DB1">
            <w:pPr>
              <w:tabs>
                <w:tab w:val="left" w:pos="11057"/>
              </w:tabs>
              <w:suppressAutoHyphens/>
              <w:snapToGrid w:val="0"/>
              <w:jc w:val="center"/>
            </w:pPr>
            <w:r w:rsidRPr="00982E96">
              <w:t xml:space="preserve">ГКУ Республики Мордовия «СУГЗ», </w:t>
            </w:r>
          </w:p>
          <w:p w:rsidR="00D23FE8" w:rsidRPr="00982E96" w:rsidRDefault="00D23FE8" w:rsidP="00980DB1">
            <w:pPr>
              <w:tabs>
                <w:tab w:val="left" w:pos="11057"/>
              </w:tabs>
              <w:suppressAutoHyphens/>
              <w:snapToGrid w:val="0"/>
              <w:jc w:val="center"/>
            </w:pPr>
            <w:r w:rsidRPr="00982E96">
              <w:t>ГУ МЧС России по Республике Мордовия</w:t>
            </w:r>
          </w:p>
          <w:p w:rsidR="00D23FE8" w:rsidRPr="00982E96" w:rsidRDefault="00D23FE8" w:rsidP="00980DB1">
            <w:pPr>
              <w:tabs>
                <w:tab w:val="left" w:pos="11057"/>
              </w:tabs>
              <w:suppressAutoHyphens/>
              <w:snapToGrid w:val="0"/>
              <w:jc w:val="center"/>
            </w:pPr>
            <w:r w:rsidRPr="00982E96">
              <w:t>(по согласованию)</w:t>
            </w:r>
          </w:p>
        </w:tc>
        <w:tc>
          <w:tcPr>
            <w:tcW w:w="3978" w:type="dxa"/>
            <w:tcBorders>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w:t>
            </w:r>
          </w:p>
          <w:p w:rsidR="00D23FE8" w:rsidRPr="00982E96" w:rsidRDefault="00D23FE8" w:rsidP="00980DB1">
            <w:pPr>
              <w:suppressAutoHyphens/>
              <w:snapToGrid w:val="0"/>
              <w:jc w:val="center"/>
            </w:pPr>
            <w:r>
              <w:t>консультант административной комиссии и вопросам ГО и ЧС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1"/>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A716A8" w:rsidRDefault="00D23FE8" w:rsidP="00980DB1">
            <w:pPr>
              <w:suppressAutoHyphens/>
              <w:snapToGrid w:val="0"/>
              <w:ind w:right="185"/>
              <w:jc w:val="both"/>
            </w:pPr>
            <w:r w:rsidRPr="00A716A8">
              <w:t>Участие в профилактических занятиях с органами местного самоуправления и населением Республики Мордовия по правилам поведения в период весеннего паводка</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по отдельному графику</w:t>
            </w:r>
          </w:p>
        </w:tc>
        <w:tc>
          <w:tcPr>
            <w:tcW w:w="2588" w:type="dxa"/>
            <w:tcBorders>
              <w:left w:val="single" w:sz="4" w:space="0" w:color="000000"/>
              <w:bottom w:val="single" w:sz="4" w:space="0" w:color="000000"/>
            </w:tcBorders>
            <w:shd w:val="clear" w:color="auto" w:fill="auto"/>
          </w:tcPr>
          <w:p w:rsidR="00D23FE8" w:rsidRPr="00982E96" w:rsidRDefault="00D23FE8" w:rsidP="00980DB1">
            <w:pPr>
              <w:tabs>
                <w:tab w:val="left" w:pos="11057"/>
              </w:tabs>
              <w:suppressAutoHyphens/>
              <w:snapToGrid w:val="0"/>
              <w:jc w:val="center"/>
            </w:pPr>
            <w:r w:rsidRPr="00982E96">
              <w:t xml:space="preserve">ГКУ Республики Мордовия «СУГЗ», </w:t>
            </w:r>
          </w:p>
          <w:p w:rsidR="00D23FE8" w:rsidRPr="00982E96" w:rsidRDefault="00D23FE8" w:rsidP="00980DB1">
            <w:pPr>
              <w:tabs>
                <w:tab w:val="left" w:pos="11057"/>
              </w:tabs>
              <w:suppressAutoHyphens/>
              <w:snapToGrid w:val="0"/>
              <w:jc w:val="center"/>
            </w:pPr>
            <w:r w:rsidRPr="00982E96">
              <w:t>ГУ МЧС России по Республике Мордовия</w:t>
            </w:r>
          </w:p>
          <w:p w:rsidR="00D23FE8" w:rsidRPr="00982E96" w:rsidRDefault="00D23FE8" w:rsidP="00980DB1">
            <w:pPr>
              <w:suppressAutoHyphens/>
              <w:jc w:val="center"/>
            </w:pPr>
            <w:r w:rsidRPr="00982E96">
              <w:t>(по согласованию)</w:t>
            </w:r>
          </w:p>
        </w:tc>
        <w:tc>
          <w:tcPr>
            <w:tcW w:w="3978" w:type="dxa"/>
            <w:tcBorders>
              <w:left w:val="single" w:sz="4" w:space="0" w:color="000000"/>
              <w:bottom w:val="single" w:sz="4" w:space="0" w:color="000000"/>
            </w:tcBorders>
            <w:shd w:val="clear" w:color="auto" w:fill="auto"/>
          </w:tcPr>
          <w:p w:rsidR="00D23FE8" w:rsidRDefault="00D23FE8" w:rsidP="00980DB1">
            <w:pPr>
              <w:suppressAutoHyphens/>
              <w:jc w:val="center"/>
            </w:pPr>
            <w:r>
              <w:t>Председатель КЧС и ОПБ Инсарского муниципального района,</w:t>
            </w:r>
          </w:p>
          <w:p w:rsidR="00D23FE8" w:rsidRDefault="00D23FE8" w:rsidP="00980DB1">
            <w:pPr>
              <w:suppressAutoHyphens/>
              <w:snapToGrid w:val="0"/>
              <w:jc w:val="center"/>
            </w:pPr>
            <w:r>
              <w:t xml:space="preserve">консультант административной комиссии и вопросам ГО и ЧС Инсарского муниципального района, инспектор ФКУ «Центр ГИМС МЧС России по Инсарскому району», члены КЧС и ОБП, </w:t>
            </w:r>
          </w:p>
          <w:p w:rsidR="00D23FE8" w:rsidRDefault="00D23FE8" w:rsidP="00980DB1">
            <w:pPr>
              <w:suppressAutoHyphens/>
              <w:snapToGrid w:val="0"/>
              <w:jc w:val="center"/>
            </w:pPr>
            <w:r>
              <w:t>ПСЧ №15 ПСО ФПС ГУ МЧС России по РМ,</w:t>
            </w:r>
          </w:p>
          <w:p w:rsidR="00D23FE8" w:rsidRDefault="00D23FE8" w:rsidP="00980DB1">
            <w:pPr>
              <w:suppressAutoHyphens/>
              <w:snapToGrid w:val="0"/>
              <w:jc w:val="center"/>
            </w:pPr>
            <w:r>
              <w:t xml:space="preserve"> ОП №9 ММО МВД РФ «Ковылкинский», </w:t>
            </w:r>
          </w:p>
          <w:p w:rsidR="00D23FE8" w:rsidRDefault="00D23FE8" w:rsidP="00980DB1">
            <w:pPr>
              <w:suppressAutoHyphens/>
              <w:snapToGrid w:val="0"/>
              <w:jc w:val="center"/>
            </w:pPr>
            <w:r>
              <w:t>главы городского и сельских поселений Инсарского муниципального района</w:t>
            </w:r>
          </w:p>
          <w:p w:rsidR="00D23FE8" w:rsidRDefault="00D23FE8" w:rsidP="00980DB1">
            <w:pPr>
              <w:suppressAutoHyphens/>
              <w:snapToGrid w:val="0"/>
            </w:pPr>
          </w:p>
          <w:p w:rsidR="00D23FE8" w:rsidRPr="00982E96" w:rsidRDefault="00D23FE8" w:rsidP="00980DB1">
            <w:pPr>
              <w:suppressAutoHyphens/>
              <w:snapToGrid w:val="0"/>
            </w:pP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5292" w:type="dxa"/>
            <w:gridSpan w:val="9"/>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r w:rsidRPr="00982E96">
              <w:rPr>
                <w:b/>
                <w:bCs/>
              </w:rPr>
              <w:t>в) выставочная деятельность, общественные, культурно-массовые, спортивные и другие мероприяти</w:t>
            </w:r>
            <w:r>
              <w:rPr>
                <w:b/>
                <w:bCs/>
              </w:rPr>
              <w:t>я</w:t>
            </w: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3"/>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ind w:right="185"/>
              <w:jc w:val="both"/>
            </w:pPr>
            <w:r w:rsidRPr="00982E96">
              <w:t>Участие в Республиканском палаточном лагере «Рассветный»</w:t>
            </w:r>
            <w:r w:rsidRPr="00982E96">
              <w:tab/>
            </w:r>
          </w:p>
          <w:p w:rsidR="00D23FE8" w:rsidRPr="00982E96" w:rsidRDefault="00D23FE8" w:rsidP="00980DB1">
            <w:pPr>
              <w:suppressAutoHyphens/>
              <w:jc w:val="both"/>
            </w:pPr>
            <w:r w:rsidRPr="00982E96">
              <w:tab/>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rsidRPr="00982E96">
              <w:t>май</w:t>
            </w:r>
          </w:p>
        </w:tc>
        <w:tc>
          <w:tcPr>
            <w:tcW w:w="2588" w:type="dxa"/>
            <w:tcBorders>
              <w:left w:val="single" w:sz="4" w:space="0" w:color="000000"/>
              <w:bottom w:val="single" w:sz="4" w:space="0" w:color="000000"/>
            </w:tcBorders>
            <w:shd w:val="clear" w:color="auto" w:fill="auto"/>
          </w:tcPr>
          <w:p w:rsidR="00D23FE8" w:rsidRDefault="00D23FE8" w:rsidP="00980DB1">
            <w:pPr>
              <w:tabs>
                <w:tab w:val="left" w:pos="11057"/>
              </w:tabs>
              <w:suppressAutoHyphens/>
              <w:snapToGrid w:val="0"/>
              <w:jc w:val="center"/>
            </w:pPr>
            <w:r w:rsidRPr="00982E96">
              <w:t>Минспорт РМ, ГБУ «Мордовский республиканский молодежный центр», ГУ МЧС России по РМ</w:t>
            </w:r>
          </w:p>
          <w:p w:rsidR="00D23FE8" w:rsidRPr="00982E96" w:rsidRDefault="00D23FE8" w:rsidP="00980DB1">
            <w:pPr>
              <w:tabs>
                <w:tab w:val="left" w:pos="11057"/>
              </w:tabs>
              <w:suppressAutoHyphens/>
              <w:snapToGrid w:val="0"/>
              <w:jc w:val="center"/>
            </w:pPr>
            <w:r w:rsidRPr="00982E96">
              <w:t xml:space="preserve"> (по согласованию), ГКУ Республики Мордовия «СУГЗ»</w:t>
            </w: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 xml:space="preserve">Руководители учебных учреждений общего и профессионального образования, </w:t>
            </w:r>
          </w:p>
          <w:p w:rsidR="00D23FE8" w:rsidRDefault="00D23FE8" w:rsidP="00980DB1">
            <w:pPr>
              <w:suppressAutoHyphens/>
              <w:snapToGrid w:val="0"/>
              <w:jc w:val="center"/>
            </w:pPr>
            <w:r>
              <w:t xml:space="preserve">Управление по социальной работе администрации Инсарского муниципального района, </w:t>
            </w:r>
          </w:p>
          <w:p w:rsidR="00D23FE8" w:rsidRPr="00982E96" w:rsidRDefault="00D23FE8" w:rsidP="00980DB1">
            <w:pPr>
              <w:suppressAutoHyphens/>
              <w:snapToGrid w:val="0"/>
              <w:jc w:val="center"/>
            </w:pPr>
            <w:r>
              <w:t>ОУУП и ДН ОП №9 ММО МВД РФ «Ковылкинский»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3"/>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both"/>
            </w:pPr>
            <w:r>
              <w:t>Участие в спортивных соревнованиях «Школа безопасности» для воспитанников детских домов</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май</w:t>
            </w:r>
          </w:p>
        </w:tc>
        <w:tc>
          <w:tcPr>
            <w:tcW w:w="2588" w:type="dxa"/>
            <w:tcBorders>
              <w:left w:val="single" w:sz="4" w:space="0" w:color="000000"/>
              <w:bottom w:val="single" w:sz="4" w:space="0" w:color="000000"/>
            </w:tcBorders>
            <w:shd w:val="clear" w:color="auto" w:fill="auto"/>
          </w:tcPr>
          <w:p w:rsidR="00D23FE8" w:rsidRDefault="00D23FE8" w:rsidP="00980DB1">
            <w:pPr>
              <w:tabs>
                <w:tab w:val="left" w:pos="11057"/>
              </w:tabs>
              <w:suppressAutoHyphens/>
              <w:snapToGrid w:val="0"/>
              <w:jc w:val="center"/>
            </w:pPr>
            <w:r w:rsidRPr="00982E96">
              <w:t>Минжилкомхоз Р</w:t>
            </w:r>
            <w:r>
              <w:t xml:space="preserve">еспублики </w:t>
            </w:r>
            <w:r w:rsidRPr="00982E96">
              <w:t>М</w:t>
            </w:r>
            <w:r>
              <w:t>ордовия</w:t>
            </w:r>
            <w:r w:rsidRPr="00982E96">
              <w:t xml:space="preserve">, </w:t>
            </w:r>
          </w:p>
          <w:p w:rsidR="00D23FE8" w:rsidRDefault="00D23FE8" w:rsidP="00980DB1">
            <w:pPr>
              <w:tabs>
                <w:tab w:val="left" w:pos="11057"/>
              </w:tabs>
              <w:suppressAutoHyphens/>
              <w:snapToGrid w:val="0"/>
              <w:jc w:val="center"/>
              <w:rPr>
                <w:bCs/>
                <w:iCs/>
                <w:shd w:val="clear" w:color="auto" w:fill="FFFFFF"/>
                <w:lang w:bidi="ru-RU"/>
              </w:rPr>
            </w:pPr>
            <w:r w:rsidRPr="00982E96">
              <w:rPr>
                <w:bCs/>
                <w:iCs/>
                <w:shd w:val="clear" w:color="auto" w:fill="FFFFFF"/>
                <w:lang w:bidi="ru-RU"/>
              </w:rPr>
              <w:t>ГУ МЧС России по Р</w:t>
            </w:r>
            <w:r>
              <w:rPr>
                <w:bCs/>
                <w:iCs/>
                <w:shd w:val="clear" w:color="auto" w:fill="FFFFFF"/>
                <w:lang w:bidi="ru-RU"/>
              </w:rPr>
              <w:t>еспублике Мордовия</w:t>
            </w:r>
          </w:p>
          <w:p w:rsidR="00D23FE8" w:rsidRDefault="00D23FE8" w:rsidP="00980DB1">
            <w:pPr>
              <w:tabs>
                <w:tab w:val="left" w:pos="11057"/>
              </w:tabs>
              <w:suppressAutoHyphens/>
              <w:snapToGrid w:val="0"/>
              <w:jc w:val="center"/>
              <w:rPr>
                <w:spacing w:val="-8"/>
              </w:rPr>
            </w:pPr>
            <w:r>
              <w:rPr>
                <w:bCs/>
                <w:iCs/>
                <w:shd w:val="clear" w:color="auto" w:fill="FFFFFF"/>
                <w:lang w:bidi="ru-RU"/>
              </w:rPr>
              <w:t xml:space="preserve"> </w:t>
            </w:r>
            <w:r w:rsidRPr="00982E96">
              <w:t>(по согласованию)</w:t>
            </w:r>
            <w:r w:rsidRPr="00982E96">
              <w:rPr>
                <w:bCs/>
                <w:iCs/>
                <w:shd w:val="clear" w:color="auto" w:fill="FFFFFF"/>
                <w:lang w:bidi="ru-RU"/>
              </w:rPr>
              <w:t>, Минобразовани</w:t>
            </w:r>
            <w:r>
              <w:rPr>
                <w:bCs/>
                <w:iCs/>
                <w:shd w:val="clear" w:color="auto" w:fill="FFFFFF"/>
                <w:lang w:bidi="ru-RU"/>
              </w:rPr>
              <w:t>я</w:t>
            </w:r>
            <w:r w:rsidRPr="00982E96">
              <w:rPr>
                <w:bCs/>
                <w:iCs/>
                <w:shd w:val="clear" w:color="auto" w:fill="FFFFFF"/>
                <w:lang w:bidi="ru-RU"/>
              </w:rPr>
              <w:t xml:space="preserve"> Р</w:t>
            </w:r>
            <w:r>
              <w:rPr>
                <w:bCs/>
                <w:iCs/>
                <w:shd w:val="clear" w:color="auto" w:fill="FFFFFF"/>
                <w:lang w:bidi="ru-RU"/>
              </w:rPr>
              <w:t xml:space="preserve">еспублики Мордовия, </w:t>
            </w:r>
            <w:r w:rsidRPr="00982E96">
              <w:rPr>
                <w:bCs/>
                <w:iCs/>
                <w:shd w:val="clear" w:color="auto" w:fill="FFFFFF"/>
                <w:lang w:bidi="ru-RU"/>
              </w:rPr>
              <w:t xml:space="preserve">Минспорт РМ, ГКУ РМ «СУГЗ», ГКУ РМ «Мордовская РАСС», </w:t>
            </w:r>
            <w:r w:rsidRPr="00982E96">
              <w:rPr>
                <w:spacing w:val="-8"/>
              </w:rPr>
              <w:t xml:space="preserve">Саранский ПСО МЧС России (филиал </w:t>
            </w:r>
            <w:r>
              <w:rPr>
                <w:spacing w:val="-8"/>
              </w:rPr>
              <w:t>Ф</w:t>
            </w:r>
            <w:r w:rsidRPr="00982E96">
              <w:rPr>
                <w:spacing w:val="-8"/>
              </w:rPr>
              <w:t>ГКУ</w:t>
            </w:r>
            <w:r>
              <w:rPr>
                <w:spacing w:val="-8"/>
              </w:rPr>
              <w:t xml:space="preserve"> </w:t>
            </w:r>
            <w:r w:rsidRPr="00982E96">
              <w:t>«Приволжский Региональный ПСО</w:t>
            </w:r>
            <w:r w:rsidRPr="00982E96">
              <w:rPr>
                <w:spacing w:val="-8"/>
              </w:rPr>
              <w:t xml:space="preserve"> МЧС России»), </w:t>
            </w:r>
          </w:p>
          <w:p w:rsidR="00D23FE8" w:rsidRPr="00982E96" w:rsidRDefault="00D23FE8" w:rsidP="00980DB1">
            <w:pPr>
              <w:tabs>
                <w:tab w:val="left" w:pos="11057"/>
              </w:tabs>
              <w:suppressAutoHyphens/>
              <w:snapToGrid w:val="0"/>
              <w:jc w:val="center"/>
            </w:pPr>
            <w:r w:rsidRPr="00982E96">
              <w:rPr>
                <w:bCs/>
                <w:iCs/>
                <w:shd w:val="clear" w:color="auto" w:fill="FFFFFF"/>
                <w:lang w:bidi="ru-RU"/>
              </w:rPr>
              <w:t>ГКУ РМ «УПС»</w:t>
            </w: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Руководители учебных учреждений общего и профессионального образования, Управление по социальной работе администрации Инсарского муниципального района, ОУУП и ДН ОП №9  ММО МВД РФ «Ковылкинский»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right w:val="single" w:sz="4" w:space="0" w:color="auto"/>
            </w:tcBorders>
            <w:shd w:val="clear" w:color="auto" w:fill="auto"/>
          </w:tcPr>
          <w:p w:rsidR="00D23FE8" w:rsidRPr="009E609D" w:rsidRDefault="00D23FE8" w:rsidP="00D23FE8">
            <w:pPr>
              <w:numPr>
                <w:ilvl w:val="0"/>
                <w:numId w:val="23"/>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right w:val="single" w:sz="4" w:space="0" w:color="auto"/>
            </w:tcBorders>
          </w:tcPr>
          <w:p w:rsidR="00D23FE8" w:rsidRPr="00982E96" w:rsidRDefault="00D23FE8" w:rsidP="00980DB1">
            <w:pPr>
              <w:suppressAutoHyphens/>
              <w:ind w:right="72"/>
              <w:jc w:val="both"/>
            </w:pPr>
            <w:r w:rsidRPr="00982E96">
              <w:t xml:space="preserve">Участие в </w:t>
            </w:r>
            <w:r w:rsidRPr="00982E96">
              <w:rPr>
                <w:lang w:val="en-US"/>
              </w:rPr>
              <w:t>XI</w:t>
            </w:r>
            <w:r w:rsidRPr="00982E96">
              <w:t xml:space="preserve"> Республиканских соревнованиях учащихся Республики Мордовия «Школа безопасности»</w:t>
            </w:r>
          </w:p>
        </w:tc>
        <w:tc>
          <w:tcPr>
            <w:tcW w:w="1452" w:type="dxa"/>
            <w:gridSpan w:val="2"/>
            <w:tcBorders>
              <w:top w:val="single" w:sz="4" w:space="0" w:color="auto"/>
              <w:left w:val="single" w:sz="4" w:space="0" w:color="auto"/>
              <w:bottom w:val="single" w:sz="4" w:space="0" w:color="auto"/>
              <w:right w:val="single" w:sz="4" w:space="0" w:color="auto"/>
            </w:tcBorders>
          </w:tcPr>
          <w:p w:rsidR="00D23FE8" w:rsidRPr="00982E96" w:rsidRDefault="00D23FE8" w:rsidP="00980DB1">
            <w:pPr>
              <w:suppressAutoHyphens/>
              <w:jc w:val="center"/>
            </w:pPr>
            <w:r>
              <w:t>май-июнь</w:t>
            </w:r>
          </w:p>
        </w:tc>
        <w:tc>
          <w:tcPr>
            <w:tcW w:w="2588" w:type="dxa"/>
            <w:tcBorders>
              <w:top w:val="single" w:sz="4" w:space="0" w:color="auto"/>
              <w:left w:val="single" w:sz="4" w:space="0" w:color="auto"/>
              <w:bottom w:val="single" w:sz="4" w:space="0" w:color="auto"/>
              <w:right w:val="single" w:sz="4" w:space="0" w:color="auto"/>
            </w:tcBorders>
          </w:tcPr>
          <w:p w:rsidR="00D23FE8" w:rsidRDefault="00D23FE8" w:rsidP="00980DB1">
            <w:pPr>
              <w:suppressAutoHyphens/>
              <w:ind w:right="72"/>
              <w:jc w:val="center"/>
              <w:rPr>
                <w:bCs/>
                <w:iCs/>
                <w:shd w:val="clear" w:color="auto" w:fill="FFFFFF"/>
                <w:lang w:bidi="ru-RU"/>
              </w:rPr>
            </w:pPr>
            <w:r w:rsidRPr="00982E96">
              <w:t>Минжилкомхоз Р</w:t>
            </w:r>
            <w:r>
              <w:t xml:space="preserve">еспублики </w:t>
            </w:r>
            <w:r w:rsidRPr="00982E96">
              <w:t>М</w:t>
            </w:r>
            <w:r>
              <w:t>ордовия</w:t>
            </w:r>
            <w:r w:rsidRPr="00982E96">
              <w:t xml:space="preserve">, </w:t>
            </w:r>
            <w:r w:rsidRPr="00982E96">
              <w:rPr>
                <w:bCs/>
                <w:iCs/>
                <w:shd w:val="clear" w:color="auto" w:fill="FFFFFF"/>
                <w:lang w:bidi="ru-RU"/>
              </w:rPr>
              <w:t>ГУ МЧС России по РМ</w:t>
            </w:r>
          </w:p>
          <w:p w:rsidR="00D23FE8" w:rsidRPr="00982E96" w:rsidRDefault="00D23FE8" w:rsidP="00980DB1">
            <w:pPr>
              <w:suppressAutoHyphens/>
              <w:ind w:right="72"/>
              <w:jc w:val="center"/>
              <w:rPr>
                <w:spacing w:val="-10"/>
              </w:rPr>
            </w:pPr>
            <w:r>
              <w:rPr>
                <w:bCs/>
                <w:iCs/>
                <w:shd w:val="clear" w:color="auto" w:fill="FFFFFF"/>
                <w:lang w:bidi="ru-RU"/>
              </w:rPr>
              <w:t xml:space="preserve"> </w:t>
            </w:r>
            <w:r w:rsidRPr="00982E96">
              <w:t>(по согласованию)</w:t>
            </w:r>
            <w:r>
              <w:rPr>
                <w:bCs/>
                <w:iCs/>
                <w:shd w:val="clear" w:color="auto" w:fill="FFFFFF"/>
                <w:lang w:bidi="ru-RU"/>
              </w:rPr>
              <w:t>, Минобразования Р</w:t>
            </w:r>
            <w:r w:rsidRPr="00982E96">
              <w:rPr>
                <w:bCs/>
                <w:iCs/>
                <w:shd w:val="clear" w:color="auto" w:fill="FFFFFF"/>
                <w:lang w:bidi="ru-RU"/>
              </w:rPr>
              <w:t>М</w:t>
            </w:r>
            <w:r>
              <w:rPr>
                <w:bCs/>
                <w:iCs/>
                <w:shd w:val="clear" w:color="auto" w:fill="FFFFFF"/>
                <w:lang w:bidi="ru-RU"/>
              </w:rPr>
              <w:t xml:space="preserve">, </w:t>
            </w:r>
            <w:r w:rsidRPr="00982E96">
              <w:rPr>
                <w:bCs/>
                <w:iCs/>
                <w:shd w:val="clear" w:color="auto" w:fill="FFFFFF"/>
                <w:lang w:bidi="ru-RU"/>
              </w:rPr>
              <w:t>Минспорт РМ</w:t>
            </w:r>
            <w:r>
              <w:rPr>
                <w:bCs/>
                <w:iCs/>
                <w:shd w:val="clear" w:color="auto" w:fill="FFFFFF"/>
                <w:lang w:bidi="ru-RU"/>
              </w:rPr>
              <w:t>, ГКУ Р</w:t>
            </w:r>
            <w:r w:rsidRPr="00982E96">
              <w:rPr>
                <w:bCs/>
                <w:iCs/>
                <w:shd w:val="clear" w:color="auto" w:fill="FFFFFF"/>
                <w:lang w:bidi="ru-RU"/>
              </w:rPr>
              <w:t xml:space="preserve">М «СУГЗ», ГКУ РМ «Мордовская РАСС», </w:t>
            </w:r>
            <w:r w:rsidRPr="00982E96">
              <w:rPr>
                <w:spacing w:val="-8"/>
              </w:rPr>
              <w:t>Саранский ПСО МЧС России (филиал ФГКУ</w:t>
            </w:r>
            <w:r>
              <w:rPr>
                <w:spacing w:val="-8"/>
              </w:rPr>
              <w:t xml:space="preserve"> </w:t>
            </w:r>
            <w:r w:rsidRPr="00982E96">
              <w:t>«Приволжский Региональный ПСО</w:t>
            </w:r>
            <w:r w:rsidRPr="00982E96">
              <w:rPr>
                <w:spacing w:val="-8"/>
              </w:rPr>
              <w:t xml:space="preserve"> МЧС России»), </w:t>
            </w:r>
            <w:r w:rsidRPr="00982E96">
              <w:rPr>
                <w:bCs/>
                <w:iCs/>
                <w:shd w:val="clear" w:color="auto" w:fill="FFFFFF"/>
                <w:lang w:bidi="ru-RU"/>
              </w:rPr>
              <w:t>ГКУ Р</w:t>
            </w:r>
            <w:r>
              <w:rPr>
                <w:bCs/>
                <w:iCs/>
                <w:shd w:val="clear" w:color="auto" w:fill="FFFFFF"/>
                <w:lang w:bidi="ru-RU"/>
              </w:rPr>
              <w:t>еспублики Мордовия</w:t>
            </w:r>
            <w:r w:rsidRPr="00982E96">
              <w:rPr>
                <w:bCs/>
                <w:iCs/>
                <w:shd w:val="clear" w:color="auto" w:fill="FFFFFF"/>
                <w:lang w:bidi="ru-RU"/>
              </w:rPr>
              <w:t xml:space="preserve"> «УПС»</w:t>
            </w:r>
          </w:p>
        </w:tc>
        <w:tc>
          <w:tcPr>
            <w:tcW w:w="3978" w:type="dxa"/>
            <w:tcBorders>
              <w:left w:val="single" w:sz="4" w:space="0" w:color="auto"/>
              <w:bottom w:val="single" w:sz="4" w:space="0" w:color="000000"/>
            </w:tcBorders>
            <w:shd w:val="clear" w:color="auto" w:fill="auto"/>
          </w:tcPr>
          <w:p w:rsidR="00D23FE8" w:rsidRPr="00982E96" w:rsidRDefault="00D23FE8" w:rsidP="00980DB1">
            <w:pPr>
              <w:suppressAutoHyphens/>
              <w:snapToGrid w:val="0"/>
              <w:jc w:val="center"/>
            </w:pPr>
            <w:r>
              <w:t>Руководители учебных учреждений общего и профессионального образования, Управление по социальной работе администрации Инсарского муниципального района, ОУУП и ДН ОП №9 ММО МВД РФ «Ковылкинский»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right w:val="single" w:sz="4" w:space="0" w:color="auto"/>
            </w:tcBorders>
            <w:shd w:val="clear" w:color="auto" w:fill="auto"/>
          </w:tcPr>
          <w:p w:rsidR="00D23FE8" w:rsidRPr="009E609D" w:rsidRDefault="00D23FE8" w:rsidP="00D23FE8">
            <w:pPr>
              <w:numPr>
                <w:ilvl w:val="0"/>
                <w:numId w:val="23"/>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right w:val="single" w:sz="4" w:space="0" w:color="auto"/>
            </w:tcBorders>
          </w:tcPr>
          <w:p w:rsidR="00D23FE8" w:rsidRPr="00982E96" w:rsidRDefault="00D23FE8" w:rsidP="00980DB1">
            <w:pPr>
              <w:suppressAutoHyphens/>
              <w:ind w:right="72"/>
              <w:jc w:val="both"/>
            </w:pPr>
            <w:r w:rsidRPr="00982E96">
              <w:t>Участие в Межрегиональных  соревнованиях «Школа безопасности» среди команд субъектов РФ Приволжского федерального округа</w:t>
            </w:r>
          </w:p>
        </w:tc>
        <w:tc>
          <w:tcPr>
            <w:tcW w:w="1452" w:type="dxa"/>
            <w:gridSpan w:val="2"/>
            <w:tcBorders>
              <w:top w:val="single" w:sz="4" w:space="0" w:color="auto"/>
              <w:left w:val="single" w:sz="4" w:space="0" w:color="auto"/>
              <w:bottom w:val="single" w:sz="4" w:space="0" w:color="auto"/>
              <w:right w:val="single" w:sz="4" w:space="0" w:color="auto"/>
            </w:tcBorders>
          </w:tcPr>
          <w:p w:rsidR="00D23FE8" w:rsidRPr="00982E96" w:rsidRDefault="00D23FE8" w:rsidP="00980DB1">
            <w:pPr>
              <w:suppressAutoHyphens/>
              <w:jc w:val="center"/>
            </w:pPr>
            <w:r>
              <w:t>июнь-</w:t>
            </w:r>
            <w:r w:rsidRPr="00982E96">
              <w:t>июль</w:t>
            </w:r>
          </w:p>
        </w:tc>
        <w:tc>
          <w:tcPr>
            <w:tcW w:w="2588" w:type="dxa"/>
            <w:tcBorders>
              <w:top w:val="single" w:sz="4" w:space="0" w:color="auto"/>
              <w:left w:val="single" w:sz="4" w:space="0" w:color="auto"/>
              <w:bottom w:val="single" w:sz="4" w:space="0" w:color="auto"/>
              <w:right w:val="single" w:sz="4" w:space="0" w:color="auto"/>
            </w:tcBorders>
          </w:tcPr>
          <w:p w:rsidR="00D23FE8" w:rsidRPr="00982E96" w:rsidRDefault="00D23FE8" w:rsidP="00980DB1">
            <w:pPr>
              <w:suppressAutoHyphens/>
              <w:ind w:right="72"/>
              <w:jc w:val="center"/>
              <w:rPr>
                <w:spacing w:val="-10"/>
              </w:rPr>
            </w:pPr>
            <w:r w:rsidRPr="00982E96">
              <w:rPr>
                <w:bCs/>
                <w:iCs/>
                <w:shd w:val="clear" w:color="auto" w:fill="FFFFFF"/>
                <w:lang w:bidi="ru-RU"/>
              </w:rPr>
              <w:t xml:space="preserve">ГУ МЧС России по Республике Мордовия </w:t>
            </w:r>
            <w:r w:rsidRPr="00982E96">
              <w:t>(по согласованию)</w:t>
            </w:r>
            <w:r>
              <w:rPr>
                <w:bCs/>
                <w:iCs/>
                <w:shd w:val="clear" w:color="auto" w:fill="FFFFFF"/>
                <w:lang w:bidi="ru-RU"/>
              </w:rPr>
              <w:t>, Минобразования</w:t>
            </w:r>
            <w:r w:rsidRPr="00982E96">
              <w:rPr>
                <w:bCs/>
                <w:iCs/>
                <w:shd w:val="clear" w:color="auto" w:fill="FFFFFF"/>
                <w:lang w:bidi="ru-RU"/>
              </w:rPr>
              <w:t xml:space="preserve"> РМ, </w:t>
            </w:r>
            <w:r w:rsidRPr="00982E96">
              <w:t>Минжилкомхоз Р</w:t>
            </w:r>
            <w:r>
              <w:t xml:space="preserve">еспублики </w:t>
            </w:r>
            <w:r w:rsidRPr="00982E96">
              <w:t>М</w:t>
            </w:r>
            <w:r>
              <w:t>ордовия</w:t>
            </w:r>
            <w:r w:rsidRPr="00982E96">
              <w:t xml:space="preserve">, </w:t>
            </w:r>
            <w:r w:rsidRPr="00982E96">
              <w:rPr>
                <w:bCs/>
                <w:iCs/>
                <w:shd w:val="clear" w:color="auto" w:fill="FFFFFF"/>
                <w:lang w:bidi="ru-RU"/>
              </w:rPr>
              <w:t>Минспорт Р</w:t>
            </w:r>
            <w:r>
              <w:rPr>
                <w:bCs/>
                <w:iCs/>
                <w:shd w:val="clear" w:color="auto" w:fill="FFFFFF"/>
                <w:lang w:bidi="ru-RU"/>
              </w:rPr>
              <w:t xml:space="preserve">еспублики </w:t>
            </w:r>
            <w:r w:rsidRPr="00982E96">
              <w:rPr>
                <w:bCs/>
                <w:iCs/>
                <w:shd w:val="clear" w:color="auto" w:fill="FFFFFF"/>
                <w:lang w:bidi="ru-RU"/>
              </w:rPr>
              <w:t>М</w:t>
            </w:r>
            <w:r>
              <w:rPr>
                <w:bCs/>
                <w:iCs/>
                <w:shd w:val="clear" w:color="auto" w:fill="FFFFFF"/>
                <w:lang w:bidi="ru-RU"/>
              </w:rPr>
              <w:t>ордовия, ГКУ Р</w:t>
            </w:r>
            <w:r w:rsidRPr="00982E96">
              <w:rPr>
                <w:bCs/>
                <w:iCs/>
                <w:shd w:val="clear" w:color="auto" w:fill="FFFFFF"/>
                <w:lang w:bidi="ru-RU"/>
              </w:rPr>
              <w:t>М</w:t>
            </w:r>
            <w:r>
              <w:rPr>
                <w:bCs/>
                <w:iCs/>
                <w:shd w:val="clear" w:color="auto" w:fill="FFFFFF"/>
                <w:lang w:bidi="ru-RU"/>
              </w:rPr>
              <w:t xml:space="preserve"> «СУГЗ», ГКУ Республики Мордовия</w:t>
            </w:r>
            <w:r w:rsidRPr="00982E96">
              <w:rPr>
                <w:bCs/>
                <w:iCs/>
                <w:shd w:val="clear" w:color="auto" w:fill="FFFFFF"/>
                <w:lang w:bidi="ru-RU"/>
              </w:rPr>
              <w:t xml:space="preserve"> «УПС»</w:t>
            </w:r>
          </w:p>
        </w:tc>
        <w:tc>
          <w:tcPr>
            <w:tcW w:w="3978" w:type="dxa"/>
            <w:tcBorders>
              <w:left w:val="single" w:sz="4" w:space="0" w:color="auto"/>
              <w:bottom w:val="single" w:sz="4" w:space="0" w:color="000000"/>
            </w:tcBorders>
            <w:shd w:val="clear" w:color="auto" w:fill="auto"/>
          </w:tcPr>
          <w:p w:rsidR="00D23FE8" w:rsidRPr="00982E96" w:rsidRDefault="00D23FE8" w:rsidP="00980DB1">
            <w:pPr>
              <w:suppressAutoHyphens/>
              <w:snapToGrid w:val="0"/>
              <w:jc w:val="center"/>
            </w:pPr>
            <w:r>
              <w:t>Руководители учебных учреждений общего и профессионального образования, Управление по социальной работе администрации Инсарского муниципального района, ОУУП и ДН ОП №9 ММО МВД РФ «Ковылкинский»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3"/>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435014" w:rsidRDefault="00D23FE8" w:rsidP="00980DB1">
            <w:pPr>
              <w:suppressAutoHyphens/>
              <w:snapToGrid w:val="0"/>
              <w:jc w:val="both"/>
            </w:pPr>
            <w:r w:rsidRPr="00435014">
              <w:t>Участие в межрегиональном молодежном образовательном форуме «Инерка»</w:t>
            </w:r>
          </w:p>
          <w:p w:rsidR="00D23FE8" w:rsidRPr="00435014" w:rsidRDefault="00D23FE8" w:rsidP="00980DB1">
            <w:pPr>
              <w:suppressAutoHyphens/>
              <w:snapToGrid w:val="0"/>
              <w:jc w:val="both"/>
            </w:pPr>
          </w:p>
          <w:p w:rsidR="00D23FE8" w:rsidRDefault="00D23FE8" w:rsidP="00980DB1">
            <w:pPr>
              <w:suppressAutoHyphens/>
              <w:snapToGrid w:val="0"/>
              <w:jc w:val="both"/>
              <w:rPr>
                <w:color w:val="FF0000"/>
              </w:rPr>
            </w:pPr>
          </w:p>
          <w:p w:rsidR="00D23FE8" w:rsidRDefault="00D23FE8" w:rsidP="00980DB1">
            <w:pPr>
              <w:suppressAutoHyphens/>
              <w:snapToGrid w:val="0"/>
              <w:jc w:val="both"/>
              <w:rPr>
                <w:color w:val="FF0000"/>
              </w:rPr>
            </w:pPr>
          </w:p>
          <w:p w:rsidR="00D23FE8" w:rsidRDefault="00D23FE8" w:rsidP="00980DB1">
            <w:pPr>
              <w:suppressAutoHyphens/>
              <w:snapToGrid w:val="0"/>
              <w:jc w:val="both"/>
              <w:rPr>
                <w:color w:val="FF0000"/>
              </w:rPr>
            </w:pPr>
          </w:p>
          <w:p w:rsidR="00D23FE8" w:rsidRPr="00982E96" w:rsidRDefault="00D23FE8" w:rsidP="00980DB1">
            <w:pPr>
              <w:suppressAutoHyphens/>
              <w:snapToGrid w:val="0"/>
              <w:jc w:val="both"/>
            </w:pP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t>июнь-июль</w:t>
            </w:r>
          </w:p>
        </w:tc>
        <w:tc>
          <w:tcPr>
            <w:tcW w:w="2588" w:type="dxa"/>
            <w:tcBorders>
              <w:left w:val="single" w:sz="4" w:space="0" w:color="000000"/>
              <w:bottom w:val="single" w:sz="4" w:space="0" w:color="000000"/>
            </w:tcBorders>
            <w:shd w:val="clear" w:color="auto" w:fill="auto"/>
          </w:tcPr>
          <w:p w:rsidR="00D23FE8" w:rsidRDefault="00D23FE8" w:rsidP="00980DB1">
            <w:pPr>
              <w:suppressAutoHyphens/>
              <w:jc w:val="center"/>
              <w:rPr>
                <w:bCs/>
                <w:iCs/>
                <w:shd w:val="clear" w:color="auto" w:fill="FFFFFF"/>
                <w:lang w:bidi="ru-RU"/>
              </w:rPr>
            </w:pPr>
            <w:r>
              <w:t>Минспорт Республики Мордовия, ГБУ «Мордовский республиканский молодежный центр»,</w:t>
            </w:r>
            <w:r w:rsidRPr="00982E96">
              <w:rPr>
                <w:bCs/>
                <w:iCs/>
                <w:shd w:val="clear" w:color="auto" w:fill="FFFFFF"/>
                <w:lang w:bidi="ru-RU"/>
              </w:rPr>
              <w:t xml:space="preserve"> </w:t>
            </w:r>
          </w:p>
          <w:p w:rsidR="00D23FE8" w:rsidRPr="00982E96" w:rsidRDefault="00D23FE8" w:rsidP="00980DB1">
            <w:pPr>
              <w:suppressAutoHyphens/>
              <w:jc w:val="center"/>
            </w:pPr>
            <w:r w:rsidRPr="00982E96">
              <w:rPr>
                <w:bCs/>
                <w:iCs/>
                <w:shd w:val="clear" w:color="auto" w:fill="FFFFFF"/>
                <w:lang w:bidi="ru-RU"/>
              </w:rPr>
              <w:t>ГУ МЧС России по Р</w:t>
            </w:r>
            <w:r>
              <w:rPr>
                <w:bCs/>
                <w:iCs/>
                <w:shd w:val="clear" w:color="auto" w:fill="FFFFFF"/>
                <w:lang w:bidi="ru-RU"/>
              </w:rPr>
              <w:t xml:space="preserve">еспублики </w:t>
            </w:r>
            <w:r w:rsidRPr="00982E96">
              <w:rPr>
                <w:bCs/>
                <w:iCs/>
                <w:shd w:val="clear" w:color="auto" w:fill="FFFFFF"/>
                <w:lang w:bidi="ru-RU"/>
              </w:rPr>
              <w:t>М</w:t>
            </w:r>
            <w:r>
              <w:rPr>
                <w:bCs/>
                <w:iCs/>
                <w:shd w:val="clear" w:color="auto" w:fill="FFFFFF"/>
                <w:lang w:bidi="ru-RU"/>
              </w:rPr>
              <w:t>ордовия</w:t>
            </w:r>
            <w:r w:rsidRPr="00982E96">
              <w:rPr>
                <w:bCs/>
                <w:iCs/>
                <w:shd w:val="clear" w:color="auto" w:fill="FFFFFF"/>
                <w:lang w:bidi="ru-RU"/>
              </w:rPr>
              <w:t xml:space="preserve"> </w:t>
            </w:r>
            <w:r w:rsidRPr="00982E96">
              <w:t>(по согласованию)</w:t>
            </w: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 xml:space="preserve">Руководители учебных учреждений общего и профессионального образования, </w:t>
            </w:r>
          </w:p>
          <w:p w:rsidR="00D23FE8" w:rsidRDefault="00D23FE8" w:rsidP="00980DB1">
            <w:pPr>
              <w:suppressAutoHyphens/>
              <w:snapToGrid w:val="0"/>
              <w:jc w:val="center"/>
            </w:pPr>
            <w:r>
              <w:t xml:space="preserve">Управление по социальной работе администрации Инсарского муниципального района, </w:t>
            </w:r>
          </w:p>
          <w:p w:rsidR="00D23FE8" w:rsidRPr="00982E96" w:rsidRDefault="00D23FE8" w:rsidP="00980DB1">
            <w:pPr>
              <w:suppressAutoHyphens/>
              <w:snapToGrid w:val="0"/>
              <w:jc w:val="center"/>
            </w:pPr>
            <w:r>
              <w:t>ОУУП и ДН ОП №9 ММО МВД РФ «Ковылкинский»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5292" w:type="dxa"/>
            <w:gridSpan w:val="9"/>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rPr>
                <w:b/>
                <w:bCs/>
              </w:rPr>
            </w:pPr>
            <w:r w:rsidRPr="00982E96">
              <w:rPr>
                <w:b/>
                <w:bCs/>
              </w:rPr>
              <w:t>3. Мероприятия по проверке готовности органов управления, сил и средств ГО и РСЧС Республики Мордовия</w:t>
            </w:r>
          </w:p>
          <w:p w:rsidR="00D23FE8" w:rsidRPr="00982E96" w:rsidRDefault="00D23FE8" w:rsidP="00980DB1">
            <w:pPr>
              <w:suppressAutoHyphens/>
              <w:jc w:val="center"/>
            </w:pPr>
            <w:r w:rsidRPr="00982E96">
              <w:rPr>
                <w:b/>
                <w:bCs/>
              </w:rPr>
              <w:t>к действиям по предназначению</w:t>
            </w: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right w:val="single" w:sz="4" w:space="0" w:color="auto"/>
            </w:tcBorders>
            <w:shd w:val="clear" w:color="auto" w:fill="auto"/>
          </w:tcPr>
          <w:p w:rsidR="00D23FE8" w:rsidRPr="009E609D" w:rsidRDefault="00D23FE8" w:rsidP="00D23FE8">
            <w:pPr>
              <w:numPr>
                <w:ilvl w:val="0"/>
                <w:numId w:val="23"/>
              </w:numPr>
              <w:suppressAutoHyphens/>
              <w:autoSpaceDE w:val="0"/>
              <w:snapToGrid w:val="0"/>
              <w:ind w:right="-57"/>
              <w:jc w:val="center"/>
            </w:pPr>
          </w:p>
        </w:tc>
        <w:tc>
          <w:tcPr>
            <w:tcW w:w="4425" w:type="dxa"/>
            <w:gridSpan w:val="2"/>
            <w:tcBorders>
              <w:top w:val="single" w:sz="4" w:space="0" w:color="auto"/>
              <w:left w:val="single" w:sz="4" w:space="0" w:color="auto"/>
              <w:bottom w:val="single" w:sz="4" w:space="0" w:color="auto"/>
              <w:right w:val="single" w:sz="4" w:space="0" w:color="auto"/>
            </w:tcBorders>
          </w:tcPr>
          <w:p w:rsidR="00D23FE8" w:rsidRPr="00982E96" w:rsidRDefault="00D23FE8" w:rsidP="00980DB1">
            <w:pPr>
              <w:suppressAutoHyphens/>
              <w:ind w:right="72"/>
              <w:jc w:val="both"/>
            </w:pPr>
            <w:r w:rsidRPr="00982E96">
              <w:t>Проверка работоспособности оконечного оборудования аппаратуры оповещения П-160 в ЕДДС муниципальных образованиях Республики Мордовия:</w:t>
            </w:r>
          </w:p>
          <w:p w:rsidR="00D23FE8" w:rsidRPr="00982E96" w:rsidRDefault="00D23FE8" w:rsidP="00980DB1">
            <w:pPr>
              <w:suppressAutoHyphens/>
              <w:ind w:right="72"/>
            </w:pPr>
            <w:r w:rsidRPr="00982E96">
              <w:t>ЕДДС   И</w:t>
            </w:r>
            <w:r>
              <w:t>нсарского муниципального района.</w:t>
            </w:r>
          </w:p>
          <w:p w:rsidR="00D23FE8" w:rsidRPr="00982E96" w:rsidRDefault="00D23FE8" w:rsidP="00980DB1">
            <w:pPr>
              <w:pStyle w:val="ae"/>
              <w:ind w:right="72"/>
            </w:pPr>
          </w:p>
        </w:tc>
        <w:tc>
          <w:tcPr>
            <w:tcW w:w="1452" w:type="dxa"/>
            <w:gridSpan w:val="2"/>
            <w:tcBorders>
              <w:top w:val="single" w:sz="4" w:space="0" w:color="auto"/>
              <w:left w:val="single" w:sz="4" w:space="0" w:color="auto"/>
              <w:bottom w:val="single" w:sz="4" w:space="0" w:color="auto"/>
              <w:right w:val="single" w:sz="4" w:space="0" w:color="auto"/>
            </w:tcBorders>
          </w:tcPr>
          <w:p w:rsidR="00D23FE8" w:rsidRPr="00982E96" w:rsidRDefault="00D23FE8" w:rsidP="00980DB1">
            <w:pPr>
              <w:jc w:val="center"/>
            </w:pPr>
            <w:r w:rsidRPr="00982E96">
              <w:t>14 апреля</w:t>
            </w:r>
          </w:p>
          <w:p w:rsidR="00D23FE8" w:rsidRPr="00982E96" w:rsidRDefault="00D23FE8" w:rsidP="00980DB1">
            <w:pPr>
              <w:jc w:val="center"/>
            </w:pPr>
          </w:p>
          <w:p w:rsidR="00D23FE8" w:rsidRPr="00982E96" w:rsidRDefault="00D23FE8" w:rsidP="00980DB1">
            <w:pPr>
              <w:jc w:val="center"/>
            </w:pPr>
          </w:p>
        </w:tc>
        <w:tc>
          <w:tcPr>
            <w:tcW w:w="2588" w:type="dxa"/>
            <w:tcBorders>
              <w:top w:val="single" w:sz="4" w:space="0" w:color="auto"/>
              <w:left w:val="single" w:sz="4" w:space="0" w:color="auto"/>
              <w:bottom w:val="single" w:sz="4" w:space="0" w:color="auto"/>
              <w:right w:val="single" w:sz="4" w:space="0" w:color="auto"/>
            </w:tcBorders>
          </w:tcPr>
          <w:p w:rsidR="00D23FE8" w:rsidRDefault="00D23FE8" w:rsidP="00980DB1">
            <w:pPr>
              <w:suppressAutoHyphens/>
              <w:jc w:val="center"/>
            </w:pPr>
            <w:r w:rsidRPr="00982E96">
              <w:t>Минцифры Р</w:t>
            </w:r>
            <w:r>
              <w:t xml:space="preserve">еспублики </w:t>
            </w:r>
            <w:r w:rsidRPr="00982E96">
              <w:t>М</w:t>
            </w:r>
            <w:r>
              <w:t>ордовия</w:t>
            </w:r>
            <w:r w:rsidRPr="00982E96">
              <w:t>, ГКУ Р</w:t>
            </w:r>
            <w:r>
              <w:t xml:space="preserve">еспублики </w:t>
            </w:r>
            <w:r w:rsidRPr="00982E96">
              <w:t>М</w:t>
            </w:r>
            <w:r>
              <w:t>ордовия</w:t>
            </w:r>
            <w:r w:rsidRPr="00982E96">
              <w:t xml:space="preserve"> «СУГЗ»,  органы местного </w:t>
            </w:r>
            <w:r>
              <w:t>самоуправления</w:t>
            </w:r>
            <w:r w:rsidRPr="00982E96">
              <w:t xml:space="preserve"> муниципальных образований в Р</w:t>
            </w:r>
            <w:r>
              <w:t xml:space="preserve">еспублике </w:t>
            </w:r>
            <w:r w:rsidRPr="00982E96">
              <w:t>М</w:t>
            </w:r>
            <w:r>
              <w:t>ордовия</w:t>
            </w:r>
          </w:p>
          <w:p w:rsidR="00D23FE8" w:rsidRPr="00982E96" w:rsidRDefault="00D23FE8" w:rsidP="00980DB1">
            <w:pPr>
              <w:suppressAutoHyphens/>
              <w:jc w:val="center"/>
            </w:pPr>
            <w:r w:rsidRPr="00982E96">
              <w:t xml:space="preserve"> (по согласованию)</w:t>
            </w:r>
          </w:p>
        </w:tc>
        <w:tc>
          <w:tcPr>
            <w:tcW w:w="3978" w:type="dxa"/>
            <w:tcBorders>
              <w:left w:val="single" w:sz="4" w:space="0" w:color="auto"/>
              <w:bottom w:val="single" w:sz="4" w:space="0" w:color="000000"/>
            </w:tcBorders>
            <w:shd w:val="clear" w:color="auto" w:fill="auto"/>
          </w:tcPr>
          <w:p w:rsidR="00D23FE8" w:rsidRDefault="00D23FE8" w:rsidP="00980DB1">
            <w:pPr>
              <w:suppressAutoHyphens/>
              <w:jc w:val="center"/>
            </w:pPr>
            <w:r>
              <w:t xml:space="preserve">Председатель КЧС и ОПБ Инсарского муниципального района, </w:t>
            </w:r>
          </w:p>
          <w:p w:rsidR="00D23FE8" w:rsidRDefault="00D23FE8" w:rsidP="00980DB1">
            <w:pPr>
              <w:suppressAutoHyphens/>
              <w:snapToGrid w:val="0"/>
              <w:jc w:val="center"/>
            </w:pPr>
            <w:r>
              <w:t xml:space="preserve">МКУ «ЕДДС»  Инсарского муниципального района, </w:t>
            </w:r>
          </w:p>
          <w:p w:rsidR="00D23FE8" w:rsidRPr="00982E96" w:rsidRDefault="00D23FE8" w:rsidP="00980DB1">
            <w:pPr>
              <w:suppressAutoHyphens/>
              <w:snapToGrid w:val="0"/>
              <w:jc w:val="center"/>
            </w:pPr>
            <w:r>
              <w:t>ПСЧ №15 ПСО ФПС ГУ МЧС России по Республике Мордовия</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jc w:val="center"/>
            </w:pPr>
          </w:p>
        </w:tc>
      </w:tr>
      <w:tr w:rsidR="00D23FE8" w:rsidRPr="009E609D" w:rsidTr="00980DB1">
        <w:trPr>
          <w:gridAfter w:val="1"/>
          <w:wAfter w:w="2803" w:type="dxa"/>
          <w:cantSplit/>
          <w:trHeight w:val="147"/>
          <w:jc w:val="center"/>
        </w:trPr>
        <w:tc>
          <w:tcPr>
            <w:tcW w:w="15292" w:type="dxa"/>
            <w:gridSpan w:val="9"/>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b/>
                <w:bCs/>
              </w:rPr>
            </w:pPr>
            <w:r w:rsidRPr="00982E96">
              <w:rPr>
                <w:b/>
                <w:bCs/>
                <w:lang w:val="en-US"/>
              </w:rPr>
              <w:lastRenderedPageBreak/>
              <w:t>II</w:t>
            </w:r>
            <w:r w:rsidRPr="00982E96">
              <w:rPr>
                <w:b/>
                <w:bCs/>
              </w:rPr>
              <w:t xml:space="preserve">. Мероприятия проводимые под руководством Главы администрации и председателя КЧС и ОПБ </w:t>
            </w:r>
          </w:p>
          <w:p w:rsidR="00D23FE8" w:rsidRPr="00982E96" w:rsidRDefault="00D23FE8" w:rsidP="00980DB1">
            <w:pPr>
              <w:suppressAutoHyphens/>
              <w:snapToGrid w:val="0"/>
              <w:jc w:val="center"/>
              <w:rPr>
                <w:b/>
                <w:bCs/>
              </w:rPr>
            </w:pPr>
            <w:r>
              <w:rPr>
                <w:b/>
                <w:bCs/>
              </w:rPr>
              <w:t xml:space="preserve"> Инсарского</w:t>
            </w:r>
            <w:r w:rsidRPr="00982E96">
              <w:rPr>
                <w:b/>
                <w:bCs/>
              </w:rPr>
              <w:t xml:space="preserve"> муниципального района</w:t>
            </w:r>
          </w:p>
          <w:p w:rsidR="00D23FE8" w:rsidRPr="00982E96" w:rsidRDefault="00D23FE8" w:rsidP="00980DB1">
            <w:pPr>
              <w:suppressAutoHyphens/>
              <w:jc w:val="center"/>
              <w:rPr>
                <w:b/>
                <w:bCs/>
              </w:rPr>
            </w:pPr>
            <w:r w:rsidRPr="00982E96">
              <w:rPr>
                <w:b/>
                <w:bCs/>
              </w:rPr>
              <w:t>1.</w:t>
            </w:r>
            <w:r w:rsidRPr="00982E96">
              <w:rPr>
                <w:b/>
              </w:rPr>
              <w:t xml:space="preserve"> </w:t>
            </w:r>
            <w:r w:rsidRPr="00982E96">
              <w:rPr>
                <w:b/>
                <w:bCs/>
              </w:rPr>
              <w:t>Основные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both"/>
            </w:pPr>
            <w:r w:rsidRPr="00982E96">
              <w:t xml:space="preserve">Сбор по подведению итогов деятельности </w:t>
            </w:r>
            <w:r w:rsidRPr="00D23FE8">
              <w:t>Инсарского</w:t>
            </w:r>
            <w:r w:rsidRPr="00982E96">
              <w:t xml:space="preserve"> территориального звена территориальной подсистемы Республики Мордовия единой государственной системы предупреждения и ликвидации чрезвычайных ситуаций, выполнения мероприятий гражданской обороны в 202</w:t>
            </w:r>
            <w:r>
              <w:t>2 году и постановке задач на 2023</w:t>
            </w:r>
            <w:r w:rsidRPr="00982E96">
              <w:t xml:space="preserve"> год</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декабрь</w:t>
            </w:r>
          </w:p>
        </w:tc>
        <w:tc>
          <w:tcPr>
            <w:tcW w:w="2588" w:type="dxa"/>
            <w:tcBorders>
              <w:left w:val="single" w:sz="4" w:space="0" w:color="000000"/>
              <w:bottom w:val="single" w:sz="4" w:space="0" w:color="000000"/>
            </w:tcBorders>
            <w:shd w:val="clear" w:color="auto" w:fill="auto"/>
          </w:tcPr>
          <w:p w:rsidR="00D23FE8" w:rsidRPr="00982E96" w:rsidRDefault="00D23FE8" w:rsidP="00980DB1">
            <w:pPr>
              <w:suppressAutoHyphens/>
              <w:jc w:val="center"/>
            </w:pPr>
            <w:r>
              <w:t>Председатель КЧС и ОПБ Инсарского муниципального района</w:t>
            </w:r>
          </w:p>
          <w:p w:rsidR="00D23FE8" w:rsidRPr="00982E96" w:rsidRDefault="00D23FE8" w:rsidP="00980DB1">
            <w:pPr>
              <w:pStyle w:val="28"/>
              <w:tabs>
                <w:tab w:val="left" w:pos="11057"/>
              </w:tabs>
              <w:snapToGrid w:val="0"/>
              <w:jc w:val="center"/>
              <w:rPr>
                <w:sz w:val="24"/>
                <w:szCs w:val="24"/>
              </w:rPr>
            </w:pP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Главы городского и сельского поселений Инсарского муниципального района,</w:t>
            </w:r>
          </w:p>
          <w:p w:rsidR="00D23FE8" w:rsidRPr="00982E96" w:rsidRDefault="00D23FE8" w:rsidP="00980DB1">
            <w:pPr>
              <w:suppressAutoHyphens/>
              <w:snapToGrid w:val="0"/>
              <w:jc w:val="center"/>
            </w:pPr>
            <w:r>
              <w:t xml:space="preserve"> МКУ «ЕДДС»  Инсарского муниципального района </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E66D62" w:rsidRDefault="00D23FE8" w:rsidP="00980DB1">
            <w:pPr>
              <w:suppressAutoHyphens/>
              <w:snapToGrid w:val="0"/>
              <w:jc w:val="center"/>
              <w:rPr>
                <w:spacing w:val="-10"/>
                <w:highlight w:val="yellow"/>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both"/>
            </w:pPr>
            <w:r w:rsidRPr="00982E96">
              <w:t>Корректировка плана Гражданско</w:t>
            </w:r>
            <w:r>
              <w:t xml:space="preserve">й обороны и защиты Инсарского </w:t>
            </w:r>
            <w:r w:rsidRPr="00982E96">
              <w:t>муниципального района</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январь-июнь</w:t>
            </w:r>
          </w:p>
        </w:tc>
        <w:tc>
          <w:tcPr>
            <w:tcW w:w="2588" w:type="dxa"/>
            <w:tcBorders>
              <w:left w:val="single" w:sz="4" w:space="0" w:color="000000"/>
              <w:bottom w:val="single" w:sz="4" w:space="0" w:color="000000"/>
            </w:tcBorders>
            <w:shd w:val="clear" w:color="auto" w:fill="auto"/>
          </w:tcPr>
          <w:p w:rsidR="00D23FE8" w:rsidRDefault="00D23FE8" w:rsidP="00980DB1">
            <w:pPr>
              <w:jc w:val="center"/>
            </w:pPr>
            <w:r>
              <w:t xml:space="preserve">Заместитель </w:t>
            </w:r>
          </w:p>
          <w:p w:rsidR="00D23FE8" w:rsidRDefault="00D23FE8" w:rsidP="00980DB1">
            <w:pPr>
              <w:jc w:val="center"/>
            </w:pPr>
            <w:r>
              <w:t xml:space="preserve">председателя КЧС и ОПБ Инсарского </w:t>
            </w:r>
          </w:p>
          <w:p w:rsidR="00D23FE8" w:rsidRPr="00982E96" w:rsidRDefault="00D23FE8" w:rsidP="00980DB1">
            <w:pPr>
              <w:pStyle w:val="28"/>
              <w:tabs>
                <w:tab w:val="left" w:pos="11057"/>
              </w:tabs>
              <w:snapToGrid w:val="0"/>
              <w:jc w:val="center"/>
              <w:rPr>
                <w:sz w:val="24"/>
                <w:szCs w:val="24"/>
              </w:rPr>
            </w:pPr>
            <w:r>
              <w:rPr>
                <w:sz w:val="24"/>
                <w:szCs w:val="24"/>
              </w:rPr>
              <w:t>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Консультант административной комиссии и вопросам ГО и ЧС Инсарского муниципального района, главы городского и сельских поселений</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both"/>
            </w:pPr>
            <w:r w:rsidRPr="00982E96">
              <w:t>Корректиро</w:t>
            </w:r>
            <w:r>
              <w:t xml:space="preserve">вка плана действий Инсарского </w:t>
            </w:r>
            <w:r w:rsidRPr="00982E96">
              <w:t>муниципального района по предупреждению и ликвидации чрезвычайных ситуаций природного и техногенного характера</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numPr>
                <w:ilvl w:val="12"/>
                <w:numId w:val="0"/>
              </w:numPr>
              <w:suppressAutoHyphens/>
              <w:jc w:val="center"/>
            </w:pPr>
            <w:r>
              <w:t>январь-март</w:t>
            </w:r>
          </w:p>
        </w:tc>
        <w:tc>
          <w:tcPr>
            <w:tcW w:w="2588" w:type="dxa"/>
            <w:tcBorders>
              <w:left w:val="single" w:sz="4" w:space="0" w:color="000000"/>
              <w:bottom w:val="single" w:sz="4" w:space="0" w:color="000000"/>
            </w:tcBorders>
            <w:shd w:val="clear" w:color="auto" w:fill="auto"/>
          </w:tcPr>
          <w:p w:rsidR="00D23FE8" w:rsidRDefault="00D23FE8" w:rsidP="00980DB1">
            <w:pPr>
              <w:jc w:val="center"/>
            </w:pPr>
            <w:r>
              <w:t xml:space="preserve">Заместитель </w:t>
            </w:r>
          </w:p>
          <w:p w:rsidR="00D23FE8" w:rsidRDefault="00D23FE8" w:rsidP="00980DB1">
            <w:pPr>
              <w:jc w:val="center"/>
            </w:pPr>
            <w:r>
              <w:t xml:space="preserve">председателя КЧС и ОПБ Инсарского </w:t>
            </w:r>
          </w:p>
          <w:p w:rsidR="00D23FE8" w:rsidRDefault="00D23FE8" w:rsidP="00980DB1">
            <w:pPr>
              <w:suppressAutoHyphens/>
              <w:snapToGrid w:val="0"/>
              <w:jc w:val="center"/>
            </w:pPr>
            <w:r>
              <w:t>муниципального района, консультант административной комиссии и вопросам</w:t>
            </w:r>
          </w:p>
          <w:p w:rsidR="00D23FE8" w:rsidRDefault="00D23FE8" w:rsidP="00980DB1">
            <w:pPr>
              <w:jc w:val="center"/>
            </w:pPr>
            <w:r>
              <w:t xml:space="preserve">ГО и ЧС Инсарского </w:t>
            </w:r>
          </w:p>
          <w:p w:rsidR="00D23FE8" w:rsidRPr="00982E96" w:rsidRDefault="00D23FE8" w:rsidP="00980DB1">
            <w:pPr>
              <w:pStyle w:val="28"/>
              <w:tabs>
                <w:tab w:val="left" w:pos="11057"/>
              </w:tabs>
              <w:snapToGrid w:val="0"/>
              <w:jc w:val="center"/>
              <w:rPr>
                <w:sz w:val="24"/>
                <w:szCs w:val="24"/>
              </w:rPr>
            </w:pPr>
            <w:r>
              <w:rPr>
                <w:sz w:val="24"/>
                <w:szCs w:val="24"/>
              </w:rPr>
              <w:t>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Члены КЧС и ОПБ, главы городского и сельских поселений, руководители организаций и предприятий и учреждений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numPr>
                <w:ilvl w:val="12"/>
                <w:numId w:val="0"/>
              </w:numPr>
              <w:suppressAutoHyphens/>
              <w:jc w:val="both"/>
            </w:pPr>
            <w:r w:rsidRPr="00982E96">
              <w:t>Разработка плана ос</w:t>
            </w:r>
            <w:r>
              <w:t xml:space="preserve">новных мероприятий Инсарского </w:t>
            </w:r>
            <w:r w:rsidRPr="00982E96">
              <w:t xml:space="preserve">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w:t>
            </w:r>
            <w:r>
              <w:t>людей на водных объектах на 2023</w:t>
            </w:r>
            <w:r w:rsidRPr="00982E96">
              <w:t xml:space="preserve"> год</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numPr>
                <w:ilvl w:val="12"/>
                <w:numId w:val="0"/>
              </w:numPr>
              <w:suppressAutoHyphens/>
              <w:jc w:val="center"/>
            </w:pPr>
            <w:r w:rsidRPr="00982E96">
              <w:t xml:space="preserve"> декабрь</w:t>
            </w:r>
          </w:p>
        </w:tc>
        <w:tc>
          <w:tcPr>
            <w:tcW w:w="2588" w:type="dxa"/>
            <w:tcBorders>
              <w:left w:val="single" w:sz="4" w:space="0" w:color="000000"/>
              <w:bottom w:val="single" w:sz="4" w:space="0" w:color="000000"/>
            </w:tcBorders>
            <w:shd w:val="clear" w:color="auto" w:fill="auto"/>
          </w:tcPr>
          <w:p w:rsidR="00D23FE8" w:rsidRDefault="00D23FE8" w:rsidP="00980DB1">
            <w:pPr>
              <w:jc w:val="center"/>
            </w:pPr>
            <w:r>
              <w:t xml:space="preserve">Заместитель </w:t>
            </w:r>
          </w:p>
          <w:p w:rsidR="00D23FE8" w:rsidRDefault="00D23FE8" w:rsidP="00980DB1">
            <w:pPr>
              <w:jc w:val="center"/>
            </w:pPr>
            <w:r>
              <w:t xml:space="preserve">председателя КЧС и ОПБ  Инсарского </w:t>
            </w:r>
          </w:p>
          <w:p w:rsidR="00D23FE8" w:rsidRPr="00982E96" w:rsidRDefault="00D23FE8" w:rsidP="00980DB1">
            <w:pPr>
              <w:suppressAutoHyphens/>
              <w:snapToGrid w:val="0"/>
              <w:jc w:val="center"/>
            </w:pPr>
            <w:r>
              <w:t>муниципального района</w:t>
            </w:r>
          </w:p>
          <w:p w:rsidR="00D23FE8" w:rsidRPr="00982E96" w:rsidRDefault="00D23FE8" w:rsidP="00980DB1">
            <w:pPr>
              <w:pStyle w:val="28"/>
              <w:tabs>
                <w:tab w:val="left" w:pos="11057"/>
              </w:tabs>
              <w:snapToGrid w:val="0"/>
              <w:jc w:val="center"/>
              <w:rPr>
                <w:sz w:val="24"/>
                <w:szCs w:val="24"/>
              </w:rPr>
            </w:pP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Консультант административной комиссии и вопросам</w:t>
            </w:r>
          </w:p>
          <w:p w:rsidR="00D23FE8" w:rsidRDefault="00D23FE8" w:rsidP="00980DB1">
            <w:pPr>
              <w:jc w:val="center"/>
            </w:pPr>
            <w:r>
              <w:t xml:space="preserve">ГО и ЧС Инсарского </w:t>
            </w:r>
          </w:p>
          <w:p w:rsidR="00D23FE8" w:rsidRPr="00982E96" w:rsidRDefault="00D23FE8" w:rsidP="00980DB1">
            <w:pPr>
              <w:suppressAutoHyphens/>
              <w:snapToGrid w:val="0"/>
              <w:jc w:val="center"/>
            </w:pPr>
            <w:r>
              <w:t>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numPr>
                <w:ilvl w:val="12"/>
                <w:numId w:val="0"/>
              </w:numPr>
              <w:suppressAutoHyphens/>
              <w:jc w:val="both"/>
            </w:pPr>
            <w:r w:rsidRPr="00982E96">
              <w:t>Освещение в СМИ вопросов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numPr>
                <w:ilvl w:val="12"/>
                <w:numId w:val="0"/>
              </w:numPr>
              <w:suppressAutoHyphens/>
              <w:jc w:val="center"/>
            </w:pPr>
            <w:r>
              <w:t>в течение года</w:t>
            </w:r>
          </w:p>
        </w:tc>
        <w:tc>
          <w:tcPr>
            <w:tcW w:w="2588" w:type="dxa"/>
            <w:tcBorders>
              <w:left w:val="single" w:sz="4" w:space="0" w:color="000000"/>
              <w:bottom w:val="single" w:sz="4" w:space="0" w:color="000000"/>
            </w:tcBorders>
            <w:shd w:val="clear" w:color="auto" w:fill="auto"/>
          </w:tcPr>
          <w:p w:rsidR="00D23FE8" w:rsidRPr="00982E96" w:rsidRDefault="00D23FE8" w:rsidP="00980DB1">
            <w:pPr>
              <w:pStyle w:val="28"/>
              <w:tabs>
                <w:tab w:val="left" w:pos="11057"/>
              </w:tabs>
              <w:snapToGrid w:val="0"/>
              <w:jc w:val="center"/>
              <w:rPr>
                <w:sz w:val="24"/>
                <w:szCs w:val="24"/>
              </w:rPr>
            </w:pPr>
            <w:r>
              <w:rPr>
                <w:sz w:val="24"/>
                <w:szCs w:val="24"/>
              </w:rPr>
              <w:t>Члены КЧС и ОПБ Инсарского 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АНО «Редакция газеты «Инсарский вестник»</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both"/>
            </w:pPr>
            <w:r w:rsidRPr="00982E96">
              <w:t>Проведение заседаний Комиссии по предупреждению и ликвидации чрезвычайных ситуаций и обеспечению пож</w:t>
            </w:r>
            <w:r>
              <w:t xml:space="preserve">арной безопасности Инсарского </w:t>
            </w:r>
            <w:r w:rsidRPr="00982E96">
              <w:t>муниципального района</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t>ежеквартально</w:t>
            </w:r>
          </w:p>
        </w:tc>
        <w:tc>
          <w:tcPr>
            <w:tcW w:w="258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rsidRPr="00982E96">
              <w:t>Председатель КЧС и  ОПБ</w:t>
            </w:r>
            <w:r>
              <w:t xml:space="preserve"> Инсарского муниципального района</w:t>
            </w:r>
          </w:p>
          <w:p w:rsidR="00D23FE8" w:rsidRPr="00982E96" w:rsidRDefault="00D23FE8" w:rsidP="00980DB1">
            <w:pPr>
              <w:pStyle w:val="28"/>
              <w:tabs>
                <w:tab w:val="left" w:pos="11057"/>
              </w:tabs>
              <w:snapToGrid w:val="0"/>
              <w:jc w:val="center"/>
              <w:rPr>
                <w:sz w:val="24"/>
                <w:szCs w:val="24"/>
              </w:rPr>
            </w:pPr>
          </w:p>
        </w:tc>
        <w:tc>
          <w:tcPr>
            <w:tcW w:w="3978" w:type="dxa"/>
            <w:tcBorders>
              <w:left w:val="single" w:sz="4" w:space="0" w:color="000000"/>
              <w:bottom w:val="single" w:sz="4" w:space="0" w:color="000000"/>
            </w:tcBorders>
            <w:shd w:val="clear" w:color="auto" w:fill="auto"/>
          </w:tcPr>
          <w:p w:rsidR="00D23FE8" w:rsidRDefault="00D23FE8" w:rsidP="00980DB1">
            <w:pPr>
              <w:jc w:val="center"/>
            </w:pPr>
            <w:r>
              <w:t xml:space="preserve">Члены КЧС и ОПБ </w:t>
            </w:r>
          </w:p>
          <w:p w:rsidR="00D23FE8" w:rsidRDefault="00D23FE8" w:rsidP="00980DB1">
            <w:pPr>
              <w:jc w:val="center"/>
            </w:pPr>
            <w:r>
              <w:t xml:space="preserve">Инсарского </w:t>
            </w:r>
          </w:p>
          <w:p w:rsidR="00D23FE8" w:rsidRPr="00982E96" w:rsidRDefault="00D23FE8" w:rsidP="00980DB1">
            <w:pPr>
              <w:suppressAutoHyphens/>
              <w:snapToGrid w:val="0"/>
              <w:jc w:val="center"/>
            </w:pPr>
            <w:r>
              <w:t>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ind w:right="59"/>
              <w:jc w:val="both"/>
            </w:pPr>
            <w:r>
              <w:t xml:space="preserve">Консультирование </w:t>
            </w:r>
            <w:r w:rsidRPr="00982E96">
              <w:t>глав сельских поселений, руководите</w:t>
            </w:r>
            <w:r>
              <w:t>лей</w:t>
            </w:r>
            <w:r w:rsidRPr="00982E96">
              <w:t xml:space="preserve"> объектов экономики </w:t>
            </w:r>
            <w:r>
              <w:t xml:space="preserve">по вопросам </w:t>
            </w:r>
            <w:r w:rsidRPr="00982E96">
              <w:t>оформлени</w:t>
            </w:r>
            <w:r>
              <w:t>я</w:t>
            </w:r>
            <w:r w:rsidRPr="00982E96">
              <w:t xml:space="preserve"> документов по ГО и ЧС</w:t>
            </w:r>
          </w:p>
        </w:tc>
        <w:tc>
          <w:tcPr>
            <w:tcW w:w="1452" w:type="dxa"/>
            <w:gridSpan w:val="2"/>
            <w:tcBorders>
              <w:left w:val="single" w:sz="4" w:space="0" w:color="000000"/>
              <w:bottom w:val="single" w:sz="4" w:space="0" w:color="000000"/>
            </w:tcBorders>
            <w:shd w:val="clear" w:color="auto" w:fill="auto"/>
          </w:tcPr>
          <w:p w:rsidR="00D23FE8" w:rsidRDefault="00D23FE8" w:rsidP="00980DB1">
            <w:pPr>
              <w:jc w:val="center"/>
            </w:pPr>
            <w:r>
              <w:t>в течение</w:t>
            </w:r>
          </w:p>
          <w:p w:rsidR="00D23FE8" w:rsidRPr="00982E96" w:rsidRDefault="00D23FE8" w:rsidP="00980DB1">
            <w:pPr>
              <w:jc w:val="center"/>
            </w:pPr>
            <w:r w:rsidRPr="00982E96">
              <w:t xml:space="preserve"> года</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rsidRPr="00982E96">
              <w:t>Председатель КЧС и  ОПБ</w:t>
            </w:r>
            <w:r>
              <w:t xml:space="preserve"> Инсарского муниципального района, консультант административной комиссии и вопросам</w:t>
            </w:r>
          </w:p>
          <w:p w:rsidR="00D23FE8" w:rsidRDefault="00D23FE8" w:rsidP="00980DB1">
            <w:pPr>
              <w:jc w:val="center"/>
            </w:pPr>
            <w:r>
              <w:t xml:space="preserve">ГО и ЧС Инсарского </w:t>
            </w:r>
          </w:p>
          <w:p w:rsidR="00D23FE8" w:rsidRPr="00982E96" w:rsidRDefault="00D23FE8" w:rsidP="00980DB1">
            <w:pPr>
              <w:tabs>
                <w:tab w:val="left" w:pos="11057"/>
              </w:tabs>
              <w:snapToGrid w:val="0"/>
              <w:jc w:val="center"/>
            </w:pPr>
            <w:r>
              <w:t>муниципального района</w:t>
            </w:r>
          </w:p>
        </w:tc>
        <w:tc>
          <w:tcPr>
            <w:tcW w:w="3978" w:type="dxa"/>
            <w:tcBorders>
              <w:left w:val="single" w:sz="4" w:space="0" w:color="000000"/>
              <w:bottom w:val="single" w:sz="4" w:space="0" w:color="000000"/>
            </w:tcBorders>
            <w:shd w:val="clear" w:color="auto" w:fill="auto"/>
          </w:tcPr>
          <w:p w:rsidR="00D23FE8" w:rsidRDefault="00D23FE8" w:rsidP="00980DB1">
            <w:pPr>
              <w:jc w:val="center"/>
            </w:pPr>
            <w:r>
              <w:t xml:space="preserve">Члены КЧС и ОПБ </w:t>
            </w:r>
          </w:p>
          <w:p w:rsidR="00D23FE8" w:rsidRDefault="00D23FE8" w:rsidP="00980DB1">
            <w:pPr>
              <w:jc w:val="center"/>
            </w:pPr>
            <w:r>
              <w:t xml:space="preserve">Инсарского </w:t>
            </w:r>
          </w:p>
          <w:p w:rsidR="00D23FE8" w:rsidRPr="00982E96" w:rsidRDefault="00D23FE8" w:rsidP="00980DB1">
            <w:pPr>
              <w:jc w:val="center"/>
            </w:pPr>
            <w:r>
              <w:t>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ind w:right="59"/>
              <w:jc w:val="both"/>
            </w:pPr>
            <w:r w:rsidRPr="00982E96">
              <w:t>Организация работы учебно-консультационных пунктов ГО и ЧС, а также всестороннее обеспечение их деятельности</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t>в течение</w:t>
            </w:r>
            <w:r w:rsidRPr="00982E96">
              <w:t xml:space="preserve"> года</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rsidRPr="00982E96">
              <w:t>Председатель КЧС и  ОПБ</w:t>
            </w:r>
            <w:r>
              <w:t xml:space="preserve"> Инсарского муниципального района, консультант административной комиссии и вопросам</w:t>
            </w:r>
          </w:p>
          <w:p w:rsidR="00D23FE8" w:rsidRDefault="00D23FE8" w:rsidP="00980DB1">
            <w:pPr>
              <w:jc w:val="center"/>
            </w:pPr>
            <w:r>
              <w:t xml:space="preserve">ГО и ЧС Инсарского </w:t>
            </w:r>
          </w:p>
          <w:p w:rsidR="00D23FE8" w:rsidRDefault="00D23FE8" w:rsidP="00980DB1">
            <w:pPr>
              <w:tabs>
                <w:tab w:val="left" w:pos="11057"/>
              </w:tabs>
              <w:snapToGrid w:val="0"/>
              <w:jc w:val="center"/>
            </w:pPr>
            <w:r>
              <w:t xml:space="preserve">муниципального </w:t>
            </w:r>
          </w:p>
          <w:p w:rsidR="00D23FE8" w:rsidRPr="00982E96" w:rsidRDefault="00D23FE8" w:rsidP="00980DB1">
            <w:pPr>
              <w:tabs>
                <w:tab w:val="left" w:pos="11057"/>
              </w:tabs>
              <w:snapToGrid w:val="0"/>
              <w:jc w:val="center"/>
            </w:pPr>
            <w:r>
              <w:t>района</w:t>
            </w:r>
          </w:p>
        </w:tc>
        <w:tc>
          <w:tcPr>
            <w:tcW w:w="3978" w:type="dxa"/>
            <w:tcBorders>
              <w:left w:val="single" w:sz="4" w:space="0" w:color="000000"/>
              <w:bottom w:val="single" w:sz="4" w:space="0" w:color="000000"/>
            </w:tcBorders>
            <w:shd w:val="clear" w:color="auto" w:fill="auto"/>
          </w:tcPr>
          <w:p w:rsidR="00D23FE8" w:rsidRDefault="00D23FE8" w:rsidP="00980DB1">
            <w:pPr>
              <w:jc w:val="center"/>
            </w:pPr>
            <w:r>
              <w:t xml:space="preserve">Главы </w:t>
            </w:r>
            <w:proofErr w:type="gramStart"/>
            <w:r>
              <w:t>городского</w:t>
            </w:r>
            <w:proofErr w:type="gramEnd"/>
            <w:r>
              <w:t xml:space="preserve"> и сельских </w:t>
            </w:r>
          </w:p>
          <w:p w:rsidR="00D23FE8" w:rsidRDefault="00D23FE8" w:rsidP="00980DB1">
            <w:pPr>
              <w:jc w:val="center"/>
            </w:pPr>
            <w:r>
              <w:t xml:space="preserve">поселений Инсарского </w:t>
            </w:r>
          </w:p>
          <w:p w:rsidR="00D23FE8" w:rsidRDefault="00D23FE8" w:rsidP="00980DB1">
            <w:pPr>
              <w:jc w:val="center"/>
            </w:pPr>
            <w:r>
              <w:t>муниципального района,</w:t>
            </w:r>
          </w:p>
          <w:p w:rsidR="00D23FE8" w:rsidRDefault="00D23FE8" w:rsidP="00980DB1">
            <w:pPr>
              <w:jc w:val="center"/>
            </w:pPr>
            <w:r>
              <w:t xml:space="preserve"> руководители организаций,</w:t>
            </w:r>
          </w:p>
          <w:p w:rsidR="00D23FE8" w:rsidRDefault="00D23FE8" w:rsidP="00980DB1">
            <w:pPr>
              <w:jc w:val="center"/>
            </w:pPr>
            <w:r>
              <w:t>предприятий и учреждений</w:t>
            </w:r>
          </w:p>
          <w:p w:rsidR="00D23FE8" w:rsidRPr="00982E96" w:rsidRDefault="00D23FE8" w:rsidP="00980DB1">
            <w:pPr>
              <w:jc w:val="center"/>
            </w:pPr>
            <w:r>
              <w:t xml:space="preserve">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982E96" w:rsidRDefault="00D23FE8" w:rsidP="00980DB1">
            <w:pPr>
              <w:suppressAutoHyphens/>
              <w:ind w:right="59"/>
              <w:jc w:val="both"/>
            </w:pPr>
            <w:r w:rsidRPr="00982E96">
              <w:t>Корректировка нормативной правовой базы муниципальных образований по вопросам ГО, предупреждения ЧС, обеспечения пожарной безопасности и безопасности людей на водных объектах с учетом современных социально-экономических условий, изменения федеральной и республиканской нормативно правовой базы</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t>в течение</w:t>
            </w:r>
            <w:r w:rsidRPr="00982E96">
              <w:t xml:space="preserve"> года</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rsidRPr="00982E96">
              <w:t>Председатель КЧС и  ОПБ района</w:t>
            </w:r>
            <w:r>
              <w:t xml:space="preserve"> Инсарского муниципального района, консультант административной комиссии и вопросам</w:t>
            </w:r>
          </w:p>
          <w:p w:rsidR="00D23FE8" w:rsidRDefault="00D23FE8" w:rsidP="00980DB1">
            <w:pPr>
              <w:jc w:val="center"/>
            </w:pPr>
            <w:r>
              <w:t xml:space="preserve">ГО и ЧС Инсарского </w:t>
            </w:r>
          </w:p>
          <w:p w:rsidR="00D23FE8" w:rsidRPr="00982E96" w:rsidRDefault="00D23FE8" w:rsidP="00980DB1">
            <w:pPr>
              <w:tabs>
                <w:tab w:val="left" w:pos="11057"/>
              </w:tabs>
              <w:snapToGrid w:val="0"/>
              <w:jc w:val="center"/>
            </w:pPr>
            <w:r>
              <w:t>муниципального района</w:t>
            </w:r>
          </w:p>
        </w:tc>
        <w:tc>
          <w:tcPr>
            <w:tcW w:w="3978" w:type="dxa"/>
            <w:tcBorders>
              <w:left w:val="single" w:sz="4" w:space="0" w:color="000000"/>
              <w:bottom w:val="single" w:sz="4" w:space="0" w:color="000000"/>
            </w:tcBorders>
            <w:shd w:val="clear" w:color="auto" w:fill="auto"/>
          </w:tcPr>
          <w:p w:rsidR="00D23FE8" w:rsidRDefault="00D23FE8" w:rsidP="00980DB1">
            <w:pPr>
              <w:jc w:val="center"/>
            </w:pPr>
            <w:r>
              <w:t xml:space="preserve">Начальник организационно-правового управления </w:t>
            </w:r>
          </w:p>
          <w:p w:rsidR="00D23FE8" w:rsidRDefault="00D23FE8" w:rsidP="00980DB1">
            <w:pPr>
              <w:jc w:val="center"/>
            </w:pPr>
            <w:r>
              <w:t xml:space="preserve">администрации Инсарского </w:t>
            </w:r>
          </w:p>
          <w:p w:rsidR="00D23FE8" w:rsidRPr="00982E96" w:rsidRDefault="00D23FE8" w:rsidP="00980DB1">
            <w:pPr>
              <w:jc w:val="center"/>
            </w:pPr>
            <w:r>
              <w:t>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F51A22" w:rsidRDefault="00D23FE8" w:rsidP="00980DB1">
            <w:pPr>
              <w:suppressAutoHyphens/>
              <w:ind w:right="59"/>
              <w:jc w:val="both"/>
            </w:pPr>
            <w:r w:rsidRPr="00F51A22">
              <w:t>Обеспечение готовности систем  инженерной защиты, гидротехнических сооружений в период прохождения весеннего половодья и летне-осенних паводков</w:t>
            </w:r>
          </w:p>
        </w:tc>
        <w:tc>
          <w:tcPr>
            <w:tcW w:w="1452" w:type="dxa"/>
            <w:gridSpan w:val="2"/>
            <w:tcBorders>
              <w:left w:val="single" w:sz="4" w:space="0" w:color="000000"/>
              <w:bottom w:val="single" w:sz="4" w:space="0" w:color="000000"/>
            </w:tcBorders>
            <w:shd w:val="clear" w:color="auto" w:fill="auto"/>
          </w:tcPr>
          <w:p w:rsidR="00D23FE8" w:rsidRPr="00982E96" w:rsidRDefault="00D23FE8" w:rsidP="00980DB1">
            <w:pPr>
              <w:suppressAutoHyphens/>
              <w:jc w:val="center"/>
            </w:pPr>
            <w:r>
              <w:t>март</w:t>
            </w:r>
          </w:p>
        </w:tc>
        <w:tc>
          <w:tcPr>
            <w:tcW w:w="2588" w:type="dxa"/>
            <w:tcBorders>
              <w:left w:val="single" w:sz="4" w:space="0" w:color="000000"/>
              <w:bottom w:val="single" w:sz="4" w:space="0" w:color="000000"/>
            </w:tcBorders>
            <w:shd w:val="clear" w:color="auto" w:fill="auto"/>
          </w:tcPr>
          <w:p w:rsidR="00D23FE8" w:rsidRDefault="00D23FE8" w:rsidP="00980DB1">
            <w:pPr>
              <w:jc w:val="center"/>
            </w:pPr>
            <w:r>
              <w:t xml:space="preserve">Заместитель </w:t>
            </w:r>
          </w:p>
          <w:p w:rsidR="00D23FE8" w:rsidRDefault="00D23FE8" w:rsidP="00980DB1">
            <w:pPr>
              <w:jc w:val="center"/>
            </w:pPr>
            <w:r>
              <w:t xml:space="preserve">председателя КЧС и ОПБ Инсарского </w:t>
            </w:r>
          </w:p>
          <w:p w:rsidR="00D23FE8" w:rsidRPr="00982E96" w:rsidRDefault="00D23FE8" w:rsidP="00980DB1">
            <w:pPr>
              <w:pStyle w:val="28"/>
              <w:tabs>
                <w:tab w:val="left" w:pos="11057"/>
              </w:tabs>
              <w:snapToGrid w:val="0"/>
              <w:jc w:val="center"/>
              <w:rPr>
                <w:sz w:val="24"/>
                <w:szCs w:val="24"/>
              </w:rPr>
            </w:pPr>
            <w:r>
              <w:rPr>
                <w:sz w:val="24"/>
                <w:szCs w:val="24"/>
              </w:rPr>
              <w:t>муниципального района, инспектор ФКУ «Центр ГИМС МЧС России по Республике Мордовия»</w:t>
            </w: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Члены КЧС И ОПБ,</w:t>
            </w:r>
          </w:p>
          <w:p w:rsidR="00D23FE8" w:rsidRPr="00982E96" w:rsidRDefault="00D23FE8" w:rsidP="00980DB1">
            <w:pPr>
              <w:suppressAutoHyphens/>
              <w:snapToGrid w:val="0"/>
              <w:jc w:val="center"/>
            </w:pPr>
            <w:r>
              <w:t xml:space="preserve"> главы городского и сельских поселений, руководители организаций, предприятий и учреждений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F51A22" w:rsidRDefault="00D23FE8" w:rsidP="00980DB1">
            <w:pPr>
              <w:suppressAutoHyphens/>
              <w:ind w:right="59"/>
              <w:jc w:val="both"/>
            </w:pPr>
            <w:r w:rsidRPr="00F51A22">
              <w:t>Обеспечение подготовки водоочистных, канализационных сооружений, а также мест хранения минеральных удобрений и агрохимикатов к безопасному пропуску паводковых вод</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март</w:t>
            </w:r>
          </w:p>
        </w:tc>
        <w:tc>
          <w:tcPr>
            <w:tcW w:w="2588" w:type="dxa"/>
            <w:tcBorders>
              <w:left w:val="single" w:sz="4" w:space="0" w:color="000000"/>
              <w:bottom w:val="single" w:sz="4" w:space="0" w:color="000000"/>
            </w:tcBorders>
            <w:shd w:val="clear" w:color="auto" w:fill="auto"/>
          </w:tcPr>
          <w:p w:rsidR="00D23FE8" w:rsidRDefault="00D23FE8" w:rsidP="00980DB1">
            <w:pPr>
              <w:jc w:val="center"/>
            </w:pPr>
            <w:r>
              <w:t xml:space="preserve">Заместитель </w:t>
            </w:r>
          </w:p>
          <w:p w:rsidR="00D23FE8" w:rsidRDefault="00D23FE8" w:rsidP="00980DB1">
            <w:pPr>
              <w:jc w:val="center"/>
            </w:pPr>
            <w:r>
              <w:t xml:space="preserve">председателя КЧС и ОПБ  Инсарского </w:t>
            </w:r>
          </w:p>
          <w:p w:rsidR="00D23FE8" w:rsidRPr="00982E96" w:rsidRDefault="00D23FE8" w:rsidP="00980DB1">
            <w:pPr>
              <w:pStyle w:val="28"/>
              <w:tabs>
                <w:tab w:val="left" w:pos="11057"/>
              </w:tabs>
              <w:snapToGrid w:val="0"/>
              <w:jc w:val="center"/>
              <w:rPr>
                <w:sz w:val="24"/>
                <w:szCs w:val="24"/>
              </w:rPr>
            </w:pPr>
            <w:r>
              <w:rPr>
                <w:sz w:val="24"/>
                <w:szCs w:val="24"/>
              </w:rPr>
              <w:t>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Главы городского и сельских поселений, руководители организаций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F51A22" w:rsidRDefault="00D23FE8" w:rsidP="00980DB1">
            <w:pPr>
              <w:suppressAutoHyphens/>
              <w:ind w:right="59"/>
              <w:jc w:val="both"/>
            </w:pPr>
            <w:r w:rsidRPr="00F51A22">
              <w:t xml:space="preserve">Обеспечение </w:t>
            </w:r>
            <w:proofErr w:type="gramStart"/>
            <w:r w:rsidRPr="00F51A22">
              <w:t>контроля за</w:t>
            </w:r>
            <w:proofErr w:type="gramEnd"/>
            <w:r w:rsidRPr="00F51A22">
              <w:t xml:space="preserve"> соблюдением собственниками водохранилищных гидротехнических сооружений и эксплуатирующими организациями установленных режимов пропуска половодья</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март</w:t>
            </w:r>
          </w:p>
        </w:tc>
        <w:tc>
          <w:tcPr>
            <w:tcW w:w="2588" w:type="dxa"/>
            <w:tcBorders>
              <w:left w:val="single" w:sz="4" w:space="0" w:color="000000"/>
              <w:bottom w:val="single" w:sz="4" w:space="0" w:color="000000"/>
            </w:tcBorders>
            <w:shd w:val="clear" w:color="auto" w:fill="auto"/>
          </w:tcPr>
          <w:p w:rsidR="00D23FE8" w:rsidRDefault="00D23FE8" w:rsidP="00980DB1">
            <w:pPr>
              <w:jc w:val="center"/>
            </w:pPr>
            <w:r>
              <w:t xml:space="preserve">Заместитель </w:t>
            </w:r>
          </w:p>
          <w:p w:rsidR="00D23FE8" w:rsidRDefault="00D23FE8" w:rsidP="00980DB1">
            <w:pPr>
              <w:jc w:val="center"/>
            </w:pPr>
            <w:r>
              <w:t xml:space="preserve">председателя КЧС и ОПБ  Инсарского </w:t>
            </w:r>
          </w:p>
          <w:p w:rsidR="00D23FE8" w:rsidRPr="00982E96" w:rsidRDefault="00D23FE8" w:rsidP="00980DB1">
            <w:pPr>
              <w:pStyle w:val="28"/>
              <w:tabs>
                <w:tab w:val="left" w:pos="11057"/>
              </w:tabs>
              <w:snapToGrid w:val="0"/>
              <w:jc w:val="center"/>
              <w:rPr>
                <w:sz w:val="24"/>
                <w:szCs w:val="24"/>
              </w:rPr>
            </w:pPr>
            <w:r>
              <w:rPr>
                <w:sz w:val="24"/>
                <w:szCs w:val="24"/>
              </w:rPr>
              <w:t>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Инспектор ФКУ «Центр ГИМС МЧС России по РМ», главы городского и сельских поселений, руководители организаций, предприятий и учреждений Инсарского муниципального района, МКУ «ЕДДС»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F51A22" w:rsidRDefault="00D23FE8" w:rsidP="00980DB1">
            <w:pPr>
              <w:suppressAutoHyphens/>
              <w:ind w:right="59"/>
              <w:jc w:val="both"/>
            </w:pPr>
            <w:r w:rsidRPr="00F51A22">
              <w:t>Обеспечение обустройства всех сибиреязвенных     скотомогильников, биотермических ям и мест захоронения трупов сибиреязвенных животных, попадающих в зоны возможного затопления в соответствии с ветеринарно-санитарными требованиями</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апрель</w:t>
            </w:r>
          </w:p>
        </w:tc>
        <w:tc>
          <w:tcPr>
            <w:tcW w:w="2588" w:type="dxa"/>
            <w:tcBorders>
              <w:left w:val="single" w:sz="4" w:space="0" w:color="000000"/>
              <w:bottom w:val="single" w:sz="4" w:space="0" w:color="000000"/>
            </w:tcBorders>
            <w:shd w:val="clear" w:color="auto" w:fill="auto"/>
          </w:tcPr>
          <w:p w:rsidR="00D23FE8" w:rsidRPr="00982E96" w:rsidRDefault="00D23FE8" w:rsidP="00980DB1">
            <w:pPr>
              <w:pStyle w:val="28"/>
              <w:tabs>
                <w:tab w:val="left" w:pos="11057"/>
              </w:tabs>
              <w:snapToGrid w:val="0"/>
              <w:jc w:val="center"/>
              <w:rPr>
                <w:sz w:val="24"/>
                <w:szCs w:val="24"/>
              </w:rPr>
            </w:pPr>
            <w:r>
              <w:rPr>
                <w:sz w:val="24"/>
                <w:szCs w:val="24"/>
              </w:rPr>
              <w:t>УФС по ветеринарному и фитосанитарному надзору по Республике Мордовия и Пензенской области, Республиканская ветеринарная служба Республики Мордовия, органы местного самоуправления Республики Мордовия</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Председатель КЧС и ОПБ  Инсарского муниципального района, главный ветеринарный врач Инсарской станции по борьбе  с болезнями животных, инспектор УФС по ветеринарному и фитосанитарному надзору по РМ и Пензенской области по Инсарскому, Кадошкинскому и Ковылкинскому районам, главы городского и сельских поселений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F51A22" w:rsidRDefault="00D23FE8" w:rsidP="00980DB1">
            <w:pPr>
              <w:suppressAutoHyphens/>
              <w:ind w:right="59"/>
              <w:jc w:val="both"/>
            </w:pPr>
            <w:r w:rsidRPr="00F51A22">
              <w:t>Организация контроля за санитарно-эпидемиологическим состоянием социально значимых учреждений, а также объектов водоснабжения и водоотведения</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апрель-май</w:t>
            </w:r>
          </w:p>
        </w:tc>
        <w:tc>
          <w:tcPr>
            <w:tcW w:w="2588" w:type="dxa"/>
            <w:tcBorders>
              <w:left w:val="single" w:sz="4" w:space="0" w:color="000000"/>
              <w:bottom w:val="single" w:sz="4" w:space="0" w:color="000000"/>
            </w:tcBorders>
            <w:shd w:val="clear" w:color="auto" w:fill="auto"/>
          </w:tcPr>
          <w:p w:rsidR="00D23FE8" w:rsidRPr="00982E96" w:rsidRDefault="00D23FE8" w:rsidP="00980DB1">
            <w:pPr>
              <w:pStyle w:val="28"/>
              <w:tabs>
                <w:tab w:val="left" w:pos="11057"/>
              </w:tabs>
              <w:snapToGrid w:val="0"/>
              <w:jc w:val="center"/>
              <w:rPr>
                <w:sz w:val="24"/>
                <w:szCs w:val="24"/>
              </w:rPr>
            </w:pPr>
            <w:r>
              <w:rPr>
                <w:sz w:val="24"/>
                <w:szCs w:val="24"/>
              </w:rPr>
              <w:t>Главы городского и сельских поселений, руководители, предприятий и учреждений Инсарского 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МУП «Энергосервис»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205349" w:rsidRDefault="00D23FE8" w:rsidP="00980DB1">
            <w:pPr>
              <w:suppressAutoHyphens/>
              <w:ind w:right="59"/>
              <w:jc w:val="both"/>
            </w:pPr>
            <w:r w:rsidRPr="00205349">
              <w:t xml:space="preserve">Обеспечение </w:t>
            </w:r>
            <w:proofErr w:type="gramStart"/>
            <w:r w:rsidRPr="00205349">
              <w:t>контроля за</w:t>
            </w:r>
            <w:proofErr w:type="gramEnd"/>
            <w:r w:rsidRPr="00205349">
              <w:t xml:space="preserve"> выполнением противопожарных мероприятий, направленных на предотвращение угрозы распространения пожаров на населенные пункты, государственные природные заповедники</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апрель-сентябрь</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 xml:space="preserve">Председатель КЧС и ОПБ  Инсарского муниципального района, ПСЧ №15 </w:t>
            </w:r>
          </w:p>
          <w:p w:rsidR="00D23FE8" w:rsidRDefault="00D23FE8" w:rsidP="00980DB1">
            <w:pPr>
              <w:suppressAutoHyphens/>
              <w:snapToGrid w:val="0"/>
              <w:jc w:val="center"/>
            </w:pPr>
            <w:r>
              <w:t>ПСО ФПС ГУ МЧС России по РМ</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 xml:space="preserve">Главы городского и сельских поселений Инсарского муниципального района, МКУ «ЕДДС»  Инсарского муниципального района </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205349" w:rsidRDefault="00D23FE8" w:rsidP="00980DB1">
            <w:pPr>
              <w:suppressAutoHyphens/>
              <w:ind w:right="59"/>
              <w:jc w:val="both"/>
            </w:pPr>
            <w:r w:rsidRPr="00205349">
              <w:t>Организация контроля исполнения правообладателями территорий, примыкающих к лесам, мероприятий, направленных на защиту от угроз перехода природных пожаров на земли лесного фонда, сельскохозяйственного назначения и иных категорий</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апрель-сентябрь</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ПСЧ №15 ПСО ФПС ГУ МЧС России по РМ, ГКУ РМ «Ковылкинское территориальное лесничество»</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Главы городского и сельских поселений Инсарского муниципального района, МКУ «ЕДДС»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205349" w:rsidRDefault="00D23FE8" w:rsidP="00980DB1">
            <w:pPr>
              <w:suppressAutoHyphens/>
              <w:ind w:right="59"/>
              <w:jc w:val="both"/>
            </w:pPr>
            <w:r w:rsidRPr="00205349">
              <w:t>Проведение профилактических мероприятий по предупреждению аварийности маломерных судов и обеспечению безопасности людей на водных объектах</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апрел</w:t>
            </w:r>
            <w:proofErr w:type="gramStart"/>
            <w:r>
              <w:t>ь-</w:t>
            </w:r>
            <w:proofErr w:type="gramEnd"/>
            <w:r>
              <w:t xml:space="preserve"> октябрь</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Инспектор ФКУ «Центр ГИМС МЧС России по Республике Мордовия»</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Главы городского и сельских поселений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205349" w:rsidRDefault="00D23FE8" w:rsidP="00980DB1">
            <w:pPr>
              <w:suppressAutoHyphens/>
              <w:ind w:right="59"/>
              <w:jc w:val="both"/>
            </w:pPr>
            <w:r w:rsidRPr="00205349">
              <w:t>Разработка плана основных мероприятий Инсарского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ежемесячно</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Консультант административной комиссии и вопросам</w:t>
            </w:r>
          </w:p>
          <w:p w:rsidR="00D23FE8" w:rsidRDefault="00D23FE8" w:rsidP="00980DB1">
            <w:pPr>
              <w:jc w:val="center"/>
            </w:pPr>
            <w:r>
              <w:t xml:space="preserve">ГО и ЧС Инсарского </w:t>
            </w:r>
          </w:p>
          <w:p w:rsidR="00D23FE8" w:rsidRDefault="00D23FE8" w:rsidP="00980DB1">
            <w:pPr>
              <w:suppressAutoHyphens/>
              <w:snapToGrid w:val="0"/>
              <w:jc w:val="center"/>
            </w:pPr>
            <w:r>
              <w:t>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МКУ «ЕДДС»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205349" w:rsidRDefault="00D23FE8" w:rsidP="00980DB1">
            <w:pPr>
              <w:suppressAutoHyphens/>
              <w:ind w:right="59"/>
              <w:jc w:val="both"/>
            </w:pPr>
            <w:r w:rsidRPr="00205349">
              <w:t>Корректировка нормативно-правовой базы муниципальных образований по вопросам ГО, предупреждения ЧС, обеспечения пожарной безопасности и безопасности людей на водных объектах с учетом современных социально-экономических условий, изменения федеральной и республиканской  нормативно-правовой базы</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в течение года</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Консультант административной комиссии и вопросам</w:t>
            </w:r>
          </w:p>
          <w:p w:rsidR="00D23FE8" w:rsidRDefault="00D23FE8" w:rsidP="00980DB1">
            <w:pPr>
              <w:jc w:val="center"/>
            </w:pPr>
            <w:r>
              <w:t xml:space="preserve">ГО и ЧС Инсарского </w:t>
            </w:r>
          </w:p>
          <w:p w:rsidR="00D23FE8" w:rsidRDefault="00D23FE8" w:rsidP="00980DB1">
            <w:pPr>
              <w:suppressAutoHyphens/>
              <w:snapToGrid w:val="0"/>
              <w:jc w:val="center"/>
            </w:pPr>
            <w:r>
              <w:t>муниципального района</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Начальник организационно-правового управления администрации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827E03" w:rsidRDefault="00D23FE8" w:rsidP="00980DB1">
            <w:pPr>
              <w:suppressAutoHyphens/>
              <w:ind w:right="59"/>
              <w:jc w:val="both"/>
            </w:pPr>
            <w:proofErr w:type="gramStart"/>
            <w:r w:rsidRPr="00827E03">
              <w:t>Контроль за</w:t>
            </w:r>
            <w:proofErr w:type="gramEnd"/>
            <w:r w:rsidRPr="00827E03">
              <w:t xml:space="preserve"> соблюдением правил содержания  скотомогильников, особенно в весенне-паводковый период</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в течение года</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ГБУ «Инсарская районная станция по борьбе с болезнями животных»</w:t>
            </w:r>
          </w:p>
        </w:tc>
        <w:tc>
          <w:tcPr>
            <w:tcW w:w="3978" w:type="dxa"/>
            <w:tcBorders>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Главы городского и сельских поселений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left w:val="single" w:sz="4" w:space="0" w:color="000000"/>
              <w:bottom w:val="single" w:sz="4" w:space="0" w:color="000000"/>
            </w:tcBorders>
            <w:shd w:val="clear" w:color="auto" w:fill="auto"/>
          </w:tcPr>
          <w:p w:rsidR="00D23FE8" w:rsidRPr="009E609D" w:rsidRDefault="00D23FE8" w:rsidP="00D23FE8">
            <w:pPr>
              <w:numPr>
                <w:ilvl w:val="0"/>
                <w:numId w:val="22"/>
              </w:numPr>
              <w:suppressAutoHyphens/>
              <w:autoSpaceDE w:val="0"/>
              <w:snapToGrid w:val="0"/>
              <w:ind w:right="-57"/>
              <w:jc w:val="center"/>
            </w:pPr>
          </w:p>
        </w:tc>
        <w:tc>
          <w:tcPr>
            <w:tcW w:w="4425" w:type="dxa"/>
            <w:gridSpan w:val="2"/>
            <w:tcBorders>
              <w:left w:val="single" w:sz="4" w:space="0" w:color="000000"/>
              <w:bottom w:val="single" w:sz="4" w:space="0" w:color="000000"/>
            </w:tcBorders>
            <w:shd w:val="clear" w:color="auto" w:fill="auto"/>
          </w:tcPr>
          <w:p w:rsidR="00D23FE8" w:rsidRPr="00827E03" w:rsidRDefault="00D23FE8" w:rsidP="00980DB1">
            <w:pPr>
              <w:suppressAutoHyphens/>
              <w:jc w:val="both"/>
            </w:pPr>
            <w:r w:rsidRPr="00827E03">
              <w:t>Проведение работ по обеспечению безопасности на объектах с массовым пребыванием людей в период проведения праздничных  и других мероприятий</w:t>
            </w:r>
          </w:p>
        </w:tc>
        <w:tc>
          <w:tcPr>
            <w:tcW w:w="1452" w:type="dxa"/>
            <w:gridSpan w:val="2"/>
            <w:tcBorders>
              <w:left w:val="single" w:sz="4" w:space="0" w:color="000000"/>
              <w:bottom w:val="single" w:sz="4" w:space="0" w:color="000000"/>
            </w:tcBorders>
            <w:shd w:val="clear" w:color="auto" w:fill="auto"/>
          </w:tcPr>
          <w:p w:rsidR="00D23FE8" w:rsidRDefault="00D23FE8" w:rsidP="00980DB1">
            <w:pPr>
              <w:suppressAutoHyphens/>
              <w:jc w:val="center"/>
            </w:pPr>
            <w:r>
              <w:t>в течение года</w:t>
            </w:r>
          </w:p>
        </w:tc>
        <w:tc>
          <w:tcPr>
            <w:tcW w:w="258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Председатель КЧС и ОПБ  Инсарского муниципального района</w:t>
            </w:r>
          </w:p>
          <w:p w:rsidR="00D23FE8" w:rsidRDefault="00D23FE8" w:rsidP="00980DB1">
            <w:pPr>
              <w:suppressAutoHyphens/>
              <w:snapToGrid w:val="0"/>
              <w:jc w:val="center"/>
            </w:pPr>
          </w:p>
        </w:tc>
        <w:tc>
          <w:tcPr>
            <w:tcW w:w="3978" w:type="dxa"/>
            <w:tcBorders>
              <w:left w:val="single" w:sz="4" w:space="0" w:color="000000"/>
              <w:bottom w:val="single" w:sz="4" w:space="0" w:color="000000"/>
            </w:tcBorders>
            <w:shd w:val="clear" w:color="auto" w:fill="auto"/>
          </w:tcPr>
          <w:p w:rsidR="00D23FE8" w:rsidRDefault="00D23FE8" w:rsidP="00980DB1">
            <w:pPr>
              <w:suppressAutoHyphens/>
              <w:snapToGrid w:val="0"/>
              <w:jc w:val="center"/>
            </w:pPr>
            <w:r>
              <w:t xml:space="preserve">Члены КЧС и ОПБ Инсарского муниципального района, </w:t>
            </w:r>
          </w:p>
          <w:p w:rsidR="00D23FE8" w:rsidRDefault="00D23FE8" w:rsidP="00980DB1">
            <w:pPr>
              <w:suppressAutoHyphens/>
              <w:snapToGrid w:val="0"/>
              <w:jc w:val="center"/>
            </w:pPr>
            <w:r>
              <w:t xml:space="preserve">главы </w:t>
            </w:r>
            <w:proofErr w:type="gramStart"/>
            <w:r>
              <w:t>городского</w:t>
            </w:r>
            <w:proofErr w:type="gramEnd"/>
            <w:r>
              <w:t xml:space="preserve"> и сельских поселений, </w:t>
            </w:r>
          </w:p>
          <w:p w:rsidR="00D23FE8" w:rsidRPr="00982E96" w:rsidRDefault="00D23FE8" w:rsidP="00980DB1">
            <w:pPr>
              <w:suppressAutoHyphens/>
              <w:snapToGrid w:val="0"/>
              <w:jc w:val="center"/>
            </w:pPr>
            <w:r>
              <w:t>руководители организаций, и предприятий Инсарского муниципального района, ОП №9 ММО МВД РФ «Ковылкинский» (по обслуживанию Инсарского муниципального района)</w:t>
            </w:r>
          </w:p>
        </w:tc>
        <w:tc>
          <w:tcPr>
            <w:tcW w:w="1669" w:type="dxa"/>
            <w:gridSpan w:val="2"/>
            <w:tcBorders>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5"/>
          <w:jc w:val="center"/>
        </w:trPr>
        <w:tc>
          <w:tcPr>
            <w:tcW w:w="15292" w:type="dxa"/>
            <w:gridSpan w:val="9"/>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b/>
                <w:bCs/>
              </w:rPr>
            </w:pPr>
            <w:r w:rsidRPr="00982E96">
              <w:rPr>
                <w:b/>
                <w:bCs/>
              </w:rPr>
              <w:t xml:space="preserve">2.Мероприятия по подготовке органов управления, сил и средств ГО </w:t>
            </w:r>
            <w:r>
              <w:rPr>
                <w:b/>
                <w:bCs/>
              </w:rPr>
              <w:t xml:space="preserve"> Инсарского муниципального </w:t>
            </w:r>
            <w:r w:rsidRPr="00982E96">
              <w:rPr>
                <w:b/>
                <w:bCs/>
              </w:rPr>
              <w:t>района, должностных лиц, специалистов населения</w:t>
            </w:r>
          </w:p>
        </w:tc>
      </w:tr>
      <w:tr w:rsidR="00D23FE8" w:rsidRPr="003546C4"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3546C4"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jc w:val="both"/>
            </w:pPr>
            <w:r w:rsidRPr="00982E96">
              <w:t xml:space="preserve">Пожарно-тактические учения с отработкой </w:t>
            </w:r>
          </w:p>
          <w:p w:rsidR="00D23FE8" w:rsidRPr="00982E96" w:rsidRDefault="00D23FE8" w:rsidP="00980DB1">
            <w:pPr>
              <w:jc w:val="both"/>
            </w:pPr>
            <w:r w:rsidRPr="00982E96">
              <w:t>планов эвакуации при пожаре</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jc w:val="center"/>
            </w:pPr>
            <w:r w:rsidRPr="00982E96">
              <w:t>по плану ПСГ</w:t>
            </w:r>
            <w:r>
              <w:t xml:space="preserve"> </w:t>
            </w:r>
            <w:r w:rsidRPr="00982E96">
              <w:t xml:space="preserve">и </w:t>
            </w:r>
          </w:p>
          <w:p w:rsidR="00D23FE8" w:rsidRPr="00982E96" w:rsidRDefault="00D23FE8" w:rsidP="00980DB1">
            <w:pPr>
              <w:jc w:val="center"/>
              <w:rPr>
                <w:color w:val="FF0000"/>
              </w:rPr>
            </w:pPr>
            <w:r w:rsidRPr="00982E96">
              <w:t xml:space="preserve">ПЧ </w:t>
            </w:r>
            <w:r>
              <w:t>–</w:t>
            </w:r>
            <w:r w:rsidRPr="00982E96">
              <w:t xml:space="preserve"> </w:t>
            </w:r>
            <w:r>
              <w:t>15 ПСО ФПС ГУ МЧС России по РМ</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 xml:space="preserve">Заместитель председателя КЧС и ОПБ </w:t>
            </w:r>
          </w:p>
          <w:p w:rsidR="00D23FE8" w:rsidRDefault="00D23FE8" w:rsidP="00980DB1">
            <w:pPr>
              <w:jc w:val="center"/>
            </w:pPr>
            <w:r>
              <w:t xml:space="preserve">Инсарского </w:t>
            </w:r>
          </w:p>
          <w:p w:rsidR="00D23FE8" w:rsidRDefault="00D23FE8" w:rsidP="00980DB1">
            <w:pPr>
              <w:jc w:val="center"/>
            </w:pPr>
            <w:r>
              <w:t>муниципального</w:t>
            </w:r>
          </w:p>
          <w:p w:rsidR="00D23FE8" w:rsidRPr="00982E96" w:rsidRDefault="00D23FE8" w:rsidP="00980DB1">
            <w:pPr>
              <w:jc w:val="center"/>
            </w:pPr>
            <w:r>
              <w:t xml:space="preserve"> района, </w:t>
            </w:r>
            <w:r w:rsidRPr="00982E96">
              <w:t>Начальник ПСГ, начальник ПЧ-</w:t>
            </w:r>
            <w:r>
              <w:t>15 ПСО ФПС ГУ МЧС России по РМ</w:t>
            </w:r>
          </w:p>
        </w:tc>
        <w:tc>
          <w:tcPr>
            <w:tcW w:w="397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jc w:val="center"/>
            </w:pPr>
            <w:r w:rsidRPr="00982E96">
              <w:t>Силы и средства объекта, дежурные службы</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3546C4"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3546C4"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both"/>
            </w:pPr>
            <w:r w:rsidRPr="00982E96">
              <w:t>Организация подготовки всех групп населения в области ГО и защиты от ЧС</w:t>
            </w:r>
            <w:r w:rsidRPr="00982E96">
              <w:rPr>
                <w:sz w:val="28"/>
                <w:szCs w:val="28"/>
              </w:rPr>
              <w:t xml:space="preserve">, </w:t>
            </w:r>
            <w:r w:rsidRPr="00982E96">
              <w:t>обеспечения пожарной безопасности и безопасности людей на водных объектах в соответствии с требованиями действующего законодательства</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в течение года</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Председатель КЧС и ОПБ  Инсарского муниципального района, Инспектор ФКУ «Центр ГИМС МЧС России по Республике Мордовия»</w:t>
            </w:r>
          </w:p>
        </w:tc>
        <w:tc>
          <w:tcPr>
            <w:tcW w:w="397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t>Члены  КЧС и ОПБ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jc w:val="both"/>
            </w:pPr>
            <w:r w:rsidRPr="00827E03">
              <w:t xml:space="preserve">Тренировка с органами управления, районными службами, </w:t>
            </w:r>
            <w:r>
              <w:t>ДДС</w:t>
            </w:r>
            <w:r w:rsidRPr="00827E03">
              <w:t xml:space="preserve"> по прогнозированию возможной обстановки, обмену информацией и реагированию на возникающие ЧС, связанные с паводком</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февраль</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Заместитель председателя КЧС и ОПБ  Инсарского муниципального района</w:t>
            </w:r>
          </w:p>
          <w:p w:rsidR="00D23FE8" w:rsidRPr="00982E96" w:rsidRDefault="00D23FE8" w:rsidP="00980DB1">
            <w:pPr>
              <w:suppressAutoHyphens/>
              <w:snapToGrid w:val="0"/>
              <w:jc w:val="center"/>
            </w:pPr>
          </w:p>
        </w:tc>
        <w:tc>
          <w:tcPr>
            <w:tcW w:w="397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t xml:space="preserve">Директор МКУ «ЕДДС»  Инсарского муниципального района,  главы городского и сельских поселений Инсарского муниципального района </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Тренировки ЕДДС с ДДС  Инсарского муниципального района</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ежемесячно</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Председатель 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Директор МКУ «ЕДДС»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Организация и проведение «Дня защиты детей в учебных учреждениях общего и профессионального образования»</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апрель-май</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p w:rsidR="00D23FE8" w:rsidRDefault="00D23FE8" w:rsidP="00980DB1">
            <w:pPr>
              <w:suppressAutoHyphens/>
              <w:snapToGrid w:val="0"/>
              <w:jc w:val="center"/>
            </w:pP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Руководители учебных учреждений общего и профессионального</w:t>
            </w:r>
          </w:p>
          <w:p w:rsidR="00D23FE8" w:rsidRDefault="00D23FE8" w:rsidP="00980DB1">
            <w:pPr>
              <w:jc w:val="center"/>
            </w:pPr>
            <w:r>
              <w:t xml:space="preserve"> образования, главы  городского и сельских поселений Инсарского </w:t>
            </w:r>
          </w:p>
          <w:p w:rsidR="00D23FE8" w:rsidRDefault="00D23FE8" w:rsidP="00980DB1">
            <w:pPr>
              <w:suppressAutoHyphens/>
              <w:snapToGrid w:val="0"/>
              <w:jc w:val="center"/>
            </w:pPr>
            <w:r>
              <w:t xml:space="preserve">муниципального района </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Тренировка по проверке готовности к применению резервных источников энергоснабжения пунктов управления</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еженедельно по четвергам</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Директор МКУ «ЕДДС»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Организация и проведение открытых уроков по основам безопасности жизнедеятельности, посвященных отдыху в летний период, подготовке детей к действиям в условиях различного рода экстремальных и опасных ситуаций, тренировок по защите детей и персонала от чрезвычайных ситуаций</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в течение года</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p w:rsidR="00D23FE8" w:rsidRDefault="00D23FE8" w:rsidP="00980DB1">
            <w:pPr>
              <w:suppressAutoHyphens/>
              <w:snapToGrid w:val="0"/>
              <w:jc w:val="center"/>
            </w:pP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Руководители учебных учреждений общего и профессионального</w:t>
            </w:r>
          </w:p>
          <w:p w:rsidR="00D23FE8" w:rsidRDefault="00D23FE8" w:rsidP="00980DB1">
            <w:pPr>
              <w:jc w:val="center"/>
            </w:pPr>
            <w:r>
              <w:t xml:space="preserve"> образования, </w:t>
            </w:r>
          </w:p>
          <w:p w:rsidR="00D23FE8" w:rsidRDefault="00D23FE8" w:rsidP="00980DB1">
            <w:pPr>
              <w:jc w:val="center"/>
            </w:pPr>
            <w:r>
              <w:t xml:space="preserve">Управление по социальной работе администрации  Инсарского </w:t>
            </w:r>
          </w:p>
          <w:p w:rsidR="00D23FE8" w:rsidRDefault="00D23FE8" w:rsidP="00980DB1">
            <w:pPr>
              <w:jc w:val="center"/>
            </w:pPr>
            <w:r>
              <w:t xml:space="preserve">муниципального района, </w:t>
            </w:r>
          </w:p>
          <w:p w:rsidR="00D23FE8" w:rsidRDefault="00D23FE8" w:rsidP="00980DB1">
            <w:pPr>
              <w:jc w:val="center"/>
            </w:pPr>
            <w:r>
              <w:t>ОУУП и ДН ОП №9 ММО МВД РФ «Ковылкинский» (по обслуживанию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Организация и проведение акции «Чистый берег»</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май, сентябрь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p w:rsidR="00D23FE8" w:rsidRDefault="00D23FE8" w:rsidP="00980DB1">
            <w:pPr>
              <w:suppressAutoHyphens/>
              <w:snapToGrid w:val="0"/>
              <w:jc w:val="center"/>
            </w:pP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Инспектор ФКУ «Центр ГИМС МЧС России по РМ», руководители учебных учреждений общего и профессионального образования, главы</w:t>
            </w:r>
          </w:p>
          <w:p w:rsidR="00D23FE8" w:rsidRDefault="00D23FE8" w:rsidP="00980DB1">
            <w:pPr>
              <w:jc w:val="center"/>
            </w:pPr>
            <w:r>
              <w:t xml:space="preserve"> городского и сельских поселений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Тренировка  с органами управления администрации городского поселения Инсар по теме: «Обеспечение безопасности на водных объектах в купальный сезон»</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июнь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Администрация городского поселения Инсар, МКУ «ЕДДС»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Проведение практических занятий с детьми в школьных лагерях по правилам поведения и мерам безопасности на воде</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июнь-июль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Инспектор ФКУ «Центр ГИМС МЧС России по РМ», Управление по социальной работе администрации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Тренировка на базе администрации Инсарского муниципального района по теме: «Эвакуация людей при пожаре в здании»</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июль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p w:rsidR="00D23FE8" w:rsidRDefault="00D23FE8" w:rsidP="00980DB1">
            <w:pPr>
              <w:suppressAutoHyphens/>
              <w:snapToGrid w:val="0"/>
              <w:jc w:val="center"/>
            </w:pP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 xml:space="preserve">КЧС и ОПБ  Инсарского муниципального района, МКУ «ЕДДС» Инсарского муниципального района, ГБУЗ РМ «Инсарская РБ», Инсарское звено ТП РСЧС, </w:t>
            </w:r>
            <w:r w:rsidRPr="00982E96">
              <w:t>ПЧ-</w:t>
            </w:r>
            <w:r>
              <w:t>15 ПСО ФПС ГУ МЧС России по РМ</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Организация и проведение месячника безопасности на водных объектах</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июнь-август,</w:t>
            </w:r>
          </w:p>
          <w:p w:rsidR="00D23FE8" w:rsidRDefault="00D23FE8" w:rsidP="00980DB1">
            <w:pPr>
              <w:suppressAutoHyphens/>
              <w:snapToGrid w:val="0"/>
              <w:jc w:val="center"/>
            </w:pPr>
            <w:r>
              <w:t>ноябрь-декабрь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 xml:space="preserve">Инспектор ФКУ «Центр ГИМС МЧС России по РМ», главы  городского и сельских поселений Инсарского </w:t>
            </w:r>
          </w:p>
          <w:p w:rsidR="00D23FE8" w:rsidRDefault="00D23FE8" w:rsidP="00980DB1">
            <w:pPr>
              <w:suppressAutoHyphens/>
              <w:jc w:val="center"/>
            </w:pPr>
            <w:r>
              <w:t>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827E03" w:rsidRDefault="00D23FE8" w:rsidP="00980DB1">
            <w:pPr>
              <w:suppressAutoHyphens/>
              <w:snapToGrid w:val="0"/>
              <w:ind w:right="59"/>
              <w:jc w:val="both"/>
            </w:pPr>
            <w:r w:rsidRPr="00827E03">
              <w:t>Организация и проведение месячника гражданской обороны</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октябрь-ноябрь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  директор  МКУ «ЕДДС»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t>Руководители предприятий, организаций и учреждений, главы</w:t>
            </w:r>
          </w:p>
          <w:p w:rsidR="00D23FE8" w:rsidRDefault="00D23FE8" w:rsidP="00980DB1">
            <w:pPr>
              <w:jc w:val="center"/>
            </w:pPr>
            <w:r>
              <w:t xml:space="preserve"> городского и сельских поселений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65442C" w:rsidRDefault="00D23FE8" w:rsidP="00980DB1">
            <w:pPr>
              <w:suppressAutoHyphens/>
              <w:snapToGrid w:val="0"/>
              <w:ind w:right="59"/>
              <w:jc w:val="both"/>
            </w:pPr>
            <w:r w:rsidRPr="0065442C">
              <w:t xml:space="preserve">Тренировки ЕДДС с ДДС района по тематике прогнозируемых ЧС </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ежемесячно</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 МКУ директор «ЕДДС»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ЕДДС, ДДС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65442C" w:rsidRDefault="00D23FE8" w:rsidP="00980DB1">
            <w:pPr>
              <w:suppressAutoHyphens/>
              <w:snapToGrid w:val="0"/>
              <w:ind w:right="59"/>
              <w:jc w:val="both"/>
            </w:pPr>
            <w:r w:rsidRPr="0065442C">
              <w:t>Командно-штабное учение по теме: «Действия органов местного самоуправления, сил и средств Кочетовского сельского поселения»</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сентябрь</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Председатель 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Глава Кочетовского сельского поселения Инсарского муниципального района</w:t>
            </w:r>
          </w:p>
          <w:p w:rsidR="00D23FE8" w:rsidRDefault="00D23FE8" w:rsidP="00980DB1">
            <w:pPr>
              <w:suppressAutoHyphens/>
              <w:snapToGrid w:val="0"/>
              <w:jc w:val="center"/>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6"/>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65442C" w:rsidRDefault="00D23FE8" w:rsidP="00980DB1">
            <w:pPr>
              <w:suppressAutoHyphens/>
              <w:snapToGrid w:val="0"/>
              <w:ind w:right="59"/>
              <w:jc w:val="both"/>
            </w:pPr>
            <w:r w:rsidRPr="0065442C">
              <w:t xml:space="preserve">Тренировки с учащимися общеобразовательных учреждений и </w:t>
            </w:r>
            <w:proofErr w:type="gramStart"/>
            <w:r w:rsidRPr="0065442C">
              <w:t>на объектах с массовым пребыванием людей с отработкой плана эвакуации при возникновении пожара на объектах</w:t>
            </w:r>
            <w:proofErr w:type="gramEnd"/>
            <w:r w:rsidRPr="0065442C">
              <w:t xml:space="preserve"> данной категории</w:t>
            </w:r>
          </w:p>
        </w:tc>
        <w:tc>
          <w:tcPr>
            <w:tcW w:w="1452"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ежемесячно</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rsidRPr="00982E96">
              <w:t>ПЧ-</w:t>
            </w:r>
            <w:r>
              <w:t>15 ПСО ФПС ГУ МЧС России по Республике Мордовия</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jc w:val="center"/>
            </w:pPr>
            <w:r>
              <w:t>Управление по социальной работе администрации Инсарского  муниципального района, МКУ «ЕДДС»  Инсарского муниципального района,  главы городского и сельских поселений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5"/>
          <w:jc w:val="center"/>
        </w:trPr>
        <w:tc>
          <w:tcPr>
            <w:tcW w:w="15292" w:type="dxa"/>
            <w:gridSpan w:val="9"/>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b/>
                <w:bCs/>
              </w:rPr>
            </w:pPr>
            <w:r w:rsidRPr="00982E96">
              <w:rPr>
                <w:b/>
                <w:bCs/>
              </w:rPr>
              <w:t>3.Мероприятия по проверке готовности органов управления, сил и сре</w:t>
            </w:r>
            <w:proofErr w:type="gramStart"/>
            <w:r w:rsidRPr="00982E96">
              <w:rPr>
                <w:b/>
                <w:bCs/>
              </w:rPr>
              <w:t>дств  к д</w:t>
            </w:r>
            <w:proofErr w:type="gramEnd"/>
            <w:r w:rsidRPr="00982E96">
              <w:rPr>
                <w:b/>
                <w:bCs/>
              </w:rPr>
              <w:t>ействиям по предназначению</w:t>
            </w: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8"/>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both"/>
            </w:pPr>
            <w:r w:rsidRPr="00982E96">
              <w:rPr>
                <w:bCs/>
              </w:rPr>
              <w:t>Проверка готовности купелей и участие в организации крещенских купаний</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rsidRPr="00982E96">
              <w:t>январь</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 xml:space="preserve">Заместитель председателя КЧС и ОПБ  Инсарского муниципального района, инспектор ФКУ «Центр ГИМС МЧС России по РМ» </w:t>
            </w:r>
          </w:p>
        </w:tc>
        <w:tc>
          <w:tcPr>
            <w:tcW w:w="397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t>МКУ «ЕДДС»  Инсарского муниципального района,  главы городского и сельских поселений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854"/>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8"/>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Default="00D23FE8" w:rsidP="00980DB1">
            <w:pPr>
              <w:jc w:val="both"/>
            </w:pPr>
            <w:r w:rsidRPr="00982E96">
              <w:t>Проведение обследований и организация</w:t>
            </w:r>
          </w:p>
          <w:p w:rsidR="00D23FE8" w:rsidRPr="00982E96" w:rsidRDefault="00D23FE8" w:rsidP="00980DB1">
            <w:pPr>
              <w:jc w:val="both"/>
            </w:pPr>
            <w:r w:rsidRPr="00982E96">
              <w:t xml:space="preserve"> </w:t>
            </w:r>
            <w:proofErr w:type="gramStart"/>
            <w:r w:rsidRPr="00982E96">
              <w:t>контроля за</w:t>
            </w:r>
            <w:proofErr w:type="gramEnd"/>
            <w:r w:rsidRPr="00982E96">
              <w:t xml:space="preserve"> повышением безопасности ГТС перед половодьем</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jc w:val="center"/>
            </w:pPr>
            <w:r w:rsidRPr="00982E96">
              <w:t>март</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rsidRPr="00982E96">
              <w:t>Председатель КЧС и ОПБ</w:t>
            </w:r>
            <w:r>
              <w:t xml:space="preserve"> Инсарского</w:t>
            </w:r>
          </w:p>
          <w:p w:rsidR="00D23FE8" w:rsidRPr="00982E96" w:rsidRDefault="00D23FE8" w:rsidP="00980DB1">
            <w:pPr>
              <w:jc w:val="center"/>
            </w:pPr>
            <w:r>
              <w:t>муниципального района</w:t>
            </w:r>
          </w:p>
        </w:tc>
        <w:tc>
          <w:tcPr>
            <w:tcW w:w="3978" w:type="dxa"/>
            <w:tcBorders>
              <w:top w:val="single" w:sz="4" w:space="0" w:color="000000"/>
              <w:left w:val="single" w:sz="4" w:space="0" w:color="000000"/>
              <w:bottom w:val="single" w:sz="4" w:space="0" w:color="000000"/>
            </w:tcBorders>
            <w:shd w:val="clear" w:color="auto" w:fill="auto"/>
            <w:vAlign w:val="center"/>
          </w:tcPr>
          <w:p w:rsidR="00D23FE8" w:rsidRPr="00FF308F" w:rsidRDefault="00D23FE8" w:rsidP="00980DB1">
            <w:pPr>
              <w:suppressAutoHyphens/>
              <w:snapToGrid w:val="0"/>
              <w:jc w:val="center"/>
            </w:pPr>
            <w:r w:rsidRPr="00982E96">
              <w:t>Главы сельских поселений, члены КЧС и ОПБ</w:t>
            </w:r>
            <w:r>
              <w:t>, члены КЧС и ОПБ    Инсарского 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8"/>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both"/>
            </w:pPr>
            <w:r w:rsidRPr="00982E96">
              <w:t xml:space="preserve">Проверка системы оповещения (районной, локальной и т.д.) </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jc w:val="center"/>
            </w:pPr>
            <w:r>
              <w:t>ежеквартально</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rsidRPr="00982E96">
              <w:t>Председатель КЧС и ОПБ</w:t>
            </w:r>
            <w:r>
              <w:t xml:space="preserve"> Инсарского </w:t>
            </w:r>
          </w:p>
          <w:p w:rsidR="00D23FE8" w:rsidRDefault="00D23FE8" w:rsidP="00980DB1">
            <w:pPr>
              <w:jc w:val="center"/>
            </w:pPr>
            <w:r>
              <w:t xml:space="preserve">муниципального </w:t>
            </w:r>
          </w:p>
          <w:p w:rsidR="00D23FE8" w:rsidRPr="00982E96" w:rsidRDefault="00D23FE8" w:rsidP="00980DB1">
            <w:pPr>
              <w:suppressAutoHyphens/>
              <w:snapToGrid w:val="0"/>
              <w:jc w:val="center"/>
            </w:pPr>
            <w:r>
              <w:t>района директор МКУ «ЕДДС»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vAlign w:val="center"/>
          </w:tcPr>
          <w:p w:rsidR="00D23FE8" w:rsidRDefault="00D23FE8" w:rsidP="00980DB1">
            <w:pPr>
              <w:jc w:val="center"/>
            </w:pPr>
            <w:r>
              <w:t xml:space="preserve">Главы </w:t>
            </w:r>
            <w:proofErr w:type="gramStart"/>
            <w:r>
              <w:t>городского</w:t>
            </w:r>
            <w:proofErr w:type="gramEnd"/>
            <w:r>
              <w:t xml:space="preserve"> и сельских</w:t>
            </w:r>
          </w:p>
          <w:p w:rsidR="00D23FE8" w:rsidRDefault="00D23FE8" w:rsidP="00980DB1">
            <w:pPr>
              <w:jc w:val="center"/>
            </w:pPr>
            <w:r>
              <w:t>поселений  Инсарского муниципального района</w:t>
            </w:r>
          </w:p>
          <w:p w:rsidR="00D23FE8" w:rsidRDefault="00D23FE8" w:rsidP="00980DB1">
            <w:pPr>
              <w:jc w:val="center"/>
            </w:pPr>
          </w:p>
          <w:p w:rsidR="00D23FE8" w:rsidRDefault="00D23FE8" w:rsidP="00980DB1"/>
          <w:p w:rsidR="00D23FE8" w:rsidRDefault="00D23FE8" w:rsidP="00980DB1">
            <w:pPr>
              <w:jc w:val="center"/>
            </w:pPr>
          </w:p>
          <w:p w:rsidR="00D23FE8" w:rsidRPr="00982E96" w:rsidRDefault="00D23FE8" w:rsidP="00980DB1">
            <w:pPr>
              <w:jc w:val="center"/>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5"/>
          <w:jc w:val="center"/>
        </w:trPr>
        <w:tc>
          <w:tcPr>
            <w:tcW w:w="15292" w:type="dxa"/>
            <w:gridSpan w:val="9"/>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b/>
                <w:bCs/>
              </w:rPr>
            </w:pPr>
            <w:r w:rsidRPr="00982E96">
              <w:rPr>
                <w:b/>
                <w:bCs/>
              </w:rPr>
              <w:t xml:space="preserve">4.Отчетные мероприятия </w:t>
            </w:r>
            <w:proofErr w:type="gramStart"/>
            <w:r w:rsidRPr="00982E96">
              <w:rPr>
                <w:b/>
                <w:bCs/>
              </w:rPr>
              <w:t>согласно табеля</w:t>
            </w:r>
            <w:proofErr w:type="gramEnd"/>
            <w:r w:rsidRPr="00982E96">
              <w:rPr>
                <w:b/>
                <w:bCs/>
              </w:rPr>
              <w:t xml:space="preserve"> срочных донесений</w:t>
            </w: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7"/>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both"/>
            </w:pPr>
            <w:r w:rsidRPr="00982E96">
              <w:t>Доклад о состоянии гражданской обороны</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к 10 января</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jc w:val="center"/>
            </w:pPr>
            <w:r w:rsidRPr="00982E96">
              <w:t xml:space="preserve"> Председатель КЧС и ОПБ</w:t>
            </w:r>
            <w:r>
              <w:t xml:space="preserve"> Инсарского </w:t>
            </w:r>
          </w:p>
          <w:p w:rsidR="00D23FE8" w:rsidRDefault="00D23FE8" w:rsidP="00980DB1">
            <w:pPr>
              <w:jc w:val="center"/>
            </w:pPr>
            <w:r>
              <w:t xml:space="preserve">муниципального </w:t>
            </w:r>
          </w:p>
          <w:p w:rsidR="00D23FE8" w:rsidRPr="00982E96" w:rsidRDefault="00D23FE8" w:rsidP="00980DB1">
            <w:pPr>
              <w:jc w:val="center"/>
            </w:pPr>
            <w:r>
              <w:t>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Директор МКУ «ЕДДС»  Инсарского муниципального района</w:t>
            </w:r>
          </w:p>
          <w:p w:rsidR="00D23FE8" w:rsidRPr="00982E96" w:rsidRDefault="00D23FE8" w:rsidP="00980DB1">
            <w:pPr>
              <w:suppressAutoHyphens/>
              <w:snapToGrid w:val="0"/>
              <w:jc w:val="center"/>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7"/>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both"/>
            </w:pPr>
            <w:r w:rsidRPr="00982E96">
              <w:t>Отчет о ходе выполнения Плана основных мероприятий</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rPr>
                <w:bCs/>
              </w:rPr>
            </w:pPr>
            <w:r w:rsidRPr="00982E96">
              <w:rPr>
                <w:bCs/>
              </w:rPr>
              <w:t xml:space="preserve">ежемесячно </w:t>
            </w:r>
          </w:p>
          <w:p w:rsidR="00D23FE8" w:rsidRPr="00982E96" w:rsidRDefault="00D23FE8" w:rsidP="00980DB1">
            <w:pPr>
              <w:suppressAutoHyphens/>
              <w:snapToGrid w:val="0"/>
              <w:jc w:val="center"/>
            </w:pPr>
            <w:r w:rsidRPr="00982E96">
              <w:rPr>
                <w:bCs/>
              </w:rPr>
              <w:t xml:space="preserve">до 10 числа, следующего за </w:t>
            </w:r>
            <w:proofErr w:type="gramStart"/>
            <w:r w:rsidRPr="00982E96">
              <w:rPr>
                <w:bCs/>
              </w:rPr>
              <w:t>отчетным</w:t>
            </w:r>
            <w:proofErr w:type="gramEnd"/>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 xml:space="preserve">Заместитель председателя КЧС и ОПБ  Инсарского муниципального района </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Консультант административной комиссии и вопросам</w:t>
            </w:r>
          </w:p>
          <w:p w:rsidR="00D23FE8" w:rsidRDefault="00D23FE8" w:rsidP="00980DB1">
            <w:pPr>
              <w:jc w:val="center"/>
            </w:pPr>
            <w:r>
              <w:t xml:space="preserve">ГО и ЧС Инсарского </w:t>
            </w:r>
          </w:p>
          <w:p w:rsidR="00D23FE8" w:rsidRDefault="00D23FE8" w:rsidP="00980DB1">
            <w:pPr>
              <w:suppressAutoHyphens/>
              <w:snapToGrid w:val="0"/>
              <w:jc w:val="center"/>
            </w:pPr>
            <w:r>
              <w:t>муниципального района</w:t>
            </w:r>
          </w:p>
          <w:p w:rsidR="00D23FE8" w:rsidRPr="00982E96" w:rsidRDefault="00D23FE8" w:rsidP="00980DB1">
            <w:pPr>
              <w:suppressAutoHyphens/>
              <w:snapToGrid w:val="0"/>
              <w:jc w:val="center"/>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147"/>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7"/>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both"/>
            </w:pPr>
            <w:r w:rsidRPr="00982E96">
              <w:t xml:space="preserve">Отчеты о результатах проведения командно-штабных (штабных) учений, специальных, комплексных и других учений представлять </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jc w:val="center"/>
            </w:pPr>
            <w:r w:rsidRPr="00982E96">
              <w:t>не позднее 10 дней по окончании проведения</w:t>
            </w:r>
          </w:p>
        </w:tc>
        <w:tc>
          <w:tcPr>
            <w:tcW w:w="258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Заместитель председателя КЧС и ОПБ  Инсарского муниципального района, консультант административной комиссии и вопросам</w:t>
            </w:r>
          </w:p>
          <w:p w:rsidR="00D23FE8" w:rsidRDefault="00D23FE8" w:rsidP="00980DB1">
            <w:pPr>
              <w:jc w:val="center"/>
            </w:pPr>
            <w:r>
              <w:t xml:space="preserve">ГО и ЧС Инсарского </w:t>
            </w:r>
          </w:p>
          <w:p w:rsidR="00D23FE8" w:rsidRPr="00982E96" w:rsidRDefault="00D23FE8" w:rsidP="00980DB1">
            <w:pPr>
              <w:suppressAutoHyphens/>
              <w:jc w:val="center"/>
            </w:pPr>
            <w:r>
              <w:t>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Директор МКУ «ЕДДС»  Инсарского муниципального района</w:t>
            </w: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Default="00D23FE8" w:rsidP="00980DB1">
            <w:pPr>
              <w:suppressAutoHyphens/>
              <w:jc w:val="center"/>
            </w:pPr>
          </w:p>
          <w:p w:rsidR="00D23FE8" w:rsidRPr="00982E96" w:rsidRDefault="00D23FE8" w:rsidP="00980DB1">
            <w:pPr>
              <w:suppressAutoHyphens/>
            </w:pP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rPr>
          <w:gridAfter w:val="1"/>
          <w:wAfter w:w="2803" w:type="dxa"/>
          <w:cantSplit/>
          <w:trHeight w:val="70"/>
          <w:jc w:val="center"/>
        </w:trPr>
        <w:tc>
          <w:tcPr>
            <w:tcW w:w="1180" w:type="dxa"/>
            <w:tcBorders>
              <w:top w:val="single" w:sz="4" w:space="0" w:color="000000"/>
              <w:left w:val="single" w:sz="4" w:space="0" w:color="000000"/>
              <w:bottom w:val="single" w:sz="4" w:space="0" w:color="000000"/>
            </w:tcBorders>
            <w:shd w:val="clear" w:color="auto" w:fill="auto"/>
          </w:tcPr>
          <w:p w:rsidR="00D23FE8" w:rsidRPr="009E609D" w:rsidRDefault="00D23FE8" w:rsidP="00D23FE8">
            <w:pPr>
              <w:numPr>
                <w:ilvl w:val="0"/>
                <w:numId w:val="17"/>
              </w:numPr>
              <w:suppressAutoHyphens/>
              <w:autoSpaceDE w:val="0"/>
              <w:snapToGrid w:val="0"/>
              <w:ind w:right="-57"/>
              <w:jc w:val="center"/>
            </w:pPr>
          </w:p>
        </w:tc>
        <w:tc>
          <w:tcPr>
            <w:tcW w:w="4425" w:type="dxa"/>
            <w:gridSpan w:val="2"/>
            <w:tcBorders>
              <w:top w:val="single" w:sz="4" w:space="0" w:color="000000"/>
              <w:left w:val="single" w:sz="4" w:space="0" w:color="000000"/>
              <w:bottom w:val="single" w:sz="4" w:space="0" w:color="000000"/>
            </w:tcBorders>
            <w:shd w:val="clear" w:color="auto" w:fill="auto"/>
          </w:tcPr>
          <w:p w:rsidR="00D23FE8" w:rsidRPr="0065442C" w:rsidRDefault="00D23FE8" w:rsidP="00980DB1">
            <w:pPr>
              <w:suppressAutoHyphens/>
              <w:snapToGrid w:val="0"/>
              <w:jc w:val="both"/>
            </w:pPr>
            <w:r w:rsidRPr="0065442C">
              <w:t xml:space="preserve">Сведения по обучению в области гражданской защиты должностных лиц, специалистов и других работников подведомственных организаций по форме 1ОБУЧ </w:t>
            </w:r>
          </w:p>
        </w:tc>
        <w:tc>
          <w:tcPr>
            <w:tcW w:w="1452" w:type="dxa"/>
            <w:gridSpan w:val="2"/>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январь</w:t>
            </w:r>
          </w:p>
        </w:tc>
        <w:tc>
          <w:tcPr>
            <w:tcW w:w="2588" w:type="dxa"/>
            <w:tcBorders>
              <w:top w:val="single" w:sz="4" w:space="0" w:color="000000"/>
              <w:left w:val="single" w:sz="4" w:space="0" w:color="000000"/>
              <w:bottom w:val="single" w:sz="4" w:space="0" w:color="000000"/>
            </w:tcBorders>
            <w:shd w:val="clear" w:color="auto" w:fill="auto"/>
          </w:tcPr>
          <w:p w:rsidR="00D23FE8" w:rsidRPr="00982E96" w:rsidRDefault="00D23FE8" w:rsidP="00980DB1">
            <w:pPr>
              <w:suppressAutoHyphens/>
              <w:snapToGrid w:val="0"/>
              <w:jc w:val="center"/>
            </w:pPr>
            <w:r>
              <w:t>Заместитель председателя КЧС и ОПБ  Инсарского муниципального района</w:t>
            </w:r>
          </w:p>
        </w:tc>
        <w:tc>
          <w:tcPr>
            <w:tcW w:w="3978" w:type="dxa"/>
            <w:tcBorders>
              <w:top w:val="single" w:sz="4" w:space="0" w:color="000000"/>
              <w:left w:val="single" w:sz="4" w:space="0" w:color="000000"/>
              <w:bottom w:val="single" w:sz="4" w:space="0" w:color="000000"/>
            </w:tcBorders>
            <w:shd w:val="clear" w:color="auto" w:fill="auto"/>
          </w:tcPr>
          <w:p w:rsidR="00D23FE8" w:rsidRDefault="00D23FE8" w:rsidP="00980DB1">
            <w:pPr>
              <w:suppressAutoHyphens/>
              <w:snapToGrid w:val="0"/>
              <w:jc w:val="center"/>
            </w:pPr>
            <w:r>
              <w:t>Консультант административной комиссии и вопросам</w:t>
            </w:r>
          </w:p>
          <w:p w:rsidR="00D23FE8" w:rsidRDefault="00D23FE8" w:rsidP="00980DB1">
            <w:pPr>
              <w:jc w:val="center"/>
            </w:pPr>
            <w:r>
              <w:t xml:space="preserve">ГО и ЧС Инсарского </w:t>
            </w:r>
          </w:p>
          <w:p w:rsidR="00D23FE8" w:rsidRPr="00982E96" w:rsidRDefault="00D23FE8" w:rsidP="00980DB1">
            <w:pPr>
              <w:suppressAutoHyphens/>
              <w:snapToGrid w:val="0"/>
              <w:jc w:val="center"/>
            </w:pPr>
            <w:r>
              <w:t>муниципального района</w:t>
            </w:r>
          </w:p>
        </w:tc>
        <w:tc>
          <w:tcPr>
            <w:tcW w:w="1669" w:type="dxa"/>
            <w:gridSpan w:val="2"/>
            <w:tcBorders>
              <w:top w:val="single" w:sz="4" w:space="0" w:color="000000"/>
              <w:left w:val="single" w:sz="4" w:space="0" w:color="000000"/>
              <w:bottom w:val="single" w:sz="4" w:space="0" w:color="000000"/>
              <w:right w:val="single" w:sz="4" w:space="0" w:color="auto"/>
            </w:tcBorders>
            <w:shd w:val="clear" w:color="auto" w:fill="auto"/>
          </w:tcPr>
          <w:p w:rsidR="00D23FE8" w:rsidRPr="00982E96" w:rsidRDefault="00D23FE8" w:rsidP="00980DB1">
            <w:pPr>
              <w:suppressAutoHyphens/>
              <w:snapToGrid w:val="0"/>
              <w:jc w:val="center"/>
              <w:rPr>
                <w:spacing w:val="-10"/>
              </w:rPr>
            </w:pPr>
          </w:p>
        </w:tc>
      </w:tr>
      <w:tr w:rsidR="00D23FE8" w:rsidRPr="009E609D" w:rsidTr="00980DB1">
        <w:tblPrEx>
          <w:jc w:val="left"/>
        </w:tblPrEx>
        <w:trPr>
          <w:gridBefore w:val="2"/>
          <w:wBefore w:w="2623" w:type="dxa"/>
          <w:cantSplit/>
          <w:trHeight w:val="70"/>
        </w:trPr>
        <w:tc>
          <w:tcPr>
            <w:tcW w:w="3971" w:type="dxa"/>
            <w:gridSpan w:val="2"/>
            <w:shd w:val="clear" w:color="auto" w:fill="auto"/>
          </w:tcPr>
          <w:p w:rsidR="00D23FE8" w:rsidRPr="00982E96" w:rsidRDefault="00D23FE8" w:rsidP="00980DB1">
            <w:pPr>
              <w:suppressAutoHyphens/>
              <w:snapToGrid w:val="0"/>
              <w:ind w:right="-57"/>
              <w:jc w:val="center"/>
            </w:pPr>
          </w:p>
        </w:tc>
        <w:tc>
          <w:tcPr>
            <w:tcW w:w="7081" w:type="dxa"/>
            <w:gridSpan w:val="4"/>
            <w:shd w:val="clear" w:color="auto" w:fill="auto"/>
          </w:tcPr>
          <w:p w:rsidR="00D23FE8" w:rsidRPr="00982E96" w:rsidRDefault="00D23FE8" w:rsidP="00980DB1">
            <w:pPr>
              <w:suppressAutoHyphens/>
              <w:snapToGrid w:val="0"/>
              <w:ind w:right="-57"/>
            </w:pPr>
          </w:p>
          <w:p w:rsidR="00D23FE8" w:rsidRPr="00982E96" w:rsidRDefault="00D23FE8" w:rsidP="00980DB1">
            <w:pPr>
              <w:suppressAutoHyphens/>
              <w:snapToGrid w:val="0"/>
              <w:ind w:right="-57"/>
              <w:jc w:val="center"/>
            </w:pPr>
            <w:r w:rsidRPr="00982E96">
              <w:t>Председатель комиссии по чрезвычайным ситуациям</w:t>
            </w:r>
          </w:p>
          <w:p w:rsidR="00D23FE8" w:rsidRPr="00982E96" w:rsidRDefault="00D23FE8" w:rsidP="00980DB1">
            <w:pPr>
              <w:suppressAutoHyphens/>
              <w:ind w:right="-57"/>
              <w:jc w:val="center"/>
            </w:pPr>
            <w:r w:rsidRPr="00982E96">
              <w:t>и обеспечению пожарной безопасности администрации</w:t>
            </w:r>
          </w:p>
          <w:p w:rsidR="00D23FE8" w:rsidRPr="00982E96" w:rsidRDefault="00D23FE8" w:rsidP="00980DB1">
            <w:pPr>
              <w:suppressAutoHyphens/>
              <w:ind w:right="-57"/>
              <w:jc w:val="center"/>
            </w:pPr>
            <w:r w:rsidRPr="00982E96">
              <w:rPr>
                <w:color w:val="FF0000"/>
              </w:rPr>
              <w:t>Кадошкинского</w:t>
            </w:r>
            <w:r w:rsidRPr="00982E96">
              <w:t xml:space="preserve"> муниципального района</w:t>
            </w:r>
          </w:p>
          <w:p w:rsidR="00D23FE8" w:rsidRPr="00982E96" w:rsidRDefault="00D23FE8" w:rsidP="00980DB1">
            <w:pPr>
              <w:suppressAutoHyphens/>
              <w:ind w:right="-57"/>
              <w:jc w:val="center"/>
            </w:pPr>
            <w:r w:rsidRPr="00982E96">
              <w:t xml:space="preserve">                                                                          Ю.Н. Булычёв</w:t>
            </w:r>
          </w:p>
          <w:p w:rsidR="00D23FE8" w:rsidRPr="00982E96" w:rsidRDefault="00D23FE8" w:rsidP="00980DB1">
            <w:pPr>
              <w:suppressAutoHyphens/>
              <w:ind w:right="-57"/>
            </w:pPr>
            <w:r w:rsidRPr="00982E96">
              <w:t xml:space="preserve">              «_____» _______________  201    г.</w:t>
            </w:r>
          </w:p>
          <w:p w:rsidR="00D23FE8" w:rsidRPr="00982E96" w:rsidRDefault="00D23FE8" w:rsidP="00980DB1">
            <w:pPr>
              <w:suppressAutoHyphens/>
              <w:ind w:right="-57"/>
            </w:pPr>
          </w:p>
          <w:p w:rsidR="00D23FE8" w:rsidRPr="00982E96" w:rsidRDefault="00D23FE8" w:rsidP="00980DB1">
            <w:pPr>
              <w:suppressAutoHyphens/>
              <w:ind w:right="-57"/>
            </w:pPr>
          </w:p>
        </w:tc>
        <w:tc>
          <w:tcPr>
            <w:tcW w:w="4420" w:type="dxa"/>
            <w:gridSpan w:val="2"/>
            <w:shd w:val="clear" w:color="auto" w:fill="auto"/>
          </w:tcPr>
          <w:p w:rsidR="00D23FE8" w:rsidRPr="00982E96" w:rsidRDefault="00D23FE8" w:rsidP="00980DB1">
            <w:pPr>
              <w:suppressAutoHyphens/>
              <w:snapToGrid w:val="0"/>
              <w:ind w:right="-57"/>
              <w:jc w:val="center"/>
            </w:pPr>
          </w:p>
        </w:tc>
      </w:tr>
      <w:tr w:rsidR="00D23FE8" w:rsidRPr="009E609D" w:rsidTr="00980DB1">
        <w:tblPrEx>
          <w:jc w:val="left"/>
        </w:tblPrEx>
        <w:trPr>
          <w:gridBefore w:val="2"/>
          <w:wBefore w:w="2623" w:type="dxa"/>
          <w:cantSplit/>
          <w:trHeight w:val="80"/>
        </w:trPr>
        <w:tc>
          <w:tcPr>
            <w:tcW w:w="3971" w:type="dxa"/>
            <w:gridSpan w:val="2"/>
            <w:shd w:val="clear" w:color="auto" w:fill="auto"/>
          </w:tcPr>
          <w:p w:rsidR="00D23FE8" w:rsidRPr="00982E96" w:rsidRDefault="00D23FE8" w:rsidP="00980DB1">
            <w:pPr>
              <w:suppressAutoHyphens/>
              <w:snapToGrid w:val="0"/>
              <w:ind w:right="-57"/>
              <w:jc w:val="center"/>
            </w:pPr>
            <w:r>
              <w:t>пооитигоо</w:t>
            </w:r>
          </w:p>
        </w:tc>
        <w:tc>
          <w:tcPr>
            <w:tcW w:w="7081" w:type="dxa"/>
            <w:gridSpan w:val="4"/>
            <w:shd w:val="clear" w:color="auto" w:fill="auto"/>
          </w:tcPr>
          <w:p w:rsidR="00D23FE8" w:rsidRPr="00982E96" w:rsidRDefault="00D23FE8" w:rsidP="00980DB1">
            <w:pPr>
              <w:suppressAutoHyphens/>
              <w:ind w:right="-57"/>
              <w:jc w:val="center"/>
              <w:rPr>
                <w:color w:val="FF0000"/>
              </w:rPr>
            </w:pPr>
            <w:proofErr w:type="gramStart"/>
            <w:r w:rsidRPr="00982E96">
              <w:t>Специалист</w:t>
            </w:r>
            <w:proofErr w:type="gramEnd"/>
            <w:r w:rsidRPr="00982E96">
              <w:t xml:space="preserve"> уполномоченный в области ГО и ЧС</w:t>
            </w:r>
          </w:p>
          <w:p w:rsidR="00D23FE8" w:rsidRPr="00982E96" w:rsidRDefault="00D23FE8" w:rsidP="00980DB1">
            <w:pPr>
              <w:suppressAutoHyphens/>
              <w:ind w:right="-57"/>
              <w:jc w:val="center"/>
            </w:pPr>
            <w:r w:rsidRPr="00982E96">
              <w:t xml:space="preserve">                                                                          А.Ю. Якунин</w:t>
            </w:r>
          </w:p>
          <w:p w:rsidR="00D23FE8" w:rsidRPr="00982E96" w:rsidRDefault="00D23FE8" w:rsidP="00980DB1">
            <w:pPr>
              <w:suppressAutoHyphens/>
              <w:ind w:right="-57"/>
            </w:pPr>
            <w:r w:rsidRPr="00982E96">
              <w:t xml:space="preserve">               «_____» _______________  201    г.</w:t>
            </w:r>
          </w:p>
          <w:p w:rsidR="00D23FE8" w:rsidRPr="00982E96" w:rsidRDefault="00D23FE8" w:rsidP="00980DB1">
            <w:pPr>
              <w:suppressAutoHyphens/>
              <w:ind w:right="-57"/>
            </w:pPr>
          </w:p>
          <w:p w:rsidR="00D23FE8" w:rsidRPr="00982E96" w:rsidRDefault="00D23FE8" w:rsidP="00980DB1">
            <w:pPr>
              <w:suppressAutoHyphens/>
              <w:ind w:right="-57"/>
            </w:pPr>
          </w:p>
        </w:tc>
        <w:tc>
          <w:tcPr>
            <w:tcW w:w="4420" w:type="dxa"/>
            <w:gridSpan w:val="2"/>
            <w:shd w:val="clear" w:color="auto" w:fill="auto"/>
          </w:tcPr>
          <w:p w:rsidR="00D23FE8" w:rsidRPr="00982E96" w:rsidRDefault="00D23FE8" w:rsidP="00980DB1">
            <w:pPr>
              <w:suppressAutoHyphens/>
              <w:snapToGrid w:val="0"/>
              <w:ind w:right="-57"/>
              <w:jc w:val="center"/>
            </w:pPr>
          </w:p>
        </w:tc>
      </w:tr>
    </w:tbl>
    <w:p w:rsidR="00D23FE8" w:rsidRPr="004E33EA" w:rsidRDefault="00D23FE8" w:rsidP="00D23FE8">
      <w:pPr>
        <w:ind w:right="827"/>
        <w:jc w:val="right"/>
      </w:pPr>
      <w:r>
        <w:lastRenderedPageBreak/>
        <w:t xml:space="preserve">                                                                            </w:t>
      </w:r>
      <w:r w:rsidRPr="004E33EA">
        <w:t>Глава Инсарского муниципального района  –</w:t>
      </w:r>
    </w:p>
    <w:p w:rsidR="00D23FE8" w:rsidRPr="004E33EA" w:rsidRDefault="00D23FE8" w:rsidP="00D23FE8">
      <w:pPr>
        <w:ind w:right="827"/>
        <w:jc w:val="right"/>
      </w:pPr>
      <w:r>
        <w:t xml:space="preserve">                                                                            </w:t>
      </w:r>
      <w:r w:rsidRPr="004E33EA">
        <w:t>Председатель Комиссии</w:t>
      </w:r>
    </w:p>
    <w:p w:rsidR="00D23FE8" w:rsidRPr="004E33EA" w:rsidRDefault="00D23FE8" w:rsidP="00D23FE8">
      <w:pPr>
        <w:ind w:right="827"/>
        <w:jc w:val="right"/>
      </w:pPr>
      <w:r>
        <w:t xml:space="preserve">                                                                            </w:t>
      </w:r>
      <w:r w:rsidRPr="004E33EA">
        <w:t>по чрезвычайным ситуациям и обеспечению</w:t>
      </w:r>
    </w:p>
    <w:p w:rsidR="00D23FE8" w:rsidRPr="004E33EA" w:rsidRDefault="00D23FE8" w:rsidP="00D23FE8">
      <w:pPr>
        <w:ind w:right="827"/>
        <w:jc w:val="right"/>
      </w:pPr>
      <w:r>
        <w:t xml:space="preserve">                                                                            </w:t>
      </w:r>
      <w:r w:rsidRPr="004E33EA">
        <w:t>пожарной безопасности</w:t>
      </w:r>
    </w:p>
    <w:p w:rsidR="00D23FE8" w:rsidRPr="004E33EA" w:rsidRDefault="00D23FE8" w:rsidP="00D23FE8">
      <w:pPr>
        <w:ind w:right="827"/>
        <w:jc w:val="right"/>
      </w:pPr>
      <w:r>
        <w:t xml:space="preserve">                                                                                               </w:t>
      </w:r>
      <w:r w:rsidRPr="004E33EA">
        <w:t>Х.Ш. Якуббаев</w:t>
      </w:r>
    </w:p>
    <w:p w:rsidR="00D23FE8" w:rsidRPr="004E33EA" w:rsidRDefault="00D23FE8" w:rsidP="00D23FE8">
      <w:pPr>
        <w:ind w:right="827"/>
        <w:jc w:val="right"/>
      </w:pPr>
      <w:r>
        <w:t xml:space="preserve">                                                                            </w:t>
      </w:r>
      <w:r w:rsidRPr="004E33EA">
        <w:t>«____»  ______________ 2022 г.</w:t>
      </w:r>
    </w:p>
    <w:p w:rsidR="00D23FE8" w:rsidRDefault="00D23FE8" w:rsidP="00D23FE8">
      <w:pPr>
        <w:ind w:right="827"/>
        <w:jc w:val="right"/>
      </w:pPr>
    </w:p>
    <w:p w:rsidR="00D23FE8" w:rsidRDefault="00D23FE8" w:rsidP="00D23FE8">
      <w:pPr>
        <w:ind w:right="827"/>
        <w:jc w:val="right"/>
      </w:pPr>
      <w:r>
        <w:t xml:space="preserve">                                                                              </w:t>
      </w:r>
      <w:r w:rsidRPr="004E33EA">
        <w:t>Консультант</w:t>
      </w:r>
    </w:p>
    <w:p w:rsidR="00D23FE8" w:rsidRPr="004E33EA" w:rsidRDefault="00D23FE8" w:rsidP="00D23FE8">
      <w:pPr>
        <w:ind w:right="827"/>
        <w:jc w:val="right"/>
      </w:pPr>
      <w:r>
        <w:t xml:space="preserve">                                                                              </w:t>
      </w:r>
      <w:r w:rsidRPr="004E33EA">
        <w:t>административной комиссии и</w:t>
      </w:r>
    </w:p>
    <w:p w:rsidR="00D23FE8" w:rsidRPr="004E33EA" w:rsidRDefault="00D23FE8" w:rsidP="00D23FE8">
      <w:pPr>
        <w:ind w:right="827"/>
        <w:jc w:val="right"/>
      </w:pPr>
      <w:r>
        <w:t xml:space="preserve">                                                                              </w:t>
      </w:r>
      <w:r w:rsidRPr="004E33EA">
        <w:t>вопросам ГО и ЧС Инсарского</w:t>
      </w:r>
    </w:p>
    <w:p w:rsidR="00D23FE8" w:rsidRPr="004E33EA" w:rsidRDefault="00D23FE8" w:rsidP="00D23FE8">
      <w:pPr>
        <w:ind w:right="827"/>
        <w:jc w:val="right"/>
      </w:pPr>
      <w:r>
        <w:t xml:space="preserve">                                                                              </w:t>
      </w:r>
      <w:r w:rsidRPr="004E33EA">
        <w:t>муниципального района</w:t>
      </w:r>
    </w:p>
    <w:p w:rsidR="00D23FE8" w:rsidRDefault="00D23FE8" w:rsidP="00D23FE8">
      <w:pPr>
        <w:ind w:right="827"/>
        <w:jc w:val="right"/>
      </w:pPr>
      <w:r>
        <w:t xml:space="preserve">                                                                              </w:t>
      </w:r>
      <w:r w:rsidRPr="004E33EA">
        <w:t>Г.Ф. Асташкина</w:t>
      </w:r>
    </w:p>
    <w:p w:rsidR="00D23FE8" w:rsidRPr="004E33EA" w:rsidRDefault="00D23FE8" w:rsidP="00D23FE8">
      <w:pPr>
        <w:ind w:right="827"/>
        <w:jc w:val="right"/>
      </w:pPr>
      <w:r>
        <w:t xml:space="preserve">                                                                              </w:t>
      </w:r>
      <w:r w:rsidRPr="004E33EA">
        <w:t>«</w:t>
      </w:r>
      <w:r>
        <w:t>___</w:t>
      </w:r>
      <w:r w:rsidRPr="004E33EA">
        <w:t>»</w:t>
      </w:r>
      <w:r>
        <w:t>________________ 2022 г.</w:t>
      </w:r>
    </w:p>
    <w:p w:rsidR="00D23FE8" w:rsidRPr="00527109" w:rsidRDefault="00D23FE8" w:rsidP="00D23FE8">
      <w:pPr>
        <w:jc w:val="right"/>
      </w:pPr>
    </w:p>
    <w:p w:rsidR="00304701" w:rsidRDefault="00304701"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pPr>
    </w:p>
    <w:p w:rsidR="00D23FE8" w:rsidRDefault="00D23FE8" w:rsidP="00B55DB7">
      <w:pPr>
        <w:rPr>
          <w:b/>
        </w:rPr>
        <w:sectPr w:rsidR="00D23FE8" w:rsidSect="00980DB1">
          <w:headerReference w:type="default" r:id="rId9"/>
          <w:pgSz w:w="16838" w:h="11906" w:orient="landscape"/>
          <w:pgMar w:top="1134" w:right="820" w:bottom="568" w:left="1134" w:header="907" w:footer="737" w:gutter="0"/>
          <w:cols w:space="720"/>
          <w:titlePg/>
          <w:docGrid w:linePitch="360"/>
        </w:sectPr>
      </w:pPr>
    </w:p>
    <w:p w:rsidR="00D23FE8" w:rsidRPr="00D23FE8" w:rsidRDefault="00D23FE8" w:rsidP="00D23FE8">
      <w:pPr>
        <w:jc w:val="center"/>
        <w:rPr>
          <w:b/>
          <w:bCs/>
        </w:rPr>
      </w:pPr>
      <w:r w:rsidRPr="00D23FE8">
        <w:rPr>
          <w:b/>
          <w:bCs/>
        </w:rPr>
        <w:lastRenderedPageBreak/>
        <w:t>АДМИНИСТРАЦИЯ</w:t>
      </w:r>
    </w:p>
    <w:p w:rsidR="00D23FE8" w:rsidRPr="00D23FE8" w:rsidRDefault="00D23FE8" w:rsidP="00D23FE8">
      <w:pPr>
        <w:jc w:val="center"/>
        <w:rPr>
          <w:b/>
          <w:bCs/>
        </w:rPr>
      </w:pPr>
      <w:r w:rsidRPr="00D23FE8">
        <w:rPr>
          <w:b/>
          <w:bCs/>
        </w:rPr>
        <w:t>ИНСАРСКОГО МУНИЦИПАЛЬНОГО РАЙОНА</w:t>
      </w:r>
    </w:p>
    <w:p w:rsidR="00D23FE8" w:rsidRPr="00D23FE8" w:rsidRDefault="00D23FE8" w:rsidP="00D23FE8">
      <w:pPr>
        <w:jc w:val="center"/>
        <w:rPr>
          <w:rFonts w:ascii="Courier New" w:hAnsi="Courier New" w:cs="Courier New"/>
          <w:b/>
          <w:bCs/>
        </w:rPr>
      </w:pPr>
      <w:r w:rsidRPr="00D23FE8">
        <w:rPr>
          <w:b/>
          <w:bCs/>
        </w:rPr>
        <w:t>РЕСПУБЛИКИ МОРДОВИЯ</w:t>
      </w:r>
    </w:p>
    <w:p w:rsidR="00D23FE8" w:rsidRPr="00D23FE8" w:rsidRDefault="00D23FE8" w:rsidP="00D23FE8">
      <w:pPr>
        <w:jc w:val="center"/>
        <w:rPr>
          <w:rFonts w:ascii="Courier New" w:hAnsi="Courier New" w:cs="Courier New"/>
          <w:b/>
          <w:bCs/>
        </w:rPr>
      </w:pPr>
    </w:p>
    <w:p w:rsidR="00D23FE8" w:rsidRPr="00D23FE8" w:rsidRDefault="00D23FE8" w:rsidP="00D23FE8">
      <w:pPr>
        <w:jc w:val="center"/>
        <w:rPr>
          <w:rFonts w:ascii="Courier New" w:hAnsi="Courier New" w:cs="Courier New"/>
          <w:b/>
          <w:bCs/>
        </w:rPr>
      </w:pPr>
    </w:p>
    <w:p w:rsidR="00D23FE8" w:rsidRPr="00D23FE8" w:rsidRDefault="00D23FE8" w:rsidP="00D23FE8">
      <w:pPr>
        <w:jc w:val="center"/>
        <w:rPr>
          <w:b/>
          <w:bCs/>
        </w:rPr>
      </w:pPr>
      <w:r w:rsidRPr="00D23FE8">
        <w:rPr>
          <w:b/>
          <w:bCs/>
        </w:rPr>
        <w:t>ПОСТАНОВЛЕНИЕ</w:t>
      </w:r>
    </w:p>
    <w:p w:rsidR="00D23FE8" w:rsidRPr="00D23FE8" w:rsidRDefault="00D23FE8" w:rsidP="00D23FE8">
      <w:pPr>
        <w:jc w:val="center"/>
        <w:rPr>
          <w:b/>
          <w:bCs/>
        </w:rPr>
      </w:pPr>
    </w:p>
    <w:p w:rsidR="00D23FE8" w:rsidRPr="00D23FE8" w:rsidRDefault="00D23FE8" w:rsidP="00D23FE8">
      <w:pPr>
        <w:jc w:val="center"/>
        <w:rPr>
          <w:bCs/>
        </w:rPr>
      </w:pPr>
      <w:r w:rsidRPr="00D23FE8">
        <w:rPr>
          <w:bCs/>
        </w:rPr>
        <w:t>г. Инсар</w:t>
      </w:r>
    </w:p>
    <w:p w:rsidR="00D23FE8" w:rsidRPr="00D23FE8" w:rsidRDefault="00D23FE8" w:rsidP="00D23FE8">
      <w:pPr>
        <w:jc w:val="center"/>
        <w:rPr>
          <w:b/>
          <w:bCs/>
        </w:rPr>
      </w:pPr>
    </w:p>
    <w:p w:rsidR="00D23FE8" w:rsidRDefault="00D23FE8" w:rsidP="00D23FE8">
      <w:pPr>
        <w:ind w:firstLine="142"/>
        <w:rPr>
          <w:b/>
          <w:bCs/>
        </w:rPr>
      </w:pPr>
      <w:r w:rsidRPr="00D23FE8">
        <w:rPr>
          <w:b/>
          <w:bCs/>
        </w:rPr>
        <w:t>от 04.03.2022г.                                                                                       №70</w:t>
      </w:r>
    </w:p>
    <w:p w:rsidR="00D23FE8" w:rsidRPr="00D23FE8" w:rsidRDefault="00D23FE8" w:rsidP="00D23FE8">
      <w:pPr>
        <w:rPr>
          <w:b/>
          <w:bCs/>
        </w:rPr>
      </w:pP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Об утверждении Порядка расходования</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 xml:space="preserve"> иных межбюджетных трансфертов, </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предоставляемых из республиканского</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 xml:space="preserve"> бюджета Республики Мордовия бюджету </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Инсарского муниципального района Республики</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 xml:space="preserve"> Мордовия в целях стимулирования</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 xml:space="preserve"> применения на территории муниципального</w:t>
      </w:r>
    </w:p>
    <w:p w:rsidR="00D23FE8" w:rsidRPr="00D23FE8" w:rsidRDefault="00D23FE8" w:rsidP="00D23FE8">
      <w:pPr>
        <w:pStyle w:val="3"/>
        <w:spacing w:before="0" w:after="0"/>
        <w:rPr>
          <w:rFonts w:ascii="Times New Roman" w:hAnsi="Times New Roman" w:cs="Times New Roman"/>
          <w:b w:val="0"/>
          <w:sz w:val="24"/>
          <w:szCs w:val="24"/>
        </w:rPr>
      </w:pPr>
      <w:r w:rsidRPr="00D23FE8">
        <w:rPr>
          <w:rFonts w:ascii="Times New Roman" w:hAnsi="Times New Roman" w:cs="Times New Roman"/>
          <w:b w:val="0"/>
          <w:sz w:val="24"/>
          <w:szCs w:val="24"/>
        </w:rPr>
        <w:t xml:space="preserve"> образования специального налогового режима </w:t>
      </w:r>
    </w:p>
    <w:p w:rsidR="00D23FE8" w:rsidRPr="00D23FE8" w:rsidRDefault="00D23FE8" w:rsidP="00D23FE8">
      <w:pPr>
        <w:pStyle w:val="3"/>
        <w:spacing w:before="0" w:after="0"/>
        <w:rPr>
          <w:rFonts w:ascii="Times New Roman" w:hAnsi="Times New Roman" w:cs="Times New Roman"/>
          <w:sz w:val="24"/>
          <w:szCs w:val="24"/>
        </w:rPr>
      </w:pPr>
      <w:r w:rsidRPr="00D23FE8">
        <w:rPr>
          <w:rFonts w:ascii="Times New Roman" w:hAnsi="Times New Roman" w:cs="Times New Roman"/>
          <w:b w:val="0"/>
          <w:sz w:val="24"/>
          <w:szCs w:val="24"/>
        </w:rPr>
        <w:t>«Налог на профессиональный доход»</w:t>
      </w:r>
    </w:p>
    <w:p w:rsidR="00D23FE8" w:rsidRPr="00D23FE8" w:rsidRDefault="00D23FE8" w:rsidP="00D23FE8"/>
    <w:p w:rsidR="00D23FE8" w:rsidRPr="00D23FE8" w:rsidRDefault="00D23FE8" w:rsidP="00D23FE8"/>
    <w:p w:rsidR="00D23FE8" w:rsidRDefault="00D23FE8" w:rsidP="00D23FE8">
      <w:r w:rsidRPr="00D23FE8">
        <w:t xml:space="preserve">На основании </w:t>
      </w:r>
      <w:hyperlink r:id="rId10" w:history="1">
        <w:r w:rsidRPr="006A2D9B">
          <w:rPr>
            <w:rStyle w:val="a5"/>
            <w:color w:val="auto"/>
          </w:rPr>
          <w:t>Бюджетного кодекса</w:t>
        </w:r>
      </w:hyperlink>
      <w:r w:rsidRPr="00D23FE8">
        <w:t xml:space="preserve"> Российской Федерации, администрация Инсарского муниципального района Республики Мордовия </w:t>
      </w:r>
    </w:p>
    <w:p w:rsidR="00D23FE8" w:rsidRDefault="00D23FE8" w:rsidP="00D23FE8"/>
    <w:p w:rsidR="00D23FE8" w:rsidRPr="00D23FE8" w:rsidRDefault="00D23FE8" w:rsidP="00D23FE8">
      <w:pPr>
        <w:jc w:val="center"/>
      </w:pPr>
      <w:r w:rsidRPr="00D23FE8">
        <w:t>ПОСТАНОВЛЯЕТ:</w:t>
      </w:r>
    </w:p>
    <w:p w:rsidR="00D23FE8" w:rsidRPr="00D23FE8" w:rsidRDefault="00D23FE8" w:rsidP="00D23FE8"/>
    <w:p w:rsidR="00D23FE8" w:rsidRPr="00D23FE8" w:rsidRDefault="00D23FE8" w:rsidP="00D23FE8">
      <w:r w:rsidRPr="00D23FE8">
        <w:t>1. Утвердить прилагаемый Порядок расходования иных межбюджетных трансфертов, предоставляемых из республиканского бюджета Республики Мордовия бюджету Инсарского муниципального района Республики Мордовия в целях стимулирования применения на территории муниципального образования специального налогового режима «Налог на профессиональный доход».</w:t>
      </w:r>
    </w:p>
    <w:p w:rsidR="00D23FE8" w:rsidRPr="00D23FE8" w:rsidRDefault="00D23FE8" w:rsidP="00D23FE8">
      <w:r w:rsidRPr="00D23FE8">
        <w:t>2. Контроль за исполнением настоящего постановления возложить на Синичкина А.П.-заместителя главы - начальника Финансового управления  администрации Инсарского муниципального района</w:t>
      </w:r>
      <w:proofErr w:type="gramStart"/>
      <w:r w:rsidRPr="00D23FE8">
        <w:t xml:space="preserve"> .</w:t>
      </w:r>
      <w:proofErr w:type="gramEnd"/>
    </w:p>
    <w:p w:rsidR="00D23FE8" w:rsidRDefault="00D23FE8" w:rsidP="00D23FE8">
      <w:pPr>
        <w:ind w:firstLine="698"/>
      </w:pPr>
    </w:p>
    <w:p w:rsidR="00D23FE8" w:rsidRDefault="00D23FE8" w:rsidP="00D23FE8">
      <w:pPr>
        <w:ind w:firstLine="698"/>
      </w:pPr>
    </w:p>
    <w:p w:rsidR="00D23FE8" w:rsidRPr="00D23FE8" w:rsidRDefault="00D23FE8" w:rsidP="00D23FE8">
      <w:pPr>
        <w:ind w:firstLine="698"/>
      </w:pPr>
    </w:p>
    <w:p w:rsidR="00D23FE8" w:rsidRPr="00D23FE8" w:rsidRDefault="00D23FE8" w:rsidP="00D23FE8">
      <w:r w:rsidRPr="00D23FE8">
        <w:t>Глава Инсарского</w:t>
      </w:r>
    </w:p>
    <w:p w:rsidR="00D23FE8" w:rsidRPr="00D23FE8" w:rsidRDefault="00D23FE8" w:rsidP="00D23FE8">
      <w:r w:rsidRPr="00D23FE8">
        <w:t>муниципальног</w:t>
      </w:r>
      <w:r>
        <w:t xml:space="preserve">о района                                                                                                      </w:t>
      </w:r>
      <w:r w:rsidRPr="00D23FE8">
        <w:t>Х.Ш.Якуббаев</w:t>
      </w:r>
    </w:p>
    <w:p w:rsidR="00D23FE8" w:rsidRPr="00D23FE8" w:rsidRDefault="00D23FE8" w:rsidP="00D23FE8"/>
    <w:p w:rsidR="00D23FE8" w:rsidRPr="00D23FE8" w:rsidRDefault="00D23FE8" w:rsidP="00D23FE8">
      <w:pPr>
        <w:ind w:firstLine="698"/>
        <w:jc w:val="right"/>
      </w:pPr>
    </w:p>
    <w:p w:rsidR="00D23FE8" w:rsidRPr="00D23FE8" w:rsidRDefault="00D23FE8" w:rsidP="00D23FE8">
      <w:pPr>
        <w:ind w:firstLine="698"/>
        <w:jc w:val="right"/>
      </w:pPr>
    </w:p>
    <w:p w:rsidR="00D23FE8" w:rsidRPr="00D23FE8" w:rsidRDefault="00D23FE8" w:rsidP="00D23FE8">
      <w:pPr>
        <w:tabs>
          <w:tab w:val="right" w:pos="1560"/>
        </w:tabs>
        <w:ind w:right="8742" w:hanging="142"/>
      </w:pPr>
      <w:r w:rsidRPr="00D23FE8">
        <w:tab/>
      </w:r>
    </w:p>
    <w:p w:rsidR="00D23FE8" w:rsidRPr="00D23FE8" w:rsidRDefault="00D23FE8" w:rsidP="00D23FE8">
      <w:pPr>
        <w:tabs>
          <w:tab w:val="right" w:pos="1560"/>
        </w:tabs>
        <w:ind w:right="8742" w:hanging="142"/>
      </w:pPr>
    </w:p>
    <w:p w:rsidR="00D23FE8" w:rsidRPr="00D23FE8" w:rsidRDefault="00D23FE8" w:rsidP="00D23FE8">
      <w:pPr>
        <w:tabs>
          <w:tab w:val="right" w:pos="1560"/>
        </w:tabs>
        <w:ind w:right="8742" w:hanging="142"/>
      </w:pPr>
    </w:p>
    <w:p w:rsidR="00D23FE8" w:rsidRPr="00D23FE8" w:rsidRDefault="00D23FE8" w:rsidP="00D23FE8">
      <w:pPr>
        <w:jc w:val="right"/>
      </w:pPr>
    </w:p>
    <w:p w:rsidR="00D23FE8" w:rsidRPr="00D23FE8" w:rsidRDefault="00D23FE8" w:rsidP="00D23FE8">
      <w:pPr>
        <w:tabs>
          <w:tab w:val="left" w:pos="5535"/>
          <w:tab w:val="left" w:pos="6150"/>
        </w:tabs>
        <w:ind w:firstLine="698"/>
      </w:pPr>
      <w:r w:rsidRPr="00D23FE8">
        <w:tab/>
      </w:r>
    </w:p>
    <w:p w:rsidR="006A2D9B" w:rsidRDefault="006A2D9B" w:rsidP="00D23FE8">
      <w:pPr>
        <w:tabs>
          <w:tab w:val="left" w:pos="5535"/>
          <w:tab w:val="left" w:pos="6150"/>
        </w:tabs>
        <w:ind w:firstLine="698"/>
        <w:jc w:val="right"/>
      </w:pPr>
    </w:p>
    <w:p w:rsidR="006A2D9B" w:rsidRDefault="006A2D9B" w:rsidP="00D23FE8">
      <w:pPr>
        <w:tabs>
          <w:tab w:val="left" w:pos="5535"/>
          <w:tab w:val="left" w:pos="6150"/>
        </w:tabs>
        <w:ind w:firstLine="698"/>
        <w:jc w:val="right"/>
      </w:pPr>
    </w:p>
    <w:p w:rsidR="006A2D9B" w:rsidRDefault="006A2D9B" w:rsidP="00D23FE8">
      <w:pPr>
        <w:tabs>
          <w:tab w:val="left" w:pos="5535"/>
          <w:tab w:val="left" w:pos="6150"/>
        </w:tabs>
        <w:ind w:firstLine="698"/>
        <w:jc w:val="right"/>
      </w:pPr>
    </w:p>
    <w:p w:rsidR="006A2D9B" w:rsidRDefault="006A2D9B" w:rsidP="00D23FE8">
      <w:pPr>
        <w:tabs>
          <w:tab w:val="left" w:pos="5535"/>
          <w:tab w:val="left" w:pos="6150"/>
        </w:tabs>
        <w:ind w:firstLine="698"/>
        <w:jc w:val="right"/>
      </w:pPr>
    </w:p>
    <w:p w:rsidR="006A2D9B" w:rsidRDefault="006A2D9B" w:rsidP="00D23FE8">
      <w:pPr>
        <w:tabs>
          <w:tab w:val="left" w:pos="5535"/>
          <w:tab w:val="left" w:pos="6150"/>
        </w:tabs>
        <w:ind w:firstLine="698"/>
        <w:jc w:val="right"/>
      </w:pPr>
    </w:p>
    <w:p w:rsidR="006A2D9B" w:rsidRDefault="006A2D9B" w:rsidP="00D23FE8">
      <w:pPr>
        <w:tabs>
          <w:tab w:val="left" w:pos="5535"/>
          <w:tab w:val="left" w:pos="6150"/>
        </w:tabs>
        <w:ind w:firstLine="698"/>
        <w:jc w:val="right"/>
      </w:pPr>
    </w:p>
    <w:p w:rsidR="00D23FE8" w:rsidRPr="006A2D9B" w:rsidRDefault="00D23FE8" w:rsidP="00D23FE8">
      <w:pPr>
        <w:tabs>
          <w:tab w:val="left" w:pos="5535"/>
          <w:tab w:val="left" w:pos="6150"/>
        </w:tabs>
        <w:ind w:firstLine="698"/>
        <w:jc w:val="right"/>
      </w:pPr>
      <w:r w:rsidRPr="006A2D9B">
        <w:lastRenderedPageBreak/>
        <w:t>Приложение</w:t>
      </w:r>
    </w:p>
    <w:p w:rsidR="00D23FE8" w:rsidRPr="006A2D9B" w:rsidRDefault="00D23FE8" w:rsidP="00D23FE8">
      <w:pPr>
        <w:tabs>
          <w:tab w:val="left" w:pos="6135"/>
        </w:tabs>
        <w:ind w:left="5529"/>
        <w:jc w:val="right"/>
      </w:pPr>
      <w:r w:rsidRPr="006A2D9B">
        <w:t xml:space="preserve">к постановлению администрации Инсарского муниципального района                                                            </w:t>
      </w:r>
    </w:p>
    <w:p w:rsidR="00D23FE8" w:rsidRPr="006A2D9B" w:rsidRDefault="00D23FE8" w:rsidP="00D23FE8">
      <w:pPr>
        <w:ind w:firstLine="698"/>
        <w:jc w:val="right"/>
      </w:pPr>
      <w:r w:rsidRPr="006A2D9B">
        <w:t xml:space="preserve">                                          от 04.03.2022г.№70</w:t>
      </w:r>
    </w:p>
    <w:p w:rsidR="00D23FE8" w:rsidRPr="006A2D9B" w:rsidRDefault="00D23FE8" w:rsidP="006A2D9B">
      <w:pPr>
        <w:tabs>
          <w:tab w:val="left" w:pos="6000"/>
          <w:tab w:val="left" w:pos="6765"/>
        </w:tabs>
        <w:ind w:firstLine="698"/>
      </w:pPr>
      <w:r w:rsidRPr="006A2D9B">
        <w:tab/>
      </w:r>
    </w:p>
    <w:p w:rsidR="00D23FE8" w:rsidRPr="006A2D9B" w:rsidRDefault="00D23FE8" w:rsidP="006A2D9B">
      <w:pPr>
        <w:pStyle w:val="3"/>
        <w:jc w:val="center"/>
        <w:rPr>
          <w:sz w:val="24"/>
          <w:szCs w:val="24"/>
        </w:rPr>
      </w:pPr>
      <w:r w:rsidRPr="006A2D9B">
        <w:rPr>
          <w:sz w:val="24"/>
          <w:szCs w:val="24"/>
        </w:rPr>
        <w:t>Порядок расходования иных межбюджетных трансфертов, предоставляемых из республиканского бюджета Республики Мордовия бюджету Инсарского муниципального района Республики Мордовия в целях стимулирования применения на территории муниципального образования специального налогового режима «Налог на профессиональный доход»</w:t>
      </w:r>
    </w:p>
    <w:p w:rsidR="00D23FE8" w:rsidRPr="006A2D9B" w:rsidRDefault="00D23FE8" w:rsidP="00D23FE8"/>
    <w:p w:rsidR="00D23FE8" w:rsidRPr="006A2D9B" w:rsidRDefault="00D23FE8" w:rsidP="006A2D9B">
      <w:pPr>
        <w:jc w:val="both"/>
      </w:pPr>
      <w:r w:rsidRPr="006A2D9B">
        <w:t xml:space="preserve">1. Настоящий порядок </w:t>
      </w:r>
      <w:proofErr w:type="gramStart"/>
      <w:r w:rsidRPr="006A2D9B">
        <w:t>устанавливает условия</w:t>
      </w:r>
      <w:proofErr w:type="gramEnd"/>
      <w:r w:rsidRPr="006A2D9B">
        <w:t xml:space="preserve"> расходования иных межбюджетных трансфертов, предоставляемых из республиканского бюджета Республики Мордовия бюджету Инсарского муниципального района Республики Мордовия в целях стимулирования применения на территории муниципального образования специального налогового режима «Налог на профессиональный доход» (далее - иные межбюджетные трансферты).</w:t>
      </w:r>
    </w:p>
    <w:p w:rsidR="006A2D9B" w:rsidRPr="006A2D9B" w:rsidRDefault="006A2D9B" w:rsidP="006A2D9B">
      <w:pPr>
        <w:jc w:val="both"/>
        <w:rPr>
          <w:bCs/>
        </w:rPr>
      </w:pPr>
      <w:r w:rsidRPr="006A2D9B">
        <w:rPr>
          <w:rFonts w:ascii="Arial" w:hAnsi="Arial"/>
          <w:bCs/>
          <w:color w:val="000080"/>
        </w:rPr>
        <w:t xml:space="preserve"> </w:t>
      </w:r>
      <w:r>
        <w:rPr>
          <w:bCs/>
        </w:rPr>
        <w:t xml:space="preserve">2. </w:t>
      </w:r>
      <w:r w:rsidRPr="006A2D9B">
        <w:rPr>
          <w:bCs/>
        </w:rPr>
        <w:t xml:space="preserve">Главным распорядителем средств бюджета Инсарского муниципального района, осуществляющим финансирование иных межбюджетных трансфертов, является Финансовое управление администрации Инсарского муниципального района    Республики Мордовия.   </w:t>
      </w:r>
    </w:p>
    <w:p w:rsidR="006A2D9B" w:rsidRPr="006A2D9B" w:rsidRDefault="006A2D9B" w:rsidP="006A2D9B">
      <w:pPr>
        <w:jc w:val="both"/>
        <w:rPr>
          <w:bCs/>
        </w:rPr>
      </w:pPr>
      <w:r w:rsidRPr="006A2D9B">
        <w:rPr>
          <w:bCs/>
        </w:rPr>
        <w:t xml:space="preserve">3. </w:t>
      </w:r>
      <w:proofErr w:type="gramStart"/>
      <w:r w:rsidRPr="006A2D9B">
        <w:rPr>
          <w:bCs/>
        </w:rPr>
        <w:t xml:space="preserve">Выделенные из республиканского бюджета Республики Мордовия бюджету Инсарского муниципального района Республики Мордовия иные межбюджетные трансферты расходуются на финансовое обеспечение расходных обязательств бюджета Инсарского муниципального района Республики Мордовия  в части уплаты взносов по обязательному социальному страхованию и укреплению материальной базы администрации Инсарского муниципального района и казенных учреждений Инсарского муниципального района Республики Мордовия. </w:t>
      </w:r>
      <w:proofErr w:type="gramEnd"/>
    </w:p>
    <w:p w:rsidR="00D23FE8" w:rsidRPr="006A2D9B" w:rsidRDefault="00D23FE8" w:rsidP="006A2D9B">
      <w:pPr>
        <w:jc w:val="both"/>
      </w:pPr>
      <w:r w:rsidRPr="006A2D9B">
        <w:t>4.Расходование иных межбюджетных трансфертов на цели, не предусмотренные пунктом 3 настоящего Порядка, не допускается.</w:t>
      </w:r>
    </w:p>
    <w:p w:rsidR="00D23FE8" w:rsidRDefault="00D23FE8"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6A2D9B" w:rsidRDefault="006A2D9B" w:rsidP="006A2D9B">
      <w:pPr>
        <w:jc w:val="both"/>
        <w:rPr>
          <w:b/>
        </w:rPr>
      </w:pPr>
    </w:p>
    <w:p w:rsidR="00DC6C99" w:rsidRDefault="00DC6C99" w:rsidP="006A2D9B">
      <w:pPr>
        <w:jc w:val="both"/>
        <w:rPr>
          <w:b/>
        </w:rPr>
      </w:pPr>
    </w:p>
    <w:p w:rsidR="00DC6C99" w:rsidRDefault="00DC6C99" w:rsidP="006A2D9B">
      <w:pPr>
        <w:jc w:val="both"/>
        <w:rPr>
          <w:b/>
        </w:rPr>
      </w:pPr>
    </w:p>
    <w:p w:rsidR="006A2D9B" w:rsidRPr="006A2D9B" w:rsidRDefault="006A2D9B" w:rsidP="006A2D9B">
      <w:pPr>
        <w:jc w:val="center"/>
        <w:rPr>
          <w:b/>
        </w:rPr>
      </w:pPr>
      <w:r w:rsidRPr="006A2D9B">
        <w:rPr>
          <w:b/>
        </w:rPr>
        <w:t xml:space="preserve">АДМИНИСТРАЦИЯ  </w:t>
      </w:r>
    </w:p>
    <w:p w:rsidR="006A2D9B" w:rsidRPr="006A2D9B" w:rsidRDefault="006A2D9B" w:rsidP="006A2D9B">
      <w:pPr>
        <w:jc w:val="center"/>
        <w:rPr>
          <w:b/>
        </w:rPr>
      </w:pPr>
      <w:r w:rsidRPr="006A2D9B">
        <w:rPr>
          <w:b/>
        </w:rPr>
        <w:t>ИНСАРСКОГО  МУНИЦИПАЛЬНОГО РАЙОНА</w:t>
      </w:r>
    </w:p>
    <w:p w:rsidR="006A2D9B" w:rsidRPr="006A2D9B" w:rsidRDefault="006A2D9B" w:rsidP="006A2D9B">
      <w:pPr>
        <w:jc w:val="center"/>
        <w:rPr>
          <w:b/>
        </w:rPr>
      </w:pPr>
      <w:r w:rsidRPr="006A2D9B">
        <w:rPr>
          <w:b/>
        </w:rPr>
        <w:t>РЕСПУБЛИКИ МОРДОВИЯ</w:t>
      </w:r>
    </w:p>
    <w:p w:rsidR="006A2D9B" w:rsidRDefault="006A2D9B" w:rsidP="006A2D9B">
      <w:pPr>
        <w:jc w:val="center"/>
        <w:rPr>
          <w:b/>
        </w:rPr>
      </w:pPr>
    </w:p>
    <w:p w:rsidR="006A2D9B" w:rsidRPr="006A2D9B" w:rsidRDefault="006A2D9B" w:rsidP="006A2D9B">
      <w:pPr>
        <w:jc w:val="center"/>
        <w:rPr>
          <w:b/>
        </w:rPr>
      </w:pPr>
    </w:p>
    <w:p w:rsidR="006A2D9B" w:rsidRPr="006A2D9B" w:rsidRDefault="006A2D9B" w:rsidP="006A2D9B">
      <w:pPr>
        <w:jc w:val="center"/>
        <w:rPr>
          <w:b/>
        </w:rPr>
      </w:pPr>
      <w:r>
        <w:rPr>
          <w:b/>
        </w:rPr>
        <w:t>ПОСТАНОВЛЕНИ</w:t>
      </w:r>
      <w:r w:rsidRPr="006A2D9B">
        <w:rPr>
          <w:b/>
        </w:rPr>
        <w:t>Е</w:t>
      </w:r>
    </w:p>
    <w:p w:rsidR="006A2D9B" w:rsidRPr="006A2D9B" w:rsidRDefault="006A2D9B" w:rsidP="006A2D9B">
      <w:pPr>
        <w:jc w:val="center"/>
        <w:rPr>
          <w:b/>
        </w:rPr>
      </w:pPr>
    </w:p>
    <w:p w:rsidR="006A2D9B" w:rsidRPr="006A2D9B" w:rsidRDefault="006A2D9B" w:rsidP="006A2D9B">
      <w:pPr>
        <w:jc w:val="center"/>
      </w:pPr>
      <w:r w:rsidRPr="006A2D9B">
        <w:t>г. Инсар</w:t>
      </w:r>
    </w:p>
    <w:p w:rsidR="006A2D9B" w:rsidRPr="006A2D9B" w:rsidRDefault="006A2D9B" w:rsidP="006A2D9B">
      <w:pPr>
        <w:rPr>
          <w:color w:val="FFFFFF"/>
        </w:rPr>
      </w:pPr>
    </w:p>
    <w:p w:rsidR="006A2D9B" w:rsidRPr="006A2D9B" w:rsidRDefault="006A2D9B" w:rsidP="006A2D9B">
      <w:pPr>
        <w:rPr>
          <w:color w:val="FFFFFF"/>
        </w:rPr>
      </w:pPr>
    </w:p>
    <w:p w:rsidR="006A2D9B" w:rsidRPr="006A2D9B" w:rsidRDefault="006A2D9B" w:rsidP="006A2D9B">
      <w:pPr>
        <w:rPr>
          <w:b/>
        </w:rPr>
      </w:pPr>
      <w:r w:rsidRPr="006A2D9B">
        <w:rPr>
          <w:b/>
        </w:rPr>
        <w:t>от 04.03.2022г.                                                                                                     №71</w:t>
      </w:r>
    </w:p>
    <w:p w:rsidR="006A2D9B" w:rsidRPr="006A2D9B" w:rsidRDefault="006A2D9B" w:rsidP="006A2D9B">
      <w:pPr>
        <w:ind w:right="-55"/>
      </w:pPr>
    </w:p>
    <w:p w:rsidR="006A2D9B" w:rsidRPr="006A2D9B" w:rsidRDefault="006A2D9B" w:rsidP="006A2D9B">
      <w:pPr>
        <w:ind w:right="-55"/>
      </w:pPr>
      <w:r w:rsidRPr="006A2D9B">
        <w:t>О создании контрактной службы</w:t>
      </w:r>
    </w:p>
    <w:p w:rsidR="006A2D9B" w:rsidRPr="006A2D9B" w:rsidRDefault="006A2D9B" w:rsidP="006A2D9B">
      <w:pPr>
        <w:ind w:right="-55"/>
      </w:pPr>
      <w:r w:rsidRPr="006A2D9B">
        <w:t xml:space="preserve">администрации Инсарского </w:t>
      </w:r>
    </w:p>
    <w:p w:rsidR="006A2D9B" w:rsidRPr="006A2D9B" w:rsidRDefault="006A2D9B" w:rsidP="006A2D9B">
      <w:pPr>
        <w:ind w:right="-55"/>
      </w:pPr>
      <w:r w:rsidRPr="006A2D9B">
        <w:t>муниципального района</w:t>
      </w:r>
    </w:p>
    <w:p w:rsidR="006A2D9B" w:rsidRDefault="006A2D9B" w:rsidP="006A2D9B">
      <w:pPr>
        <w:ind w:right="-57"/>
        <w:jc w:val="both"/>
      </w:pPr>
    </w:p>
    <w:p w:rsidR="006A2D9B" w:rsidRPr="006A2D9B" w:rsidRDefault="006A2D9B" w:rsidP="006A2D9B">
      <w:pPr>
        <w:ind w:right="-57"/>
        <w:jc w:val="both"/>
      </w:pPr>
    </w:p>
    <w:p w:rsidR="006A2D9B" w:rsidRPr="006A2D9B" w:rsidRDefault="006A2D9B" w:rsidP="006A2D9B">
      <w:pPr>
        <w:ind w:right="-55" w:firstLine="708"/>
        <w:jc w:val="both"/>
        <w:rPr>
          <w:shd w:val="clear" w:color="auto" w:fill="FFFFFF"/>
        </w:rPr>
      </w:pPr>
      <w:r w:rsidRPr="006A2D9B">
        <w:rPr>
          <w:shd w:val="clear" w:color="auto" w:fill="FFFFFF"/>
        </w:rPr>
        <w:t>В соответствии с</w:t>
      </w:r>
      <w:r>
        <w:rPr>
          <w:shd w:val="clear" w:color="auto" w:fill="FFFFFF"/>
        </w:rPr>
        <w:t xml:space="preserve"> </w:t>
      </w:r>
      <w:r w:rsidR="00A34642">
        <w:t xml:space="preserve">Федеральным </w:t>
      </w:r>
      <w:r w:rsidR="00A34642" w:rsidRPr="00A34642">
        <w:t>законом</w:t>
      </w:r>
      <w:r>
        <w:rPr>
          <w:shd w:val="clear" w:color="auto" w:fill="FFFFFF"/>
        </w:rPr>
        <w:t xml:space="preserve"> </w:t>
      </w:r>
      <w:r w:rsidRPr="006A2D9B">
        <w:rPr>
          <w:shd w:val="clear" w:color="auto" w:fill="FFFFFF"/>
        </w:rPr>
        <w:t>от 5 апреля 2013 года №44-ФЗ «О контрактной системе в сфере закупок товаров, работ, услуг для обеспечения государственных и муниципальных нужд», руководствуясь</w:t>
      </w:r>
      <w:r w:rsidR="00A34642">
        <w:rPr>
          <w:shd w:val="clear" w:color="auto" w:fill="FFFFFF"/>
        </w:rPr>
        <w:t xml:space="preserve"> </w:t>
      </w:r>
      <w:r w:rsidR="00A34642" w:rsidRPr="00A34642">
        <w:t>приказом</w:t>
      </w:r>
      <w:r w:rsidR="00A34642">
        <w:rPr>
          <w:shd w:val="clear" w:color="auto" w:fill="FFFFFF"/>
        </w:rPr>
        <w:t xml:space="preserve"> </w:t>
      </w:r>
      <w:r w:rsidRPr="006A2D9B">
        <w:rPr>
          <w:shd w:val="clear" w:color="auto" w:fill="FFFFFF"/>
        </w:rPr>
        <w:t>Министерства финансов России от 31 июля 2020 года № 158н «Об утверждении Типового положения (регламента) о контрактной службе»,</w:t>
      </w:r>
      <w:r w:rsidRPr="006A2D9B">
        <w:t xml:space="preserve"> Администрация Инсарского муниципального района,</w:t>
      </w:r>
    </w:p>
    <w:p w:rsidR="006A2D9B" w:rsidRPr="006A2D9B" w:rsidRDefault="006A2D9B" w:rsidP="00A34642">
      <w:pPr>
        <w:jc w:val="center"/>
      </w:pPr>
      <w:r w:rsidRPr="006A2D9B">
        <w:t>ПОСТАНОВЛЯЕТ:</w:t>
      </w:r>
    </w:p>
    <w:p w:rsidR="006A2D9B" w:rsidRPr="006A2D9B" w:rsidRDefault="006A2D9B" w:rsidP="006A2D9B">
      <w:pPr>
        <w:ind w:right="-55" w:firstLine="360"/>
        <w:jc w:val="both"/>
      </w:pPr>
      <w:bookmarkStart w:id="6" w:name="sub_1"/>
      <w:r w:rsidRPr="006A2D9B">
        <w:t xml:space="preserve">      1. Создать контрактную службу администрации Инсарского муниципального района.</w:t>
      </w:r>
    </w:p>
    <w:p w:rsidR="006A2D9B" w:rsidRPr="006A2D9B" w:rsidRDefault="006A2D9B" w:rsidP="006A2D9B">
      <w:pPr>
        <w:ind w:firstLine="708"/>
        <w:jc w:val="both"/>
      </w:pPr>
      <w:bookmarkStart w:id="7" w:name="sub_2"/>
      <w:bookmarkEnd w:id="6"/>
      <w:r w:rsidRPr="006A2D9B">
        <w:t>2. Утвердить:</w:t>
      </w:r>
    </w:p>
    <w:bookmarkEnd w:id="7"/>
    <w:p w:rsidR="006A2D9B" w:rsidRPr="006A2D9B" w:rsidRDefault="006A2D9B" w:rsidP="006A2D9B">
      <w:pPr>
        <w:ind w:firstLine="708"/>
        <w:jc w:val="both"/>
      </w:pPr>
      <w:r w:rsidRPr="006A2D9B">
        <w:t xml:space="preserve">1) </w:t>
      </w:r>
      <w:hyperlink w:anchor="sub_100" w:history="1">
        <w:r w:rsidRPr="00A34642">
          <w:rPr>
            <w:rStyle w:val="a5"/>
            <w:color w:val="auto"/>
          </w:rPr>
          <w:t>Состав</w:t>
        </w:r>
      </w:hyperlink>
      <w:r w:rsidRPr="006A2D9B">
        <w:t xml:space="preserve"> контрактной службы администрации Инсарского муниципального района  (приложение №1);</w:t>
      </w:r>
    </w:p>
    <w:p w:rsidR="006A2D9B" w:rsidRPr="006A2D9B" w:rsidRDefault="006A2D9B" w:rsidP="006A2D9B">
      <w:pPr>
        <w:ind w:firstLine="720"/>
        <w:jc w:val="both"/>
      </w:pPr>
      <w:r w:rsidRPr="006A2D9B">
        <w:t>2) Положение о контрактной службе администрации Инсарского муниципального района (</w:t>
      </w:r>
      <w:hyperlink w:anchor="sub_1000" w:history="1">
        <w:r w:rsidRPr="006A2D9B">
          <w:t>приложение № 2</w:t>
        </w:r>
      </w:hyperlink>
      <w:r w:rsidRPr="006A2D9B">
        <w:t xml:space="preserve">); </w:t>
      </w:r>
    </w:p>
    <w:p w:rsidR="006A2D9B" w:rsidRPr="006A2D9B" w:rsidRDefault="006A2D9B" w:rsidP="006A2D9B">
      <w:pPr>
        <w:pStyle w:val="1"/>
        <w:spacing w:before="0" w:after="0"/>
        <w:jc w:val="both"/>
        <w:rPr>
          <w:rFonts w:ascii="Times New Roman" w:hAnsi="Times New Roman"/>
          <w:b w:val="0"/>
          <w:color w:val="auto"/>
          <w:sz w:val="24"/>
          <w:szCs w:val="24"/>
        </w:rPr>
      </w:pPr>
      <w:r w:rsidRPr="006A2D9B">
        <w:rPr>
          <w:rFonts w:ascii="Times New Roman" w:hAnsi="Times New Roman"/>
          <w:b w:val="0"/>
          <w:color w:val="auto"/>
          <w:sz w:val="24"/>
          <w:szCs w:val="24"/>
        </w:rPr>
        <w:tab/>
        <w:t xml:space="preserve"> 3) Порядок  взаимодействия контрактной службы со структурными подразделениями (службами) Заказчика </w:t>
      </w:r>
      <w:proofErr w:type="gramStart"/>
      <w:r w:rsidRPr="006A2D9B">
        <w:rPr>
          <w:rFonts w:ascii="Times New Roman" w:hAnsi="Times New Roman"/>
          <w:b w:val="0"/>
          <w:color w:val="auto"/>
          <w:sz w:val="24"/>
          <w:szCs w:val="24"/>
        </w:rPr>
        <w:t xml:space="preserve">( </w:t>
      </w:r>
      <w:proofErr w:type="gramEnd"/>
      <w:r w:rsidRPr="006A2D9B">
        <w:rPr>
          <w:rFonts w:ascii="Times New Roman" w:hAnsi="Times New Roman"/>
          <w:b w:val="0"/>
          <w:color w:val="auto"/>
          <w:sz w:val="24"/>
          <w:szCs w:val="24"/>
        </w:rPr>
        <w:t>приложению №3).</w:t>
      </w:r>
    </w:p>
    <w:p w:rsidR="006A2D9B" w:rsidRPr="006A2D9B" w:rsidRDefault="006A2D9B" w:rsidP="006A2D9B">
      <w:pPr>
        <w:widowControl w:val="0"/>
        <w:ind w:firstLine="709"/>
        <w:jc w:val="both"/>
      </w:pPr>
      <w:bookmarkStart w:id="8" w:name="sub_3"/>
      <w:r w:rsidRPr="006A2D9B">
        <w:t>3. Признать утратившим силу постановление администрации Инсарского муниципального района от 27.01.2016г. №37 «О создании контрактной службы администрации Инсарского  муниципального района».</w:t>
      </w:r>
    </w:p>
    <w:p w:rsidR="006A2D9B" w:rsidRPr="006A2D9B" w:rsidRDefault="006A2D9B" w:rsidP="006A2D9B">
      <w:pPr>
        <w:ind w:right="-55"/>
        <w:jc w:val="both"/>
      </w:pPr>
      <w:r w:rsidRPr="006A2D9B">
        <w:tab/>
        <w:t xml:space="preserve">4. </w:t>
      </w:r>
      <w:proofErr w:type="gramStart"/>
      <w:r w:rsidRPr="006A2D9B">
        <w:t>Контроль за</w:t>
      </w:r>
      <w:proofErr w:type="gramEnd"/>
      <w:r w:rsidRPr="006A2D9B">
        <w:t xml:space="preserve"> исполнением настоящего постановления возложить на Пронина А.Б.– первого заместителя  главы Инсарского муниципального района.  </w:t>
      </w:r>
    </w:p>
    <w:p w:rsidR="006A2D9B" w:rsidRDefault="006A2D9B" w:rsidP="006A2D9B">
      <w:pPr>
        <w:widowControl w:val="0"/>
        <w:jc w:val="both"/>
      </w:pPr>
    </w:p>
    <w:p w:rsidR="00A34642" w:rsidRDefault="00A34642" w:rsidP="006A2D9B">
      <w:pPr>
        <w:widowControl w:val="0"/>
        <w:jc w:val="both"/>
      </w:pPr>
    </w:p>
    <w:p w:rsidR="00A34642" w:rsidRPr="006A2D9B" w:rsidRDefault="00A34642" w:rsidP="006A2D9B">
      <w:pPr>
        <w:widowControl w:val="0"/>
        <w:jc w:val="both"/>
      </w:pPr>
    </w:p>
    <w:p w:rsidR="006A2D9B" w:rsidRPr="006A2D9B" w:rsidRDefault="006A2D9B" w:rsidP="006A2D9B">
      <w:pPr>
        <w:widowControl w:val="0"/>
        <w:jc w:val="both"/>
      </w:pPr>
      <w:r w:rsidRPr="006A2D9B">
        <w:t>Глава Инсарского</w:t>
      </w:r>
    </w:p>
    <w:p w:rsidR="006A2D9B" w:rsidRPr="006A2D9B" w:rsidRDefault="006A2D9B" w:rsidP="006A2D9B">
      <w:pPr>
        <w:widowControl w:val="0"/>
        <w:jc w:val="both"/>
      </w:pPr>
      <w:r w:rsidRPr="006A2D9B">
        <w:t>муниципального района                                                                            Х.Ш. Якуббаев</w:t>
      </w:r>
    </w:p>
    <w:p w:rsidR="006A2D9B" w:rsidRPr="006A2D9B" w:rsidRDefault="006A2D9B" w:rsidP="006A2D9B">
      <w:pPr>
        <w:widowControl w:val="0"/>
        <w:jc w:val="both"/>
        <w:rPr>
          <w:color w:val="FFFFFF"/>
        </w:rPr>
      </w:pPr>
      <w:r w:rsidRPr="006A2D9B">
        <w:rPr>
          <w:color w:val="FFFFFF"/>
        </w:rPr>
        <w:tab/>
      </w:r>
      <w:r w:rsidRPr="006A2D9B">
        <w:rPr>
          <w:color w:val="FFFFFF"/>
        </w:rPr>
        <w:tab/>
        <w:t xml:space="preserve">                                                                                     </w:t>
      </w:r>
    </w:p>
    <w:bookmarkEnd w:id="8"/>
    <w:p w:rsidR="006A2D9B" w:rsidRPr="006A2D9B" w:rsidRDefault="006A2D9B" w:rsidP="006A2D9B">
      <w:pPr>
        <w:ind w:right="-55"/>
        <w:rPr>
          <w:color w:val="FFFFFF"/>
        </w:rPr>
      </w:pPr>
      <w:r w:rsidRPr="006A2D9B">
        <w:rPr>
          <w:color w:val="FFFFFF"/>
        </w:rPr>
        <w:t>Исполнитель</w:t>
      </w:r>
    </w:p>
    <w:p w:rsidR="006A2D9B" w:rsidRPr="006A2D9B" w:rsidRDefault="006A2D9B" w:rsidP="006A2D9B">
      <w:pPr>
        <w:ind w:right="-55"/>
        <w:rPr>
          <w:color w:val="FFFFFF"/>
        </w:rPr>
      </w:pPr>
      <w:r w:rsidRPr="006A2D9B">
        <w:rPr>
          <w:color w:val="FFFFFF"/>
        </w:rPr>
        <w:t>Т.Н. Ларина</w:t>
      </w:r>
    </w:p>
    <w:p w:rsidR="006A2D9B" w:rsidRPr="006A2D9B" w:rsidRDefault="006A2D9B" w:rsidP="006A2D9B">
      <w:pPr>
        <w:ind w:right="-55"/>
        <w:rPr>
          <w:color w:val="FFFFFF"/>
        </w:rPr>
      </w:pPr>
      <w:r w:rsidRPr="006A2D9B">
        <w:rPr>
          <w:color w:val="FFFFFF"/>
        </w:rPr>
        <w:t>Согласовано</w:t>
      </w:r>
    </w:p>
    <w:p w:rsidR="006A2D9B" w:rsidRPr="006A2D9B" w:rsidRDefault="006A2D9B" w:rsidP="006A2D9B">
      <w:pPr>
        <w:ind w:right="-55"/>
        <w:rPr>
          <w:color w:val="FFFFFF"/>
        </w:rPr>
      </w:pPr>
      <w:r w:rsidRPr="006A2D9B">
        <w:rPr>
          <w:color w:val="FFFFFF"/>
        </w:rPr>
        <w:t>А.Б. Пронин</w:t>
      </w:r>
    </w:p>
    <w:p w:rsidR="00A34642" w:rsidRDefault="006A2D9B" w:rsidP="006A2D9B">
      <w:pPr>
        <w:ind w:left="5664" w:firstLine="708"/>
      </w:pPr>
      <w:r w:rsidRPr="006A2D9B">
        <w:t xml:space="preserve">     </w:t>
      </w: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DC6C99" w:rsidRDefault="00DC6C99" w:rsidP="006A2D9B">
      <w:pPr>
        <w:ind w:left="5664" w:firstLine="708"/>
      </w:pPr>
    </w:p>
    <w:p w:rsidR="006A2D9B" w:rsidRPr="006A2D9B" w:rsidRDefault="006A2D9B" w:rsidP="00A34642">
      <w:pPr>
        <w:ind w:left="5664" w:firstLine="708"/>
        <w:jc w:val="right"/>
      </w:pPr>
      <w:r w:rsidRPr="006A2D9B">
        <w:t xml:space="preserve"> Приложение №1</w:t>
      </w:r>
    </w:p>
    <w:p w:rsidR="006A2D9B" w:rsidRPr="006A2D9B" w:rsidRDefault="006A2D9B" w:rsidP="00A34642">
      <w:pPr>
        <w:ind w:left="5580"/>
        <w:jc w:val="right"/>
      </w:pPr>
      <w:r w:rsidRPr="006A2D9B">
        <w:t xml:space="preserve"> к постановлению администрации Инсарского муниципального района от 04.03.2022г. №71</w:t>
      </w:r>
    </w:p>
    <w:p w:rsidR="00A34642" w:rsidRPr="006A2D9B" w:rsidRDefault="00A34642" w:rsidP="006A2D9B">
      <w:pPr>
        <w:ind w:right="-55" w:firstLine="360"/>
        <w:jc w:val="center"/>
      </w:pPr>
    </w:p>
    <w:p w:rsidR="006A2D9B" w:rsidRPr="00A34642" w:rsidRDefault="00D67A32" w:rsidP="006A2D9B">
      <w:pPr>
        <w:tabs>
          <w:tab w:val="left" w:pos="540"/>
        </w:tabs>
        <w:ind w:right="-55" w:firstLine="360"/>
        <w:jc w:val="center"/>
        <w:rPr>
          <w:b/>
        </w:rPr>
      </w:pPr>
      <w:hyperlink w:anchor="sub_100" w:history="1">
        <w:r w:rsidR="006A2D9B" w:rsidRPr="00A34642">
          <w:rPr>
            <w:rStyle w:val="a5"/>
            <w:b/>
            <w:color w:val="auto"/>
          </w:rPr>
          <w:t>Состав</w:t>
        </w:r>
      </w:hyperlink>
    </w:p>
    <w:p w:rsidR="006A2D9B" w:rsidRPr="006A2D9B" w:rsidRDefault="006A2D9B" w:rsidP="006A2D9B">
      <w:pPr>
        <w:tabs>
          <w:tab w:val="left" w:pos="540"/>
        </w:tabs>
        <w:ind w:right="-55" w:firstLine="360"/>
        <w:jc w:val="center"/>
        <w:rPr>
          <w:b/>
        </w:rPr>
      </w:pPr>
      <w:r w:rsidRPr="006A2D9B">
        <w:rPr>
          <w:b/>
        </w:rPr>
        <w:t xml:space="preserve"> контрактной службы администрации Инсарского муниципального района</w:t>
      </w:r>
    </w:p>
    <w:p w:rsidR="006A2D9B" w:rsidRPr="006A2D9B" w:rsidRDefault="006A2D9B" w:rsidP="006A2D9B">
      <w:pPr>
        <w:tabs>
          <w:tab w:val="left" w:pos="540"/>
        </w:tabs>
        <w:ind w:right="-55" w:firstLine="360"/>
        <w:jc w:val="center"/>
        <w:rPr>
          <w:b/>
        </w:rPr>
      </w:pPr>
    </w:p>
    <w:p w:rsidR="006A2D9B" w:rsidRPr="006A2D9B" w:rsidRDefault="006A2D9B" w:rsidP="006A2D9B"/>
    <w:p w:rsidR="006A2D9B" w:rsidRPr="006A2D9B" w:rsidRDefault="00A34642" w:rsidP="006A2D9B">
      <w:pPr>
        <w:ind w:firstLine="708"/>
        <w:jc w:val="both"/>
      </w:pPr>
      <w:r>
        <w:t xml:space="preserve">Пронин </w:t>
      </w:r>
      <w:r w:rsidR="006A2D9B" w:rsidRPr="006A2D9B">
        <w:t>А.Б. – первый заместитель главы Инсарского муниципального района, руководитель контрактной службы;</w:t>
      </w:r>
    </w:p>
    <w:p w:rsidR="006A2D9B" w:rsidRPr="006A2D9B" w:rsidRDefault="006A2D9B" w:rsidP="006A2D9B">
      <w:pPr>
        <w:ind w:firstLine="708"/>
        <w:jc w:val="both"/>
      </w:pPr>
      <w:r w:rsidRPr="006A2D9B">
        <w:t>Капкаев Р.Х. – заместитель главы – начальник управления строительства, архитектуры, ЖКХ и дорожного хозяйства администрации Инсарского муниципального района,  специалист контрактной службы;</w:t>
      </w:r>
    </w:p>
    <w:p w:rsidR="006A2D9B" w:rsidRPr="006A2D9B" w:rsidRDefault="006A2D9B" w:rsidP="006A2D9B">
      <w:pPr>
        <w:ind w:firstLine="708"/>
        <w:jc w:val="both"/>
      </w:pPr>
      <w:r w:rsidRPr="006A2D9B">
        <w:t>Вельмяйкина Ю.Е. – заведующая отделом закупок экономического управления администрации Инсарского муниципального района, специалист контрактной службы;</w:t>
      </w:r>
    </w:p>
    <w:p w:rsidR="006A2D9B" w:rsidRPr="006A2D9B" w:rsidRDefault="006A2D9B" w:rsidP="006A2D9B">
      <w:pPr>
        <w:ind w:firstLine="708"/>
        <w:jc w:val="both"/>
      </w:pPr>
      <w:r w:rsidRPr="006A2D9B">
        <w:t>Долотказин Р.В. – и.о. заместителя главы, начальника управления по социальной работе администрации Инсарского муниципального района, специалист контрактной службы;</w:t>
      </w:r>
    </w:p>
    <w:p w:rsidR="006A2D9B" w:rsidRPr="006A2D9B" w:rsidRDefault="006A2D9B" w:rsidP="006A2D9B">
      <w:pPr>
        <w:ind w:firstLine="708"/>
        <w:jc w:val="both"/>
      </w:pPr>
      <w:r w:rsidRPr="006A2D9B">
        <w:t>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специалист контрактной службы;</w:t>
      </w:r>
    </w:p>
    <w:p w:rsidR="006A2D9B" w:rsidRPr="006A2D9B" w:rsidRDefault="006A2D9B" w:rsidP="006A2D9B">
      <w:pPr>
        <w:ind w:firstLine="708"/>
        <w:jc w:val="both"/>
      </w:pPr>
      <w:r w:rsidRPr="006A2D9B">
        <w:t>Ларина Т.Н. – начальник организационно-правового управления администрации Инсарского муниципального района, специалист контрактной службы;</w:t>
      </w:r>
    </w:p>
    <w:p w:rsidR="006A2D9B" w:rsidRPr="006A2D9B" w:rsidRDefault="006A2D9B" w:rsidP="006A2D9B">
      <w:pPr>
        <w:ind w:firstLine="708"/>
        <w:jc w:val="both"/>
      </w:pPr>
      <w:r w:rsidRPr="006A2D9B">
        <w:t>Ломакина А.А. - начальник отдела бухгалтерии, главный бухгалтер администрации Инсарского муниципального района, специалист контрактной службы.</w:t>
      </w:r>
    </w:p>
    <w:p w:rsidR="006A2D9B" w:rsidRPr="006A2D9B" w:rsidRDefault="006A2D9B" w:rsidP="006A2D9B">
      <w:pPr>
        <w:ind w:firstLine="709"/>
        <w:jc w:val="both"/>
      </w:pPr>
    </w:p>
    <w:p w:rsidR="006A2D9B" w:rsidRPr="006A2D9B" w:rsidRDefault="006A2D9B" w:rsidP="006A2D9B">
      <w:pPr>
        <w:rPr>
          <w:color w:val="FFFFFF"/>
        </w:rPr>
      </w:pPr>
    </w:p>
    <w:p w:rsidR="006A2D9B" w:rsidRPr="006A2D9B" w:rsidRDefault="006A2D9B" w:rsidP="006A2D9B"/>
    <w:p w:rsidR="006A2D9B" w:rsidRPr="006A2D9B" w:rsidRDefault="006A2D9B" w:rsidP="006A2D9B"/>
    <w:p w:rsidR="006A2D9B" w:rsidRPr="006A2D9B" w:rsidRDefault="006A2D9B" w:rsidP="006A2D9B"/>
    <w:p w:rsidR="006A2D9B" w:rsidRPr="006A2D9B" w:rsidRDefault="006A2D9B" w:rsidP="006A2D9B"/>
    <w:p w:rsidR="006A2D9B" w:rsidRPr="006A2D9B" w:rsidRDefault="006A2D9B" w:rsidP="006A2D9B"/>
    <w:p w:rsidR="006A2D9B" w:rsidRPr="006A2D9B" w:rsidRDefault="006A2D9B" w:rsidP="006A2D9B"/>
    <w:p w:rsidR="006A2D9B" w:rsidRDefault="006A2D9B"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Default="00A34642" w:rsidP="006A2D9B">
      <w:pPr>
        <w:ind w:left="5664" w:firstLine="708"/>
      </w:pPr>
    </w:p>
    <w:p w:rsidR="00A34642" w:rsidRPr="006A2D9B" w:rsidRDefault="00A34642" w:rsidP="006A2D9B">
      <w:pPr>
        <w:ind w:left="5664" w:firstLine="708"/>
      </w:pPr>
    </w:p>
    <w:p w:rsidR="00DC6C99" w:rsidRDefault="006A2D9B" w:rsidP="00A34642">
      <w:pPr>
        <w:ind w:left="5664" w:firstLine="708"/>
        <w:jc w:val="right"/>
      </w:pPr>
      <w:r w:rsidRPr="006A2D9B">
        <w:t xml:space="preserve">    </w:t>
      </w:r>
    </w:p>
    <w:p w:rsidR="00DC6C99" w:rsidRDefault="00DC6C99" w:rsidP="00A34642">
      <w:pPr>
        <w:ind w:left="5664" w:firstLine="708"/>
        <w:jc w:val="right"/>
      </w:pPr>
    </w:p>
    <w:p w:rsidR="006A2D9B" w:rsidRPr="006A2D9B" w:rsidRDefault="006A2D9B" w:rsidP="00A34642">
      <w:pPr>
        <w:ind w:left="5664" w:firstLine="708"/>
        <w:jc w:val="right"/>
      </w:pPr>
      <w:r w:rsidRPr="006A2D9B">
        <w:t xml:space="preserve">  Приложение №2</w:t>
      </w:r>
    </w:p>
    <w:p w:rsidR="006A2D9B" w:rsidRPr="006A2D9B" w:rsidRDefault="006A2D9B" w:rsidP="00A34642">
      <w:pPr>
        <w:ind w:left="5580"/>
        <w:jc w:val="right"/>
      </w:pPr>
      <w:r w:rsidRPr="006A2D9B">
        <w:t xml:space="preserve"> к постановлению администрации Инсарского муниципального района от 04.03.2022г. №71</w:t>
      </w:r>
    </w:p>
    <w:p w:rsidR="006A2D9B" w:rsidRPr="006A2D9B" w:rsidRDefault="006A2D9B" w:rsidP="00A34642">
      <w:pPr>
        <w:jc w:val="right"/>
      </w:pPr>
    </w:p>
    <w:p w:rsidR="006A2D9B" w:rsidRPr="006A2D9B" w:rsidRDefault="006A2D9B" w:rsidP="006A2D9B"/>
    <w:p w:rsidR="006A2D9B" w:rsidRPr="006A2D9B" w:rsidRDefault="006A2D9B" w:rsidP="006A2D9B"/>
    <w:p w:rsidR="006A2D9B" w:rsidRPr="00A34642" w:rsidRDefault="00D67A32" w:rsidP="006A2D9B">
      <w:pPr>
        <w:jc w:val="center"/>
        <w:rPr>
          <w:b/>
        </w:rPr>
      </w:pPr>
      <w:hyperlink w:anchor="sub_200" w:history="1">
        <w:r w:rsidR="006A2D9B" w:rsidRPr="00A34642">
          <w:rPr>
            <w:rStyle w:val="a5"/>
            <w:b/>
            <w:color w:val="auto"/>
          </w:rPr>
          <w:t>Положение</w:t>
        </w:r>
      </w:hyperlink>
    </w:p>
    <w:p w:rsidR="006A2D9B" w:rsidRPr="006A2D9B" w:rsidRDefault="006A2D9B" w:rsidP="006A2D9B">
      <w:pPr>
        <w:jc w:val="center"/>
        <w:rPr>
          <w:b/>
        </w:rPr>
      </w:pPr>
      <w:r w:rsidRPr="006A2D9B">
        <w:rPr>
          <w:b/>
        </w:rPr>
        <w:t>о контрактной службе администрации Инсарского муниципального района</w:t>
      </w:r>
    </w:p>
    <w:p w:rsidR="006A2D9B" w:rsidRPr="006A2D9B" w:rsidRDefault="006A2D9B" w:rsidP="006A2D9B">
      <w:pPr>
        <w:pStyle w:val="1"/>
        <w:spacing w:before="0" w:after="0"/>
        <w:rPr>
          <w:rFonts w:ascii="Times New Roman" w:hAnsi="Times New Roman"/>
          <w:color w:val="auto"/>
          <w:sz w:val="24"/>
          <w:szCs w:val="24"/>
        </w:rPr>
      </w:pPr>
      <w:bookmarkStart w:id="9" w:name="sub_1100"/>
    </w:p>
    <w:bookmarkEnd w:id="9"/>
    <w:p w:rsidR="006A2D9B" w:rsidRPr="006A2D9B" w:rsidRDefault="006A2D9B" w:rsidP="006A2D9B">
      <w:pPr>
        <w:pStyle w:val="s3"/>
        <w:shd w:val="clear" w:color="auto" w:fill="FFFFFF"/>
        <w:spacing w:before="0" w:beforeAutospacing="0" w:after="0" w:afterAutospacing="0"/>
        <w:jc w:val="center"/>
        <w:rPr>
          <w:b/>
        </w:rPr>
      </w:pPr>
      <w:r w:rsidRPr="006A2D9B">
        <w:rPr>
          <w:b/>
        </w:rPr>
        <w:t>1. Общие положения</w:t>
      </w:r>
    </w:p>
    <w:p w:rsidR="006A2D9B" w:rsidRPr="006A2D9B" w:rsidRDefault="00D67A32" w:rsidP="006A2D9B">
      <w:pPr>
        <w:shd w:val="clear" w:color="auto" w:fill="FFFFFF"/>
        <w:jc w:val="both"/>
      </w:pPr>
      <w:hyperlink r:id="rId11" w:anchor="/document-relations/8930642/0/0/1001" w:history="1"/>
    </w:p>
    <w:p w:rsidR="006A2D9B" w:rsidRPr="006A2D9B" w:rsidRDefault="006A2D9B" w:rsidP="00DC6C99">
      <w:pPr>
        <w:pStyle w:val="s1"/>
        <w:shd w:val="clear" w:color="auto" w:fill="FFFFFF"/>
        <w:spacing w:before="0" w:beforeAutospacing="0" w:after="0" w:afterAutospacing="0"/>
        <w:ind w:firstLine="567"/>
        <w:jc w:val="both"/>
      </w:pPr>
      <w:r w:rsidRPr="006A2D9B">
        <w:t xml:space="preserve">1. </w:t>
      </w:r>
      <w:proofErr w:type="gramStart"/>
      <w:r w:rsidRPr="006A2D9B">
        <w:t>Настоящее Положение о контрактной службе Администрации  Инсарского муниципального района  (далее - Положение) устанавливает общие правила организации деятельности контрактной службы, основные полномочия контрактной службы Администрации  Инсарского муниципального района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w:t>
      </w:r>
      <w:r w:rsidR="00A34642">
        <w:t xml:space="preserve"> </w:t>
      </w:r>
      <w:r w:rsidR="00A34642" w:rsidRPr="00A34642">
        <w:t>Федеральным законом</w:t>
      </w:r>
      <w:r w:rsidR="00A34642">
        <w:t xml:space="preserve"> </w:t>
      </w:r>
      <w:r w:rsidR="00DC6C99">
        <w:t xml:space="preserve">от 5 апреля 2013 г. № </w:t>
      </w:r>
      <w:r w:rsidRPr="006A2D9B">
        <w:t>44-ФЗ «О контрактной системе в сфере</w:t>
      </w:r>
      <w:proofErr w:type="gramEnd"/>
      <w:r w:rsidRPr="006A2D9B">
        <w:t xml:space="preserve"> закупок товаров, работ, услуг для обеспечения государственных и муниципальных нужд» (далее - Федеральный закон).</w:t>
      </w:r>
    </w:p>
    <w:p w:rsidR="006A2D9B" w:rsidRPr="00A34642" w:rsidRDefault="00DC6C99" w:rsidP="00DC6C99">
      <w:pPr>
        <w:pStyle w:val="s1"/>
        <w:shd w:val="clear" w:color="auto" w:fill="FFFFFF"/>
        <w:spacing w:before="0" w:beforeAutospacing="0" w:after="0" w:afterAutospacing="0"/>
        <w:ind w:firstLine="567"/>
        <w:jc w:val="both"/>
      </w:pPr>
      <w:r>
        <w:t>2</w:t>
      </w:r>
      <w:r w:rsidR="006A2D9B" w:rsidRPr="00A34642">
        <w:t xml:space="preserve">. </w:t>
      </w:r>
      <w:proofErr w:type="gramStart"/>
      <w:r w:rsidR="006A2D9B" w:rsidRPr="00A34642">
        <w:t xml:space="preserve">Контрактная служба в своей деятельности руководствуется </w:t>
      </w:r>
      <w:hyperlink r:id="rId12" w:history="1">
        <w:r w:rsidR="006A2D9B" w:rsidRPr="00A34642">
          <w:rPr>
            <w:rStyle w:val="a5"/>
            <w:color w:val="auto"/>
          </w:rPr>
          <w:t>Конституцией</w:t>
        </w:r>
      </w:hyperlink>
      <w:r w:rsidR="006A2D9B" w:rsidRPr="00A34642">
        <w:t xml:space="preserve"> Российской Федерации, </w:t>
      </w:r>
      <w:hyperlink r:id="rId13" w:history="1">
        <w:r w:rsidR="006A2D9B" w:rsidRPr="00A34642">
          <w:rPr>
            <w:rStyle w:val="a5"/>
            <w:color w:val="auto"/>
          </w:rPr>
          <w:t>Федеральным законом</w:t>
        </w:r>
      </w:hyperlink>
      <w:r w:rsidR="006A2D9B" w:rsidRPr="00A34642">
        <w:rPr>
          <w:b/>
        </w:rPr>
        <w:t xml:space="preserve"> </w:t>
      </w:r>
      <w:r w:rsidR="006A2D9B" w:rsidRPr="00A34642">
        <w:t xml:space="preserve">от 5 апреля </w:t>
      </w:r>
      <w:smartTag w:uri="urn:schemas-microsoft-com:office:smarttags" w:element="metricconverter">
        <w:smartTagPr>
          <w:attr w:name="ProductID" w:val="2013 г"/>
        </w:smartTagPr>
        <w:r w:rsidR="006A2D9B" w:rsidRPr="00A34642">
          <w:t>2013 г</w:t>
        </w:r>
      </w:smartTag>
      <w:r w:rsidR="006A2D9B" w:rsidRPr="00A34642">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4" w:history="1">
        <w:r w:rsidR="006A2D9B" w:rsidRPr="00A34642">
          <w:rPr>
            <w:rStyle w:val="a5"/>
            <w:color w:val="auto"/>
          </w:rPr>
          <w:t>гражданским законодательством</w:t>
        </w:r>
      </w:hyperlink>
      <w:r w:rsidR="006A2D9B" w:rsidRPr="00A34642">
        <w:t xml:space="preserve"> Российской Федерации, </w:t>
      </w:r>
      <w:hyperlink r:id="rId15" w:history="1">
        <w:r w:rsidR="006A2D9B" w:rsidRPr="00A34642">
          <w:rPr>
            <w:rStyle w:val="a5"/>
            <w:color w:val="auto"/>
          </w:rPr>
          <w:t>бюджетным законодательством</w:t>
        </w:r>
      </w:hyperlink>
      <w:r w:rsidR="006A2D9B" w:rsidRPr="00A34642">
        <w:t xml:space="preserve">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w:t>
      </w:r>
      <w:proofErr w:type="gramEnd"/>
      <w:r w:rsidR="006A2D9B" w:rsidRPr="00A34642">
        <w:t xml:space="preserve"> нужд, в том числе настоящим Положением, иными нормативными правовыми актами Российской Федерации.</w:t>
      </w:r>
    </w:p>
    <w:p w:rsidR="006A2D9B" w:rsidRPr="006A2D9B" w:rsidRDefault="00DC6C99" w:rsidP="00DC6C99">
      <w:pPr>
        <w:pStyle w:val="s1"/>
        <w:shd w:val="clear" w:color="auto" w:fill="FFFFFF"/>
        <w:spacing w:before="0" w:beforeAutospacing="0" w:after="0" w:afterAutospacing="0"/>
        <w:ind w:firstLine="567"/>
        <w:jc w:val="both"/>
      </w:pPr>
      <w:r>
        <w:t>3.</w:t>
      </w:r>
      <w:r w:rsidR="006A2D9B" w:rsidRPr="006A2D9B">
        <w:t xml:space="preserve"> Контрактная служба осуществляет свою деятельность во взаимодействии с другими подразделениями (службами) Заказчика.</w:t>
      </w:r>
    </w:p>
    <w:p w:rsidR="006A2D9B" w:rsidRPr="006A2D9B" w:rsidRDefault="00D67A32" w:rsidP="00DC6C99">
      <w:pPr>
        <w:shd w:val="clear" w:color="auto" w:fill="FFFFFF"/>
        <w:ind w:firstLine="567"/>
        <w:jc w:val="both"/>
      </w:pPr>
      <w:hyperlink r:id="rId16" w:anchor="/document-relations/8930642/0/0/200" w:history="1"/>
    </w:p>
    <w:p w:rsidR="006A2D9B" w:rsidRPr="006A2D9B" w:rsidRDefault="006A2D9B" w:rsidP="00DC6C99">
      <w:pPr>
        <w:pStyle w:val="s3"/>
        <w:shd w:val="clear" w:color="auto" w:fill="FFFFFF"/>
        <w:spacing w:before="0" w:beforeAutospacing="0" w:after="0" w:afterAutospacing="0"/>
        <w:ind w:firstLine="567"/>
        <w:jc w:val="center"/>
        <w:rPr>
          <w:b/>
        </w:rPr>
      </w:pPr>
      <w:r w:rsidRPr="006A2D9B">
        <w:rPr>
          <w:b/>
        </w:rPr>
        <w:t>2. Организация деятельности контрактной службы</w:t>
      </w:r>
    </w:p>
    <w:p w:rsidR="006A2D9B" w:rsidRPr="006A2D9B" w:rsidRDefault="00D67A32" w:rsidP="00DC6C99">
      <w:pPr>
        <w:shd w:val="clear" w:color="auto" w:fill="FFFFFF"/>
        <w:ind w:firstLine="567"/>
        <w:jc w:val="both"/>
      </w:pPr>
      <w:hyperlink r:id="rId17" w:anchor="/document-relations/8930642/0/0/1004" w:history="1"/>
    </w:p>
    <w:p w:rsidR="006A2D9B" w:rsidRPr="006A2D9B" w:rsidRDefault="006A2D9B" w:rsidP="00DC6C99">
      <w:pPr>
        <w:pStyle w:val="s1"/>
        <w:shd w:val="clear" w:color="auto" w:fill="FFFFFF"/>
        <w:spacing w:before="0" w:beforeAutospacing="0" w:after="0" w:afterAutospacing="0"/>
        <w:ind w:firstLine="567"/>
        <w:jc w:val="both"/>
      </w:pPr>
      <w:r w:rsidRPr="006A2D9B">
        <w:t>4. Функции и полномочия контрактной службы возлагаются на работников Заказчика, выполняющих функции и полномочия контрактной службы без образования структурного подразделения, состав которых утверждается Заказчиком.</w:t>
      </w:r>
    </w:p>
    <w:p w:rsidR="006A2D9B" w:rsidRPr="006A2D9B" w:rsidRDefault="006A2D9B" w:rsidP="00DC6C99">
      <w:pPr>
        <w:pStyle w:val="s1"/>
        <w:shd w:val="clear" w:color="auto" w:fill="FFFFFF"/>
        <w:spacing w:before="0" w:beforeAutospacing="0" w:after="0" w:afterAutospacing="0"/>
        <w:ind w:firstLine="567"/>
        <w:jc w:val="both"/>
      </w:pPr>
      <w:r w:rsidRPr="006A2D9B">
        <w:t xml:space="preserve">5. Структура и штатная численность контрактной службы </w:t>
      </w:r>
      <w:proofErr w:type="gramStart"/>
      <w:r w:rsidRPr="006A2D9B">
        <w:t>определяются руководителем Заказчика и не может</w:t>
      </w:r>
      <w:proofErr w:type="gramEnd"/>
      <w:r w:rsidRPr="006A2D9B">
        <w:t xml:space="preserve"> составлять менее двух человек.</w:t>
      </w:r>
    </w:p>
    <w:p w:rsidR="006A2D9B" w:rsidRPr="006A2D9B" w:rsidRDefault="006A2D9B" w:rsidP="00DC6C99">
      <w:pPr>
        <w:shd w:val="clear" w:color="auto" w:fill="FFFFFF"/>
        <w:ind w:firstLine="567"/>
        <w:jc w:val="both"/>
      </w:pPr>
      <w:r w:rsidRPr="006A2D9B">
        <w:t>6. Контрактную службу возглавляет руководитель. Руководитель контрактной службы распределяет определенные</w:t>
      </w:r>
      <w:r w:rsidR="00A34642">
        <w:t xml:space="preserve"> </w:t>
      </w:r>
      <w:r w:rsidR="00A34642" w:rsidRPr="00A34642">
        <w:t>разделом 3</w:t>
      </w:r>
      <w:r w:rsidR="00A34642">
        <w:t xml:space="preserve"> </w:t>
      </w:r>
      <w:r w:rsidRPr="006A2D9B">
        <w:t>Положения функции и полномочия между работниками контрактной службы.</w:t>
      </w:r>
    </w:p>
    <w:p w:rsidR="006A2D9B" w:rsidRPr="006A2D9B" w:rsidRDefault="00D67A32" w:rsidP="00DC6C99">
      <w:pPr>
        <w:shd w:val="clear" w:color="auto" w:fill="FFFFFF"/>
        <w:ind w:firstLine="567"/>
        <w:jc w:val="both"/>
      </w:pPr>
      <w:hyperlink r:id="rId18" w:anchor="/document-relations/8930642/0/0/1008" w:history="1"/>
    </w:p>
    <w:p w:rsidR="006A2D9B" w:rsidRPr="006A2D9B" w:rsidRDefault="006A2D9B" w:rsidP="00DC6C99">
      <w:pPr>
        <w:pStyle w:val="s1"/>
        <w:shd w:val="clear" w:color="auto" w:fill="FFFFFF"/>
        <w:spacing w:before="0" w:beforeAutospacing="0" w:after="0" w:afterAutospacing="0"/>
        <w:ind w:firstLine="567"/>
        <w:jc w:val="both"/>
      </w:pPr>
      <w:r w:rsidRPr="006A2D9B">
        <w:t>7. Работники контрактной службы должны иметь высшее образование или дополнительное профессиональное образование в сфере закупок.</w:t>
      </w:r>
    </w:p>
    <w:p w:rsidR="006A2D9B" w:rsidRPr="006A2D9B" w:rsidRDefault="006A2D9B" w:rsidP="00DC6C99">
      <w:pPr>
        <w:pStyle w:val="s1"/>
        <w:shd w:val="clear" w:color="auto" w:fill="FFFFFF"/>
        <w:spacing w:before="0" w:beforeAutospacing="0" w:after="0" w:afterAutospacing="0"/>
        <w:ind w:firstLine="567"/>
        <w:jc w:val="both"/>
      </w:pPr>
      <w:r w:rsidRPr="006A2D9B">
        <w:t>8.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w:t>
      </w:r>
      <w:r w:rsidR="00A34642">
        <w:t xml:space="preserve"> </w:t>
      </w:r>
      <w:r w:rsidR="00A34642" w:rsidRPr="00A34642">
        <w:t>главой 6</w:t>
      </w:r>
      <w:r w:rsidR="00A34642">
        <w:t xml:space="preserve"> </w:t>
      </w:r>
      <w:r w:rsidRPr="006A2D9B">
        <w:t>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6A2D9B" w:rsidRPr="006A2D9B" w:rsidRDefault="00D67A32" w:rsidP="00DC6C99">
      <w:pPr>
        <w:shd w:val="clear" w:color="auto" w:fill="FFFFFF"/>
        <w:ind w:firstLine="567"/>
        <w:jc w:val="both"/>
      </w:pPr>
      <w:hyperlink r:id="rId19" w:anchor="/document-relations/8930642/0/0/300" w:history="1"/>
    </w:p>
    <w:p w:rsidR="006A2D9B" w:rsidRPr="006A2D9B" w:rsidRDefault="006A2D9B" w:rsidP="00DC6C99">
      <w:pPr>
        <w:pStyle w:val="s3"/>
        <w:shd w:val="clear" w:color="auto" w:fill="FFFFFF"/>
        <w:spacing w:before="0" w:beforeAutospacing="0" w:after="0" w:afterAutospacing="0"/>
        <w:ind w:firstLine="567"/>
        <w:jc w:val="center"/>
        <w:rPr>
          <w:b/>
        </w:rPr>
      </w:pPr>
      <w:r w:rsidRPr="006A2D9B">
        <w:rPr>
          <w:b/>
        </w:rPr>
        <w:lastRenderedPageBreak/>
        <w:t>3. Функции и полномочия контрактной службы</w:t>
      </w:r>
    </w:p>
    <w:p w:rsidR="006A2D9B" w:rsidRPr="006A2D9B" w:rsidRDefault="00D67A32" w:rsidP="00DC6C99">
      <w:pPr>
        <w:shd w:val="clear" w:color="auto" w:fill="FFFFFF"/>
        <w:ind w:firstLine="567"/>
        <w:jc w:val="both"/>
        <w:rPr>
          <w:b/>
        </w:rPr>
      </w:pPr>
      <w:hyperlink r:id="rId20" w:anchor="/document-relations/8930642/0/0/1010" w:history="1"/>
    </w:p>
    <w:p w:rsidR="006A2D9B" w:rsidRPr="006A2D9B" w:rsidRDefault="006A2D9B" w:rsidP="00DC6C99">
      <w:pPr>
        <w:pStyle w:val="s1"/>
        <w:shd w:val="clear" w:color="auto" w:fill="FFFFFF"/>
        <w:spacing w:before="0" w:beforeAutospacing="0" w:after="0" w:afterAutospacing="0"/>
        <w:ind w:firstLine="567"/>
        <w:jc w:val="both"/>
      </w:pPr>
      <w:r w:rsidRPr="006A2D9B">
        <w:t>9. Контрактная служба осуществляет следующие функции и полномочия:</w:t>
      </w:r>
    </w:p>
    <w:p w:rsidR="006A2D9B" w:rsidRPr="006A2D9B" w:rsidRDefault="006A2D9B" w:rsidP="00DC6C99">
      <w:pPr>
        <w:pStyle w:val="s1"/>
        <w:shd w:val="clear" w:color="auto" w:fill="FFFFFF"/>
        <w:spacing w:before="0" w:beforeAutospacing="0" w:after="0" w:afterAutospacing="0"/>
        <w:ind w:firstLine="567"/>
        <w:jc w:val="both"/>
      </w:pPr>
      <w:r w:rsidRPr="006A2D9B">
        <w:t>9.1. При планировании закупок:</w:t>
      </w:r>
    </w:p>
    <w:p w:rsidR="006A2D9B" w:rsidRPr="006A2D9B" w:rsidRDefault="006A2D9B" w:rsidP="00DC6C99">
      <w:pPr>
        <w:pStyle w:val="s1"/>
        <w:shd w:val="clear" w:color="auto" w:fill="FFFFFF"/>
        <w:spacing w:before="0" w:beforeAutospacing="0" w:after="0" w:afterAutospacing="0"/>
        <w:ind w:firstLine="567"/>
        <w:jc w:val="both"/>
      </w:pPr>
      <w:r w:rsidRPr="006A2D9B">
        <w:t>разрабатывает план-график, осуществляет подготовку изменений в план-график;</w:t>
      </w:r>
    </w:p>
    <w:p w:rsidR="006A2D9B" w:rsidRPr="006A2D9B" w:rsidRDefault="006A2D9B" w:rsidP="00DC6C99">
      <w:pPr>
        <w:pStyle w:val="s1"/>
        <w:shd w:val="clear" w:color="auto" w:fill="FFFFFF"/>
        <w:spacing w:before="0" w:beforeAutospacing="0" w:after="0" w:afterAutospacing="0"/>
        <w:ind w:firstLine="567"/>
        <w:jc w:val="both"/>
      </w:pPr>
      <w:r w:rsidRPr="006A2D9B">
        <w:t>размещает в единой информационной системе в сфере закупок (далее - единая информационная система) план-график и внесенные в него изменения;</w:t>
      </w:r>
    </w:p>
    <w:p w:rsidR="006A2D9B" w:rsidRPr="006A2D9B" w:rsidRDefault="006A2D9B" w:rsidP="00DC6C99">
      <w:pPr>
        <w:pStyle w:val="s1"/>
        <w:shd w:val="clear" w:color="auto" w:fill="FFFFFF"/>
        <w:spacing w:before="0" w:beforeAutospacing="0" w:after="0" w:afterAutospacing="0"/>
        <w:ind w:firstLine="567"/>
        <w:jc w:val="both"/>
      </w:pPr>
      <w:r w:rsidRPr="006A2D9B">
        <w:t>организует обязательное общественное обсуждение закупок в случаях, предусмотренных</w:t>
      </w:r>
      <w:r w:rsidR="00A34642">
        <w:t xml:space="preserve"> </w:t>
      </w:r>
      <w:r w:rsidR="00A34642" w:rsidRPr="00A34642">
        <w:t>статьей 20</w:t>
      </w:r>
      <w:r w:rsidR="00A34642">
        <w:t xml:space="preserve"> </w:t>
      </w:r>
      <w:r w:rsidRPr="006A2D9B">
        <w:t>Федерального закона;</w:t>
      </w:r>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w:t>
      </w:r>
      <w:proofErr w:type="gramEnd"/>
      <w:r w:rsidR="00A34642">
        <w:t xml:space="preserve"> </w:t>
      </w:r>
      <w:r w:rsidR="00A34642" w:rsidRPr="00A34642">
        <w:t>статьей 19</w:t>
      </w:r>
      <w:r w:rsidR="00A34642">
        <w:t xml:space="preserve"> </w:t>
      </w:r>
      <w:r w:rsidRPr="006A2D9B">
        <w:t>Федерального закона;</w:t>
      </w:r>
    </w:p>
    <w:p w:rsidR="006A2D9B" w:rsidRPr="006A2D9B" w:rsidRDefault="006A2D9B" w:rsidP="00DC6C99">
      <w:pPr>
        <w:pStyle w:val="s1"/>
        <w:shd w:val="clear" w:color="auto" w:fill="FFFFFF"/>
        <w:spacing w:before="0" w:beforeAutospacing="0" w:after="0" w:afterAutospacing="0"/>
        <w:ind w:firstLine="567"/>
        <w:jc w:val="both"/>
      </w:pPr>
      <w:r w:rsidRPr="006A2D9B">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A2D9B" w:rsidRPr="006A2D9B" w:rsidRDefault="006A2D9B" w:rsidP="00DC6C99">
      <w:pPr>
        <w:pStyle w:val="s1"/>
        <w:shd w:val="clear" w:color="auto" w:fill="FFFFFF"/>
        <w:spacing w:before="0" w:beforeAutospacing="0" w:after="0" w:afterAutospacing="0"/>
        <w:ind w:firstLine="567"/>
        <w:jc w:val="both"/>
      </w:pPr>
      <w:r w:rsidRPr="006A2D9B">
        <w:t>9.2. При определении поставщиков (подрядчиков, исполнителей):</w:t>
      </w:r>
    </w:p>
    <w:p w:rsidR="006A2D9B" w:rsidRPr="006A2D9B" w:rsidRDefault="006A2D9B" w:rsidP="00DC6C99">
      <w:pPr>
        <w:pStyle w:val="s1"/>
        <w:shd w:val="clear" w:color="auto" w:fill="FFFFFF"/>
        <w:spacing w:before="0" w:beforeAutospacing="0" w:after="0" w:afterAutospacing="0"/>
        <w:ind w:firstLine="567"/>
        <w:jc w:val="both"/>
      </w:pPr>
      <w:r w:rsidRPr="006A2D9B">
        <w:t>обеспечивает проведение закрытых способов определения поставщиков (подрядчиков, исполнителей) в случаях, установленных</w:t>
      </w:r>
      <w:r w:rsidR="00A34642">
        <w:t xml:space="preserve"> </w:t>
      </w:r>
      <w:r w:rsidR="00A34642" w:rsidRPr="00A34642">
        <w:t>статьей 84</w:t>
      </w:r>
      <w:r w:rsidR="00A34642">
        <w:t xml:space="preserve"> </w:t>
      </w:r>
      <w:r w:rsidRPr="006A2D9B">
        <w:t xml:space="preserve">Федерального </w:t>
      </w:r>
      <w:proofErr w:type="gramStart"/>
      <w:r w:rsidRPr="006A2D9B">
        <w:t>закона, по согласованию</w:t>
      </w:r>
      <w:proofErr w:type="gramEnd"/>
      <w:r w:rsidRPr="006A2D9B">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а)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A2D9B" w:rsidRPr="006A2D9B" w:rsidRDefault="006A2D9B" w:rsidP="00DC6C99">
      <w:pPr>
        <w:pStyle w:val="s1"/>
        <w:shd w:val="clear" w:color="auto" w:fill="FFFFFF"/>
        <w:spacing w:before="0" w:beforeAutospacing="0" w:after="0" w:afterAutospacing="0"/>
        <w:ind w:firstLine="567"/>
        <w:jc w:val="both"/>
      </w:pPr>
      <w:r w:rsidRPr="006A2D9B">
        <w:t>б) осуществляет описание объекта закупки;</w:t>
      </w:r>
    </w:p>
    <w:p w:rsidR="006A2D9B" w:rsidRPr="006A2D9B" w:rsidRDefault="006A2D9B" w:rsidP="00DC6C99">
      <w:pPr>
        <w:pStyle w:val="s1"/>
        <w:shd w:val="clear" w:color="auto" w:fill="FFFFFF"/>
        <w:spacing w:before="0" w:beforeAutospacing="0" w:after="0" w:afterAutospacing="0"/>
        <w:ind w:firstLine="567"/>
        <w:jc w:val="both"/>
      </w:pPr>
      <w:r w:rsidRPr="006A2D9B">
        <w:t>в) указывает в извещении об осуществлении закупки информацию, предусмотренную</w:t>
      </w:r>
      <w:r w:rsidR="00A34642">
        <w:t xml:space="preserve"> </w:t>
      </w:r>
      <w:r w:rsidR="00A34642" w:rsidRPr="00A34642">
        <w:t>статьей 42</w:t>
      </w:r>
      <w:r w:rsidR="00A34642">
        <w:t xml:space="preserve"> </w:t>
      </w:r>
      <w:r w:rsidRPr="006A2D9B">
        <w:t>Федерального закона, в том числе информацию:</w:t>
      </w:r>
    </w:p>
    <w:p w:rsidR="006A2D9B" w:rsidRPr="006A2D9B" w:rsidRDefault="006A2D9B" w:rsidP="00DC6C99">
      <w:pPr>
        <w:pStyle w:val="s1"/>
        <w:shd w:val="clear" w:color="auto" w:fill="FFFFFF"/>
        <w:spacing w:before="0" w:beforeAutospacing="0" w:after="0" w:afterAutospacing="0"/>
        <w:ind w:firstLine="567"/>
        <w:jc w:val="both"/>
      </w:pPr>
      <w:r w:rsidRPr="006A2D9B">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w:t>
      </w:r>
      <w:r w:rsidR="00A34642">
        <w:t xml:space="preserve"> </w:t>
      </w:r>
      <w:r w:rsidR="00A34642" w:rsidRPr="00A34642">
        <w:t>статьей 14</w:t>
      </w:r>
      <w:r w:rsidR="00A34642">
        <w:t xml:space="preserve"> </w:t>
      </w:r>
      <w:r w:rsidRPr="006A2D9B">
        <w:t>Федерального закона;</w:t>
      </w:r>
    </w:p>
    <w:p w:rsidR="006A2D9B" w:rsidRPr="006A2D9B" w:rsidRDefault="006A2D9B" w:rsidP="00DC6C99">
      <w:pPr>
        <w:pStyle w:val="s1"/>
        <w:shd w:val="clear" w:color="auto" w:fill="FFFFFF"/>
        <w:spacing w:before="0" w:beforeAutospacing="0" w:after="0" w:afterAutospacing="0"/>
        <w:ind w:firstLine="567"/>
        <w:jc w:val="both"/>
      </w:pPr>
      <w:r w:rsidRPr="006A2D9B">
        <w:t>- об ограничении участия в определении поставщика (подрядчика, исполнителя), установленном в соответствии со</w:t>
      </w:r>
      <w:r w:rsidR="00A34642">
        <w:t xml:space="preserve"> </w:t>
      </w:r>
      <w:r w:rsidR="00A34642" w:rsidRPr="00A34642">
        <w:t>статьей 30</w:t>
      </w:r>
      <w:r w:rsidR="00A34642">
        <w:t xml:space="preserve"> </w:t>
      </w:r>
      <w:r w:rsidRPr="006A2D9B">
        <w:t>Федерального закона (при необходимости);</w:t>
      </w:r>
    </w:p>
    <w:p w:rsidR="006A2D9B" w:rsidRPr="006A2D9B" w:rsidRDefault="006A2D9B" w:rsidP="00DC6C99">
      <w:pPr>
        <w:pStyle w:val="s1"/>
        <w:shd w:val="clear" w:color="auto" w:fill="FFFFFF"/>
        <w:spacing w:before="0" w:beforeAutospacing="0" w:after="0" w:afterAutospacing="0"/>
        <w:ind w:firstLine="567"/>
        <w:jc w:val="both"/>
      </w:pPr>
      <w:r w:rsidRPr="006A2D9B">
        <w:t>- о преимуществах, предоставляемых в соответствии со</w:t>
      </w:r>
      <w:r w:rsidR="006B1064">
        <w:t xml:space="preserve"> </w:t>
      </w:r>
      <w:r w:rsidR="006B1064" w:rsidRPr="006B1064">
        <w:t>статьями 28, 29</w:t>
      </w:r>
      <w:r w:rsidR="006B1064">
        <w:t xml:space="preserve"> </w:t>
      </w:r>
      <w:r w:rsidRPr="006A2D9B">
        <w:t>Федерального закона;</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подготовку и размещение в единой информационной системе разъяснений положений документации о закупке;</w:t>
      </w:r>
    </w:p>
    <w:p w:rsidR="006A2D9B" w:rsidRPr="006A2D9B" w:rsidRDefault="006A2D9B" w:rsidP="00DC6C99">
      <w:pPr>
        <w:pStyle w:val="s1"/>
        <w:shd w:val="clear" w:color="auto" w:fill="FFFFFF"/>
        <w:spacing w:before="0" w:beforeAutospacing="0" w:after="0" w:afterAutospacing="0"/>
        <w:ind w:firstLine="567"/>
        <w:jc w:val="both"/>
      </w:pPr>
      <w:r w:rsidRPr="006A2D9B">
        <w:t xml:space="preserve">осуществляет подготовку и размещение в единой информационной системе извещения об отмене определения поставщика (подрядчика, исполнителя), </w:t>
      </w:r>
      <w:r w:rsidRPr="006A2D9B">
        <w:tab/>
        <w:t>изменений в извещение об осуществлении закупки и (или) документацию о закупке;</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оформление и размещение в единой информационной системе протоколов определения поставщика (подрядчика, исполнителя);</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организационно-техническое обеспечение деятельности комиссии по осуществлению закупок;</w:t>
      </w:r>
    </w:p>
    <w:p w:rsidR="006A2D9B" w:rsidRPr="006A2D9B" w:rsidRDefault="006A2D9B" w:rsidP="00DC6C99">
      <w:pPr>
        <w:pStyle w:val="s1"/>
        <w:shd w:val="clear" w:color="auto" w:fill="FFFFFF"/>
        <w:spacing w:before="0" w:beforeAutospacing="0" w:after="0" w:afterAutospacing="0"/>
        <w:ind w:firstLine="567"/>
        <w:jc w:val="both"/>
      </w:pPr>
      <w:r w:rsidRPr="006A2D9B">
        <w:lastRenderedPageBreak/>
        <w:t>осуществляет привлечение экспертов, экспертных организаций в случаях, установленных</w:t>
      </w:r>
      <w:r w:rsidR="006B1064">
        <w:t xml:space="preserve"> </w:t>
      </w:r>
      <w:r w:rsidR="006B1064" w:rsidRPr="006B1064">
        <w:t>статьей 41</w:t>
      </w:r>
      <w:r w:rsidR="006B1064">
        <w:t xml:space="preserve"> </w:t>
      </w:r>
      <w:r w:rsidRPr="006A2D9B">
        <w:t>Федерального закона.</w:t>
      </w:r>
    </w:p>
    <w:p w:rsidR="006A2D9B" w:rsidRPr="006A2D9B" w:rsidRDefault="00D67A32" w:rsidP="00DC6C99">
      <w:pPr>
        <w:shd w:val="clear" w:color="auto" w:fill="FFFFFF"/>
        <w:ind w:firstLine="567"/>
        <w:jc w:val="both"/>
      </w:pPr>
      <w:hyperlink r:id="rId21" w:anchor="/document-relations/8930642/0/0/1103" w:history="1"/>
    </w:p>
    <w:p w:rsidR="006A2D9B" w:rsidRPr="006A2D9B" w:rsidRDefault="006A2D9B" w:rsidP="00DC6C99">
      <w:pPr>
        <w:pStyle w:val="s1"/>
        <w:shd w:val="clear" w:color="auto" w:fill="FFFFFF"/>
        <w:spacing w:before="0" w:beforeAutospacing="0" w:after="0" w:afterAutospacing="0"/>
        <w:ind w:firstLine="567"/>
        <w:jc w:val="both"/>
      </w:pPr>
      <w:r w:rsidRPr="006A2D9B">
        <w:t>9.3. При заключении контрактов:</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рассмотрение протокола разногласий при наличии разногласий по проекту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рассмотрение банковской гарантии, представленной в качестве обеспечения исполнения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подготовку и направление в контрольный орган в сфере закупок предусмотренного</w:t>
      </w:r>
      <w:r w:rsidR="006B1064">
        <w:t xml:space="preserve"> </w:t>
      </w:r>
      <w:r w:rsidR="006B1064" w:rsidRPr="006B1064">
        <w:t>частью 6 статьи 93</w:t>
      </w:r>
      <w:r w:rsidR="006B1064">
        <w:t xml:space="preserve"> </w:t>
      </w:r>
      <w:r w:rsidRPr="006A2D9B">
        <w:t>Федерального закона обращения Заказчика о согласовании заключения контракта с единственным поставщиком (подрядчиком, исполнителем);</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w:t>
      </w:r>
      <w:r w:rsidR="006B1064">
        <w:t xml:space="preserve"> </w:t>
      </w:r>
      <w:r w:rsidR="006B1064" w:rsidRPr="006B1064">
        <w:t>частью 2 статьи 93</w:t>
      </w:r>
      <w:r w:rsidR="006B1064">
        <w:t xml:space="preserve"> </w:t>
      </w:r>
      <w:r w:rsidRPr="006A2D9B">
        <w:t>Федерального закона;</w:t>
      </w:r>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w:t>
      </w:r>
      <w:r w:rsidR="006B1064">
        <w:t xml:space="preserve"> </w:t>
      </w:r>
      <w:r w:rsidR="006B1064" w:rsidRPr="006B1064">
        <w:t>статьей 53</w:t>
      </w:r>
      <w:r w:rsidR="006B1064">
        <w:t xml:space="preserve"> </w:t>
      </w:r>
      <w:r w:rsidRPr="006A2D9B">
        <w:t>Федерального закона, а также протоколов рассмотрения заявок на участие в закрытом аукционе, протоколов закрытого аукциона, заявок на участие в закрытом</w:t>
      </w:r>
      <w:proofErr w:type="gramEnd"/>
      <w:r w:rsidRPr="006A2D9B">
        <w:t xml:space="preserve"> </w:t>
      </w:r>
      <w:proofErr w:type="gramStart"/>
      <w:r w:rsidRPr="006A2D9B">
        <w:t>аукционе</w:t>
      </w:r>
      <w:proofErr w:type="gramEnd"/>
      <w:r w:rsidRPr="006A2D9B">
        <w:t>,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w:t>
      </w:r>
      <w:r w:rsidR="006B1064">
        <w:t xml:space="preserve"> </w:t>
      </w:r>
      <w:r w:rsidR="006B1064" w:rsidRPr="006B1064">
        <w:t>статьей 90</w:t>
      </w:r>
      <w:r w:rsidR="006B1064">
        <w:t xml:space="preserve"> </w:t>
      </w:r>
      <w:r w:rsidRPr="006A2D9B">
        <w:t>Федерального закона;</w:t>
      </w:r>
    </w:p>
    <w:p w:rsidR="006A2D9B" w:rsidRPr="006A2D9B" w:rsidRDefault="006A2D9B" w:rsidP="00DC6C99">
      <w:pPr>
        <w:pStyle w:val="s1"/>
        <w:shd w:val="clear" w:color="auto" w:fill="FFFFFF"/>
        <w:spacing w:before="0" w:beforeAutospacing="0" w:after="0" w:afterAutospacing="0"/>
        <w:ind w:firstLine="567"/>
        <w:jc w:val="both"/>
      </w:pPr>
      <w:r w:rsidRPr="006A2D9B">
        <w:t xml:space="preserve">обеспечивает заключение контракта с участником закупки, в том </w:t>
      </w:r>
      <w:proofErr w:type="gramStart"/>
      <w:r w:rsidRPr="006A2D9B">
        <w:t>числе</w:t>
      </w:r>
      <w:proofErr w:type="gramEnd"/>
      <w:r w:rsidRPr="006A2D9B">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A2D9B" w:rsidRPr="006A2D9B" w:rsidRDefault="00D67A32" w:rsidP="00DC6C99">
      <w:pPr>
        <w:shd w:val="clear" w:color="auto" w:fill="FFFFFF"/>
        <w:ind w:firstLine="567"/>
        <w:jc w:val="both"/>
      </w:pPr>
      <w:hyperlink r:id="rId22" w:anchor="/document-relations/8930642/0/0/1104" w:history="1"/>
    </w:p>
    <w:p w:rsidR="006A2D9B" w:rsidRPr="006A2D9B" w:rsidRDefault="006A2D9B" w:rsidP="00DC6C99">
      <w:pPr>
        <w:pStyle w:val="s1"/>
        <w:shd w:val="clear" w:color="auto" w:fill="FFFFFF"/>
        <w:spacing w:before="0" w:beforeAutospacing="0" w:after="0" w:afterAutospacing="0"/>
        <w:ind w:firstLine="567"/>
        <w:jc w:val="both"/>
      </w:pPr>
      <w:r w:rsidRPr="006A2D9B">
        <w:t>9.4. При исполнении, изменении, расторжении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рассмотрение банковской гарантии, представленной в качестве обеспечения гарантийного обязательства;</w:t>
      </w:r>
    </w:p>
    <w:p w:rsidR="006A2D9B" w:rsidRPr="006A2D9B" w:rsidRDefault="006A2D9B" w:rsidP="00DC6C99">
      <w:pPr>
        <w:pStyle w:val="s1"/>
        <w:shd w:val="clear" w:color="auto" w:fill="FFFFFF"/>
        <w:spacing w:before="0" w:beforeAutospacing="0" w:after="0" w:afterAutospacing="0"/>
        <w:ind w:firstLine="567"/>
        <w:jc w:val="both"/>
      </w:pPr>
      <w:r w:rsidRPr="006A2D9B">
        <w:t>обеспечивает исполнение условий контракта в части выплаты аванса (если контрактом предусмотрена выплата аванса);</w:t>
      </w:r>
    </w:p>
    <w:p w:rsidR="006A2D9B" w:rsidRPr="006A2D9B" w:rsidRDefault="006A2D9B" w:rsidP="00DC6C99">
      <w:pPr>
        <w:pStyle w:val="s1"/>
        <w:shd w:val="clear" w:color="auto" w:fill="FFFFFF"/>
        <w:spacing w:before="0" w:beforeAutospacing="0" w:after="0" w:afterAutospacing="0"/>
        <w:ind w:firstLine="567"/>
        <w:jc w:val="both"/>
      </w:pPr>
      <w:r w:rsidRPr="006A2D9B">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A2D9B" w:rsidRPr="006A2D9B" w:rsidRDefault="006A2D9B" w:rsidP="00DC6C99">
      <w:pPr>
        <w:pStyle w:val="s1"/>
        <w:shd w:val="clear" w:color="auto" w:fill="FFFFFF"/>
        <w:spacing w:before="0" w:beforeAutospacing="0" w:after="0" w:afterAutospacing="0"/>
        <w:ind w:firstLine="567"/>
        <w:jc w:val="both"/>
      </w:pPr>
      <w:r w:rsidRPr="006A2D9B">
        <w:t>а)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б)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в)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A2D9B" w:rsidRPr="006A2D9B" w:rsidRDefault="006A2D9B" w:rsidP="00DC6C99">
      <w:pPr>
        <w:pStyle w:val="s1"/>
        <w:shd w:val="clear" w:color="auto" w:fill="FFFFFF"/>
        <w:spacing w:before="0" w:beforeAutospacing="0" w:after="0" w:afterAutospacing="0"/>
        <w:ind w:firstLine="567"/>
        <w:jc w:val="both"/>
      </w:pPr>
      <w:r w:rsidRPr="006A2D9B">
        <w:lastRenderedPageBreak/>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взаимодействует с поставщиком (подрядчиком, исполнителем) при изменении, расторжении контракта в соответствии со</w:t>
      </w:r>
      <w:r w:rsidR="006B1064">
        <w:t xml:space="preserve"> </w:t>
      </w:r>
      <w:r w:rsidR="006B1064" w:rsidRPr="006B1064">
        <w:t>статьей 95</w:t>
      </w:r>
      <w:r w:rsidR="006B1064">
        <w:t xml:space="preserve"> </w:t>
      </w:r>
      <w:r w:rsidRPr="006A2D9B">
        <w:t>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6A2D9B">
        <w:t xml:space="preserve"> исполнения поставщиком (подрядчиком, исполнителем) обязательств, предусмотренных контрактом, </w:t>
      </w:r>
      <w:proofErr w:type="gramStart"/>
      <w:r w:rsidRPr="006A2D9B">
        <w:t>совершении</w:t>
      </w:r>
      <w:proofErr w:type="gramEnd"/>
      <w:r w:rsidRPr="006A2D9B">
        <w:t xml:space="preserve"> иных действий в случае нарушения поставщиком (подрядчиком, исполнителем) или заказчиком условий контракта;</w:t>
      </w:r>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направляет в порядке, предусмотренном</w:t>
      </w:r>
      <w:r w:rsidR="006B1064">
        <w:t xml:space="preserve"> </w:t>
      </w:r>
      <w:r w:rsidR="006B1064" w:rsidRPr="006B1064">
        <w:t>статьей 104</w:t>
      </w:r>
      <w:r w:rsidR="006B1064">
        <w:t xml:space="preserve"> </w:t>
      </w:r>
      <w:r w:rsidRPr="006A2D9B">
        <w:t>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w:t>
      </w:r>
      <w:r w:rsidR="006B1064">
        <w:t xml:space="preserve"> </w:t>
      </w:r>
      <w:r w:rsidR="006B1064" w:rsidRPr="006B1064">
        <w:t>частью 27 статьи 34</w:t>
      </w:r>
      <w:r w:rsidR="006B1064">
        <w:t xml:space="preserve"> </w:t>
      </w:r>
      <w:r w:rsidRPr="006A2D9B">
        <w:t>Федерального закона;</w:t>
      </w:r>
      <w:proofErr w:type="gramEnd"/>
    </w:p>
    <w:p w:rsidR="006A2D9B" w:rsidRPr="006A2D9B" w:rsidRDefault="006A2D9B" w:rsidP="00DC6C99">
      <w:pPr>
        <w:pStyle w:val="s1"/>
        <w:shd w:val="clear" w:color="auto" w:fill="FFFFFF"/>
        <w:spacing w:before="0" w:beforeAutospacing="0" w:after="0" w:afterAutospacing="0"/>
        <w:ind w:firstLine="567"/>
        <w:jc w:val="both"/>
      </w:pPr>
      <w:r w:rsidRPr="006A2D9B">
        <w:t>обеспечивает одностороннее расторжение контракта в порядке, предусмотренном</w:t>
      </w:r>
      <w:r w:rsidR="006B1064">
        <w:t xml:space="preserve"> </w:t>
      </w:r>
      <w:r w:rsidR="006B1064" w:rsidRPr="006B1064">
        <w:t xml:space="preserve">статьей 95 статьей 95 </w:t>
      </w:r>
      <w:r w:rsidRPr="006A2D9B">
        <w:t>Федерального закона.</w:t>
      </w:r>
    </w:p>
    <w:p w:rsidR="006A2D9B" w:rsidRPr="006A2D9B" w:rsidRDefault="00D67A32" w:rsidP="00DC6C99">
      <w:pPr>
        <w:shd w:val="clear" w:color="auto" w:fill="FFFFFF"/>
        <w:ind w:firstLine="567"/>
        <w:jc w:val="both"/>
      </w:pPr>
      <w:hyperlink r:id="rId23" w:anchor="/document-relations/8930642/0/0/1105" w:history="1"/>
    </w:p>
    <w:p w:rsidR="006A2D9B" w:rsidRPr="006A2D9B" w:rsidRDefault="006A2D9B" w:rsidP="00DC6C99">
      <w:pPr>
        <w:pStyle w:val="s1"/>
        <w:shd w:val="clear" w:color="auto" w:fill="FFFFFF"/>
        <w:spacing w:before="0" w:beforeAutospacing="0" w:after="0" w:afterAutospacing="0"/>
        <w:ind w:firstLine="567"/>
        <w:jc w:val="both"/>
      </w:pPr>
      <w:r w:rsidRPr="006A2D9B">
        <w:t>9.5. осуществляет иные функции и полномочия, предусмотренные</w:t>
      </w:r>
      <w:r w:rsidR="006B1064">
        <w:t xml:space="preserve"> </w:t>
      </w:r>
      <w:r w:rsidR="006B1064" w:rsidRPr="006B1064">
        <w:t>Федеральным законом</w:t>
      </w:r>
      <w:r w:rsidRPr="006A2D9B">
        <w:t>, в том числе:</w:t>
      </w:r>
    </w:p>
    <w:p w:rsidR="006A2D9B" w:rsidRPr="006A2D9B" w:rsidRDefault="006A2D9B" w:rsidP="00DC6C99">
      <w:pPr>
        <w:pStyle w:val="s1"/>
        <w:shd w:val="clear" w:color="auto" w:fill="FFFFFF"/>
        <w:spacing w:before="0" w:beforeAutospacing="0" w:after="0" w:afterAutospacing="0"/>
        <w:ind w:firstLine="567"/>
        <w:jc w:val="both"/>
      </w:pPr>
      <w:r w:rsidRPr="006A2D9B">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A2D9B" w:rsidRPr="006A2D9B" w:rsidRDefault="006A2D9B" w:rsidP="00DC6C99">
      <w:pPr>
        <w:pStyle w:val="s1"/>
        <w:shd w:val="clear" w:color="auto" w:fill="FFFFFF"/>
        <w:spacing w:before="0" w:beforeAutospacing="0" w:after="0" w:afterAutospacing="0"/>
        <w:ind w:firstLine="567"/>
        <w:jc w:val="both"/>
      </w:pPr>
      <w:r w:rsidRPr="006A2D9B">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A2D9B" w:rsidRPr="006A2D9B" w:rsidRDefault="006A2D9B" w:rsidP="00DC6C99">
      <w:pPr>
        <w:pStyle w:val="s1"/>
        <w:shd w:val="clear" w:color="auto" w:fill="FFFFFF"/>
        <w:spacing w:before="0" w:beforeAutospacing="0" w:after="0" w:afterAutospacing="0"/>
        <w:ind w:firstLine="567"/>
        <w:jc w:val="both"/>
      </w:pPr>
      <w:proofErr w:type="gramStart"/>
      <w:r w:rsidRPr="006A2D9B">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w:t>
      </w:r>
      <w:proofErr w:type="gramEnd"/>
      <w:r w:rsidRPr="006A2D9B">
        <w:t xml:space="preserve"> участника закупки, а также осуществляет подготовку материалов в рамках претензионно-исковой работы;</w:t>
      </w:r>
    </w:p>
    <w:p w:rsidR="006A2D9B" w:rsidRPr="006A2D9B" w:rsidRDefault="006A2D9B" w:rsidP="00DC6C99">
      <w:pPr>
        <w:pStyle w:val="s1"/>
        <w:shd w:val="clear" w:color="auto" w:fill="FFFFFF"/>
        <w:spacing w:before="0" w:beforeAutospacing="0" w:after="0" w:afterAutospacing="0"/>
        <w:ind w:firstLine="567"/>
        <w:jc w:val="both"/>
      </w:pPr>
      <w:r w:rsidRPr="006A2D9B">
        <w:t>при централизации закупок в соответствии со</w:t>
      </w:r>
      <w:r w:rsidR="006B1064">
        <w:t xml:space="preserve"> </w:t>
      </w:r>
      <w:r w:rsidR="006B1064" w:rsidRPr="006B1064">
        <w:t>статьей 26</w:t>
      </w:r>
      <w:r w:rsidR="006B1064">
        <w:t xml:space="preserve"> </w:t>
      </w:r>
      <w:r w:rsidRPr="006A2D9B">
        <w:t>Федерального закона осуществляет предусмотренные</w:t>
      </w:r>
      <w:r w:rsidR="006B1064">
        <w:t xml:space="preserve"> </w:t>
      </w:r>
      <w:r w:rsidR="006B1064" w:rsidRPr="006B1064">
        <w:t>Федеральным законом</w:t>
      </w:r>
      <w:r w:rsidR="006B1064">
        <w:t xml:space="preserve"> </w:t>
      </w:r>
      <w:r w:rsidRPr="006A2D9B">
        <w:t>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6A2D9B" w:rsidRPr="006A2D9B" w:rsidRDefault="006A2D9B" w:rsidP="00DC6C99">
      <w:pPr>
        <w:ind w:firstLine="567"/>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B1064" w:rsidRDefault="006B1064" w:rsidP="006B1064"/>
    <w:p w:rsidR="006B1064" w:rsidRDefault="006B1064" w:rsidP="006B1064"/>
    <w:p w:rsidR="00980DB1" w:rsidRDefault="00980DB1" w:rsidP="006B1064">
      <w:pPr>
        <w:jc w:val="right"/>
      </w:pPr>
    </w:p>
    <w:p w:rsidR="00980DB1" w:rsidRDefault="00980DB1" w:rsidP="006B1064">
      <w:pPr>
        <w:jc w:val="right"/>
      </w:pPr>
    </w:p>
    <w:p w:rsidR="00980DB1" w:rsidRDefault="00980DB1" w:rsidP="00DC6C99"/>
    <w:p w:rsidR="006A2D9B" w:rsidRPr="006A2D9B" w:rsidRDefault="006A2D9B" w:rsidP="006B1064">
      <w:pPr>
        <w:jc w:val="right"/>
      </w:pPr>
      <w:r w:rsidRPr="006A2D9B">
        <w:t>Приложение №3</w:t>
      </w:r>
    </w:p>
    <w:p w:rsidR="006A2D9B" w:rsidRPr="006A2D9B" w:rsidRDefault="006A2D9B" w:rsidP="006B1064">
      <w:pPr>
        <w:ind w:left="5580"/>
        <w:jc w:val="right"/>
      </w:pPr>
      <w:r w:rsidRPr="006A2D9B">
        <w:t xml:space="preserve"> к постановлению администрации Инсарского муниципального района от 04.03.2022г. №71</w:t>
      </w:r>
    </w:p>
    <w:p w:rsidR="006A2D9B" w:rsidRPr="006A2D9B" w:rsidRDefault="006A2D9B" w:rsidP="006A2D9B">
      <w:pPr>
        <w:jc w:val="both"/>
      </w:pPr>
    </w:p>
    <w:p w:rsidR="006A2D9B" w:rsidRPr="006A2D9B" w:rsidRDefault="006A2D9B" w:rsidP="006A2D9B">
      <w:pPr>
        <w:pStyle w:val="s3"/>
        <w:jc w:val="center"/>
        <w:rPr>
          <w:b/>
          <w:color w:val="22272F"/>
        </w:rPr>
      </w:pPr>
      <w:r w:rsidRPr="006A2D9B">
        <w:rPr>
          <w:b/>
          <w:color w:val="22272F"/>
        </w:rPr>
        <w:t>Порядок</w:t>
      </w:r>
      <w:r w:rsidRPr="006A2D9B">
        <w:rPr>
          <w:b/>
          <w:color w:val="22272F"/>
        </w:rPr>
        <w:br/>
        <w:t>взаимодействия контрактной службы со структурными подразделениями (службами) Заказчика</w:t>
      </w:r>
    </w:p>
    <w:p w:rsidR="006A2D9B" w:rsidRPr="006A2D9B" w:rsidRDefault="006A2D9B" w:rsidP="006A2D9B">
      <w:pPr>
        <w:pStyle w:val="s3"/>
        <w:shd w:val="clear" w:color="auto" w:fill="FFFFFF"/>
        <w:spacing w:before="0" w:beforeAutospacing="0" w:after="0" w:afterAutospacing="0"/>
        <w:jc w:val="center"/>
        <w:rPr>
          <w:b/>
        </w:rPr>
      </w:pPr>
      <w:r w:rsidRPr="006A2D9B">
        <w:rPr>
          <w:b/>
        </w:rPr>
        <w:t>1. Общие положения</w:t>
      </w:r>
    </w:p>
    <w:p w:rsidR="006A2D9B" w:rsidRPr="006A2D9B" w:rsidRDefault="006A2D9B" w:rsidP="00DC6C99">
      <w:pPr>
        <w:pStyle w:val="s1"/>
        <w:spacing w:before="0" w:beforeAutospacing="0" w:after="0" w:afterAutospacing="0"/>
        <w:ind w:firstLine="567"/>
        <w:jc w:val="both"/>
      </w:pPr>
      <w:r w:rsidRPr="006A2D9B">
        <w:t xml:space="preserve">1. </w:t>
      </w:r>
      <w:proofErr w:type="gramStart"/>
      <w:r w:rsidRPr="006A2D9B">
        <w:t>Порядок взаимодействия контрактной службы со структурными подразделениями (службами) Заказчика (далее - Порядок) устанавливает полномочия и определяет организацию работы контрактной службы  администрации Инсарского муниципального района, созданной в соответствии со</w:t>
      </w:r>
      <w:r w:rsidR="00980DB1">
        <w:t xml:space="preserve"> </w:t>
      </w:r>
      <w:r w:rsidR="00980DB1" w:rsidRPr="00980DB1">
        <w:t>статьей 38</w:t>
      </w:r>
      <w:r w:rsidR="00980DB1">
        <w:t xml:space="preserve"> </w:t>
      </w:r>
      <w:r w:rsidRPr="006A2D9B">
        <w:t>Федер</w:t>
      </w:r>
      <w:r w:rsidR="00980DB1">
        <w:t xml:space="preserve">ального закона от 5 апреля 2013 года № </w:t>
      </w:r>
      <w:r w:rsidRPr="006A2D9B">
        <w:t>44-ФЗ «О контрактной системе в сфере закупок товаров, работ, услуг для обеспечения государственных и муниципальных нужд» (далее - Федеральный закон) по взаимодействию со структурными подразделениями</w:t>
      </w:r>
      <w:proofErr w:type="gramEnd"/>
      <w:r w:rsidRPr="006A2D9B">
        <w:t xml:space="preserve"> (службами) Заказчика, в лице Администрации Инсарского муниципального района, при осуществлении закупок товаров, работ, услуг для нужд Заказчика.</w:t>
      </w:r>
    </w:p>
    <w:p w:rsidR="006A2D9B" w:rsidRPr="006A2D9B" w:rsidRDefault="006A2D9B" w:rsidP="00DC6C99">
      <w:pPr>
        <w:pStyle w:val="s1"/>
        <w:spacing w:before="0" w:beforeAutospacing="0" w:after="0" w:afterAutospacing="0"/>
        <w:ind w:firstLine="567"/>
        <w:jc w:val="both"/>
      </w:pPr>
      <w:r w:rsidRPr="006A2D9B">
        <w:t>2. Контрактная служба свои полномочия и функции выполняет на основании</w:t>
      </w:r>
      <w:r w:rsidR="00980DB1">
        <w:t xml:space="preserve"> </w:t>
      </w:r>
      <w:r w:rsidR="00980DB1" w:rsidRPr="00980DB1">
        <w:t xml:space="preserve">Положения </w:t>
      </w:r>
      <w:r w:rsidRPr="006A2D9B">
        <w:t>о контрактной службе и при осуществлении своей деятельности взаимодействует со следующими структурными подразделениями (службами) Заказчика:</w:t>
      </w:r>
    </w:p>
    <w:p w:rsidR="006A2D9B" w:rsidRPr="006A2D9B" w:rsidRDefault="006A2D9B" w:rsidP="00DC6C99">
      <w:pPr>
        <w:pStyle w:val="s1"/>
        <w:spacing w:before="0" w:beforeAutospacing="0" w:after="0" w:afterAutospacing="0"/>
        <w:ind w:firstLine="567"/>
        <w:jc w:val="both"/>
      </w:pPr>
      <w:proofErr w:type="gramStart"/>
      <w:r w:rsidRPr="006A2D9B">
        <w:t>Экономическом</w:t>
      </w:r>
      <w:proofErr w:type="gramEnd"/>
      <w:r w:rsidRPr="006A2D9B">
        <w:t xml:space="preserve"> управлением администрации Инсарского муниципального района, в структуре которого находится Отдел закупок (далее - организатор планирования закупок и определения поставщиков (подрядчиков, исполнителей));</w:t>
      </w:r>
    </w:p>
    <w:p w:rsidR="006A2D9B" w:rsidRPr="006A2D9B" w:rsidRDefault="006A2D9B" w:rsidP="00DC6C99">
      <w:pPr>
        <w:pStyle w:val="s1"/>
        <w:spacing w:before="0" w:beforeAutospacing="0" w:after="0" w:afterAutospacing="0"/>
        <w:ind w:firstLine="567"/>
        <w:jc w:val="both"/>
      </w:pPr>
      <w:r w:rsidRPr="006A2D9B">
        <w:t>Бухгалтерией администрации Инсарского муниципального района (далее - исполнитель бюджетных средств);</w:t>
      </w:r>
    </w:p>
    <w:p w:rsidR="006A2D9B" w:rsidRPr="006A2D9B" w:rsidRDefault="006A2D9B" w:rsidP="00DC6C99">
      <w:pPr>
        <w:pStyle w:val="s1"/>
        <w:spacing w:before="0" w:beforeAutospacing="0" w:after="0" w:afterAutospacing="0"/>
        <w:ind w:firstLine="567"/>
        <w:jc w:val="both"/>
      </w:pPr>
      <w:r w:rsidRPr="006A2D9B">
        <w:t>Организационно-правовым управлением администрации Инсарского муниципального района (далее - юридическая служба);</w:t>
      </w:r>
    </w:p>
    <w:p w:rsidR="006A2D9B" w:rsidRPr="006A2D9B" w:rsidRDefault="006A2D9B" w:rsidP="00DC6C99">
      <w:pPr>
        <w:pStyle w:val="s1"/>
        <w:spacing w:before="0" w:beforeAutospacing="0" w:after="0" w:afterAutospacing="0"/>
        <w:ind w:firstLine="567"/>
        <w:jc w:val="both"/>
      </w:pPr>
      <w:r w:rsidRPr="006A2D9B">
        <w:t>иными структурными подразделениями администрации Инсарского муниципального района, выступающими инициатором закупок товаров, работ, услуг (далее - инициаторы закупок).</w:t>
      </w:r>
    </w:p>
    <w:p w:rsidR="006A2D9B" w:rsidRPr="006A2D9B" w:rsidRDefault="006A2D9B" w:rsidP="00DC6C99">
      <w:pPr>
        <w:pStyle w:val="s1"/>
        <w:spacing w:before="0" w:beforeAutospacing="0" w:after="0" w:afterAutospacing="0"/>
        <w:ind w:firstLine="567"/>
        <w:jc w:val="both"/>
      </w:pPr>
      <w:r w:rsidRPr="006A2D9B">
        <w:t>3. Взаимодействие контрактной службы и структурных подразделений (служб) Заказчика осуществляется на основе открытости, прозрачности информации в сфере закупок, эффективности осуществления закупок и ответственности за результативность закупки.</w:t>
      </w:r>
    </w:p>
    <w:p w:rsidR="006A2D9B" w:rsidRPr="006A2D9B" w:rsidRDefault="006A2D9B" w:rsidP="00DC6C99">
      <w:pPr>
        <w:pStyle w:val="s1"/>
        <w:spacing w:before="0" w:beforeAutospacing="0" w:after="0" w:afterAutospacing="0"/>
        <w:ind w:firstLine="567"/>
        <w:jc w:val="both"/>
      </w:pPr>
      <w:r w:rsidRPr="006A2D9B">
        <w:t>4. Сотрудники контрактной службы вправе получать от структурных подразделений (служб) Заказчика информацию, необходимую для исполнения функций и полномочий контрактной службы, а также:</w:t>
      </w:r>
    </w:p>
    <w:p w:rsidR="006A2D9B" w:rsidRPr="006A2D9B" w:rsidRDefault="006A2D9B" w:rsidP="00DC6C99">
      <w:pPr>
        <w:pStyle w:val="s1"/>
        <w:spacing w:before="0" w:beforeAutospacing="0" w:after="0" w:afterAutospacing="0"/>
        <w:ind w:firstLine="567"/>
        <w:jc w:val="both"/>
      </w:pPr>
      <w:r w:rsidRPr="006A2D9B">
        <w:t>запрашивать письменные разъяснения и информацию о характеристиках и требованиях к объектам закупок;</w:t>
      </w:r>
    </w:p>
    <w:p w:rsidR="006A2D9B" w:rsidRPr="006A2D9B" w:rsidRDefault="006A2D9B" w:rsidP="00DC6C99">
      <w:pPr>
        <w:pStyle w:val="s1"/>
        <w:spacing w:before="0" w:beforeAutospacing="0" w:after="0" w:afterAutospacing="0"/>
        <w:ind w:firstLine="567"/>
        <w:jc w:val="both"/>
      </w:pPr>
      <w:r w:rsidRPr="006A2D9B">
        <w:t>привлекать сотрудников, не включенных в состав контрактной службы, но имеющих необходимые специальные познания, к приемке и экспертизе поставленного товара, выполненной работы (ее результатов), оказанной услуги;</w:t>
      </w:r>
    </w:p>
    <w:p w:rsidR="006A2D9B" w:rsidRPr="006A2D9B" w:rsidRDefault="006A2D9B" w:rsidP="00DC6C99">
      <w:pPr>
        <w:pStyle w:val="s1"/>
        <w:spacing w:before="0" w:beforeAutospacing="0" w:after="0" w:afterAutospacing="0"/>
        <w:ind w:firstLine="567"/>
        <w:jc w:val="both"/>
      </w:pPr>
      <w:r w:rsidRPr="006A2D9B">
        <w:t xml:space="preserve">осуществлять текущий </w:t>
      </w:r>
      <w:proofErr w:type="gramStart"/>
      <w:r w:rsidRPr="006A2D9B">
        <w:t>контроль за</w:t>
      </w:r>
      <w:proofErr w:type="gramEnd"/>
      <w:r w:rsidRPr="006A2D9B">
        <w:t xml:space="preserve"> ходом исполнения контрактов поставщиками (подрядчиками, исполнителями).</w:t>
      </w:r>
    </w:p>
    <w:p w:rsidR="006A2D9B" w:rsidRPr="006A2D9B" w:rsidRDefault="00D67A32" w:rsidP="00DC6C99">
      <w:pPr>
        <w:ind w:firstLine="567"/>
        <w:jc w:val="both"/>
      </w:pPr>
      <w:hyperlink r:id="rId24" w:anchor="/document-relations/8930642/0/0/201" w:history="1"/>
    </w:p>
    <w:p w:rsidR="006A2D9B" w:rsidRPr="006A2D9B" w:rsidRDefault="006A2D9B" w:rsidP="00DC6C99">
      <w:pPr>
        <w:pStyle w:val="s3"/>
        <w:spacing w:before="0" w:beforeAutospacing="0" w:after="0" w:afterAutospacing="0"/>
        <w:ind w:firstLine="567"/>
        <w:jc w:val="center"/>
        <w:rPr>
          <w:b/>
        </w:rPr>
      </w:pPr>
      <w:r w:rsidRPr="006A2D9B">
        <w:rPr>
          <w:b/>
        </w:rPr>
        <w:lastRenderedPageBreak/>
        <w:t>2. Порядок взаимодействия контрактной службы со структурными подразделениями (службами) Заказчика при планировании закупок</w:t>
      </w:r>
    </w:p>
    <w:p w:rsidR="006A2D9B" w:rsidRPr="006A2D9B" w:rsidRDefault="00D67A32" w:rsidP="00DC6C99">
      <w:pPr>
        <w:ind w:firstLine="567"/>
        <w:jc w:val="both"/>
      </w:pPr>
      <w:hyperlink r:id="rId25" w:anchor="/document-relations/8930642/0/0/2005" w:history="1"/>
    </w:p>
    <w:p w:rsidR="006A2D9B" w:rsidRPr="006A2D9B" w:rsidRDefault="006A2D9B" w:rsidP="00DC6C99">
      <w:pPr>
        <w:pStyle w:val="s1"/>
        <w:spacing w:before="0" w:beforeAutospacing="0" w:after="0" w:afterAutospacing="0"/>
        <w:ind w:firstLine="567"/>
        <w:jc w:val="both"/>
      </w:pPr>
      <w:r w:rsidRPr="006A2D9B">
        <w:t>5. В целях разработки плана-графика на очередной финансовый год инициатор закупок не позднее 30 декабря года, предшествующего планируемому, представляет организатору планирования закупок и определения поставщиков (подрядчиков, исполнителей) заявки о включении закупки в план-график, которые должны содержать:</w:t>
      </w:r>
    </w:p>
    <w:p w:rsidR="006A2D9B" w:rsidRPr="006A2D9B" w:rsidRDefault="006A2D9B" w:rsidP="00DC6C99">
      <w:pPr>
        <w:pStyle w:val="s1"/>
        <w:spacing w:before="0" w:beforeAutospacing="0" w:after="0" w:afterAutospacing="0"/>
        <w:ind w:firstLine="567"/>
        <w:jc w:val="both"/>
      </w:pPr>
      <w:r w:rsidRPr="006A2D9B">
        <w:t>наименование объекта и (или) наименования объектов закупки;</w:t>
      </w:r>
    </w:p>
    <w:p w:rsidR="006A2D9B" w:rsidRPr="006A2D9B" w:rsidRDefault="006A2D9B" w:rsidP="00DC6C99">
      <w:pPr>
        <w:pStyle w:val="s1"/>
        <w:spacing w:before="0" w:beforeAutospacing="0" w:after="0" w:afterAutospacing="0"/>
        <w:ind w:firstLine="567"/>
        <w:jc w:val="both"/>
      </w:pPr>
      <w:r w:rsidRPr="006A2D9B">
        <w:t>объем финансового обеспечения для осуществления закупок;</w:t>
      </w:r>
    </w:p>
    <w:p w:rsidR="006A2D9B" w:rsidRPr="006A2D9B" w:rsidRDefault="006A2D9B" w:rsidP="00DC6C99">
      <w:pPr>
        <w:pStyle w:val="s1"/>
        <w:spacing w:before="0" w:beforeAutospacing="0" w:after="0" w:afterAutospacing="0"/>
        <w:ind w:firstLine="567"/>
        <w:jc w:val="both"/>
      </w:pPr>
      <w:r w:rsidRPr="006A2D9B">
        <w:t>сроки (периодичность) осуществления планируемых закупок.</w:t>
      </w:r>
    </w:p>
    <w:p w:rsidR="006A2D9B" w:rsidRPr="006A2D9B" w:rsidRDefault="006A2D9B" w:rsidP="00DC6C99">
      <w:pPr>
        <w:pStyle w:val="s1"/>
        <w:spacing w:before="0" w:beforeAutospacing="0" w:after="0" w:afterAutospacing="0"/>
        <w:ind w:firstLine="567"/>
        <w:jc w:val="both"/>
      </w:pPr>
      <w:r w:rsidRPr="006A2D9B">
        <w:t>Заявки предварительно должны быть согласованы инициатором закупок с исполнителем бюджетных средств.</w:t>
      </w:r>
    </w:p>
    <w:p w:rsidR="006A2D9B" w:rsidRPr="006A2D9B" w:rsidRDefault="00DC6C99" w:rsidP="00DC6C99">
      <w:pPr>
        <w:pStyle w:val="s1"/>
        <w:spacing w:before="0" w:beforeAutospacing="0" w:after="0" w:afterAutospacing="0"/>
        <w:ind w:firstLine="567"/>
        <w:jc w:val="both"/>
      </w:pPr>
      <w:r>
        <w:t xml:space="preserve">6. </w:t>
      </w:r>
      <w:r w:rsidR="006A2D9B" w:rsidRPr="006A2D9B">
        <w:t>Одновременно с заявкой инициатор закупок представляет обоснование закупки, обоснование начальной (максимальной) цены контракта, цены единицы товара, работы, услуги, а также дополнительные требования к участникам закупки (при наличии таких требований) и обоснование таких требований.</w:t>
      </w:r>
    </w:p>
    <w:p w:rsidR="006A2D9B" w:rsidRPr="006A2D9B" w:rsidRDefault="006A2D9B" w:rsidP="00DC6C99">
      <w:pPr>
        <w:pStyle w:val="s1"/>
        <w:spacing w:before="0" w:beforeAutospacing="0" w:after="0" w:afterAutospacing="0"/>
        <w:ind w:firstLine="567"/>
        <w:jc w:val="both"/>
      </w:pPr>
      <w:r w:rsidRPr="006A2D9B">
        <w:t xml:space="preserve">7. Организатор планирования закупок и определения поставщиков (подрядчиков, исполнителей) рассматривает заявки, представленные инициатором закупок, в течение 3 (трех) рабочих дней </w:t>
      </w:r>
      <w:proofErr w:type="gramStart"/>
      <w:r w:rsidRPr="006A2D9B">
        <w:t>с даты поступления</w:t>
      </w:r>
      <w:proofErr w:type="gramEnd"/>
      <w:r w:rsidRPr="006A2D9B">
        <w:t xml:space="preserve"> заявок на предмет их соответствия установленным требованиям.</w:t>
      </w:r>
    </w:p>
    <w:p w:rsidR="006A2D9B" w:rsidRPr="006A2D9B" w:rsidRDefault="006A2D9B" w:rsidP="00DC6C99">
      <w:pPr>
        <w:pStyle w:val="s1"/>
        <w:spacing w:before="0" w:beforeAutospacing="0" w:after="0" w:afterAutospacing="0"/>
        <w:ind w:firstLine="567"/>
        <w:jc w:val="both"/>
      </w:pPr>
      <w:r w:rsidRPr="006A2D9B">
        <w:t>Заявки, не соответствующие установленным требованиям, отклоняются и возвращаются инициатору закупок не позднее 3 (трех) рабочих дней.</w:t>
      </w:r>
    </w:p>
    <w:p w:rsidR="006A2D9B" w:rsidRPr="006A2D9B" w:rsidRDefault="006A2D9B" w:rsidP="00DC6C99">
      <w:pPr>
        <w:pStyle w:val="s1"/>
        <w:spacing w:before="0" w:beforeAutospacing="0" w:after="0" w:afterAutospacing="0"/>
        <w:ind w:firstLine="567"/>
        <w:jc w:val="both"/>
      </w:pPr>
      <w:r w:rsidRPr="006A2D9B">
        <w:t xml:space="preserve">8. </w:t>
      </w:r>
      <w:proofErr w:type="gramStart"/>
      <w:r w:rsidRPr="006A2D9B">
        <w:t>После доведения объема прав в денежном выражении на принятие и (или) исполнение обязательств в соответствии с</w:t>
      </w:r>
      <w:r w:rsidR="00980DB1">
        <w:t xml:space="preserve"> </w:t>
      </w:r>
      <w:r w:rsidR="00980DB1" w:rsidRPr="00980DB1">
        <w:t>бюджетным законодательством</w:t>
      </w:r>
      <w:r w:rsidR="00980DB1">
        <w:t xml:space="preserve"> </w:t>
      </w:r>
      <w:r w:rsidRPr="006A2D9B">
        <w:t>Российской Федерации (лимитов) организатор планирования закупок и определения поставщиков (подрядчиков, исполнителей) в течение 10 (десяти) рабочих дней представляет план-график, подготовленный с учетом согласованных предложений от инициатора закупок, на согласование руководителю контрактной службы, а затем на утверждение Главе Инсарского муниципального района.</w:t>
      </w:r>
      <w:proofErr w:type="gramEnd"/>
    </w:p>
    <w:p w:rsidR="006A2D9B" w:rsidRPr="006A2D9B" w:rsidRDefault="006A2D9B" w:rsidP="00DC6C99">
      <w:pPr>
        <w:pStyle w:val="s1"/>
        <w:spacing w:before="0" w:beforeAutospacing="0" w:after="0" w:afterAutospacing="0"/>
        <w:ind w:firstLine="567"/>
        <w:jc w:val="both"/>
      </w:pPr>
      <w:r w:rsidRPr="006A2D9B">
        <w:t xml:space="preserve">9. </w:t>
      </w:r>
      <w:proofErr w:type="gramStart"/>
      <w:r w:rsidRPr="006A2D9B">
        <w:t>Организатор планирования закупок и определения поставщиков (подрядчиков, исполнителей) обеспечивает размещение плана-графика в единой информационной системе (далее - ЕИС) в установленный срок в форме электронного документа в соответствии с</w:t>
      </w:r>
      <w:r w:rsidR="00980DB1">
        <w:t xml:space="preserve"> </w:t>
      </w:r>
      <w:r w:rsidR="00980DB1" w:rsidRPr="00980DB1">
        <w:t>постановлением</w:t>
      </w:r>
      <w:r w:rsidR="00980DB1">
        <w:t xml:space="preserve"> </w:t>
      </w:r>
      <w:r w:rsidRPr="006A2D9B">
        <w:t>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w:t>
      </w:r>
      <w:proofErr w:type="gramEnd"/>
      <w:r w:rsidRPr="006A2D9B">
        <w:t xml:space="preserve"> включения информации в такие планы-графики и требований к форме планов-графиков закупок и о признании </w:t>
      </w:r>
      <w:proofErr w:type="gramStart"/>
      <w:r w:rsidRPr="006A2D9B">
        <w:t>утратившими</w:t>
      </w:r>
      <w:proofErr w:type="gramEnd"/>
      <w:r w:rsidRPr="006A2D9B">
        <w:t xml:space="preserve"> силу отдельных решений Правительства Российской Федерации».</w:t>
      </w:r>
    </w:p>
    <w:p w:rsidR="006A2D9B" w:rsidRPr="006A2D9B" w:rsidRDefault="006A2D9B" w:rsidP="00DC6C99">
      <w:pPr>
        <w:pStyle w:val="s1"/>
        <w:spacing w:before="0" w:beforeAutospacing="0" w:after="0" w:afterAutospacing="0"/>
        <w:ind w:firstLine="567"/>
        <w:jc w:val="both"/>
      </w:pPr>
      <w:r w:rsidRPr="006A2D9B">
        <w:t>10. План-график подлежит изменению в случаях, предусмотренных законодательством Российской Федерации.</w:t>
      </w:r>
    </w:p>
    <w:p w:rsidR="006A2D9B" w:rsidRPr="006A2D9B" w:rsidRDefault="006A2D9B" w:rsidP="00DC6C99">
      <w:pPr>
        <w:pStyle w:val="s1"/>
        <w:spacing w:before="0" w:beforeAutospacing="0" w:after="0" w:afterAutospacing="0"/>
        <w:ind w:firstLine="567"/>
        <w:jc w:val="both"/>
      </w:pPr>
      <w:r w:rsidRPr="006A2D9B">
        <w:t xml:space="preserve">11. </w:t>
      </w:r>
      <w:proofErr w:type="gramStart"/>
      <w:r w:rsidRPr="006A2D9B">
        <w:t>В случае изменения информации об объекте закупки, возникновения иных обстоятельств, предвидеть которые при утверждении плана-графика было невозможно, инициатор закупок направляет последовательно исполнителю бюджетных средств, а затем организатору планирования закупок и определения поставщиков (подрядчиков, исполнителей) предложения по внесению изменений в план-график не позднее 10 (десяти) рабочих дней до планируемого дня размещения в ЕИС извещения об осуществлении соответствующей закупки, а в случае</w:t>
      </w:r>
      <w:proofErr w:type="gramEnd"/>
      <w:r w:rsidRPr="006A2D9B">
        <w:t xml:space="preserve"> заключения контракта с единственным поставщиком (подрядчиком, исполнителем) в соответствии с</w:t>
      </w:r>
      <w:r w:rsidR="00980DB1">
        <w:t xml:space="preserve"> </w:t>
      </w:r>
      <w:r w:rsidR="00980DB1" w:rsidRPr="00980DB1">
        <w:t>частью 1 статьи 93</w:t>
      </w:r>
      <w:r w:rsidR="00980DB1">
        <w:t xml:space="preserve"> </w:t>
      </w:r>
      <w:r w:rsidRPr="006A2D9B">
        <w:t>Закона о контрактной системе - не позднее, чем за 10 (десять) дней до дня заключения контракта.</w:t>
      </w:r>
    </w:p>
    <w:p w:rsidR="006A2D9B" w:rsidRPr="006A2D9B" w:rsidRDefault="006A2D9B" w:rsidP="00DC6C99">
      <w:pPr>
        <w:pStyle w:val="s1"/>
        <w:spacing w:before="0" w:beforeAutospacing="0" w:after="0" w:afterAutospacing="0"/>
        <w:ind w:firstLine="567"/>
        <w:jc w:val="both"/>
      </w:pPr>
      <w:r w:rsidRPr="006A2D9B">
        <w:t xml:space="preserve">12. </w:t>
      </w:r>
      <w:proofErr w:type="gramStart"/>
      <w:r w:rsidRPr="006A2D9B">
        <w:t>В случае изменения доведенного объема прав в денежном выражении на принятие и (или) исполнение обязательств в соответствии с</w:t>
      </w:r>
      <w:r w:rsidR="00980DB1">
        <w:t xml:space="preserve"> </w:t>
      </w:r>
      <w:r w:rsidR="00980DB1" w:rsidRPr="00980DB1">
        <w:t>бюджетным законодательством</w:t>
      </w:r>
      <w:r w:rsidR="00980DB1">
        <w:t xml:space="preserve"> </w:t>
      </w:r>
      <w:r w:rsidRPr="006A2D9B">
        <w:t>Российской Федерации (лимитов) исполнитель бюджетных средств доводит данную информацию до инициатора закупок, который в свою очередь направляет согласованные с исполнителем бюджетных средств предложения по внесению изменений в план-график организатору планирования закупок и определения поставщиков (подрядчиков, исполнителей) в срок не позднее</w:t>
      </w:r>
      <w:proofErr w:type="gramEnd"/>
      <w:r w:rsidRPr="006A2D9B">
        <w:t xml:space="preserve"> </w:t>
      </w:r>
      <w:r w:rsidRPr="006A2D9B">
        <w:lastRenderedPageBreak/>
        <w:t xml:space="preserve">2 (двух) рабочих дней </w:t>
      </w:r>
      <w:proofErr w:type="gramStart"/>
      <w:r w:rsidRPr="006A2D9B">
        <w:t>с даты доведения</w:t>
      </w:r>
      <w:proofErr w:type="gramEnd"/>
      <w:r w:rsidRPr="006A2D9B">
        <w:t xml:space="preserve"> объема прав в денежном выражении на принятие и (или) исполнение обязательств.</w:t>
      </w:r>
    </w:p>
    <w:p w:rsidR="006A2D9B" w:rsidRPr="006A2D9B" w:rsidRDefault="006A2D9B" w:rsidP="00DC6C99">
      <w:pPr>
        <w:pStyle w:val="s1"/>
        <w:spacing w:before="0" w:beforeAutospacing="0" w:after="0" w:afterAutospacing="0"/>
        <w:ind w:firstLine="567"/>
        <w:jc w:val="both"/>
      </w:pPr>
      <w:r w:rsidRPr="006A2D9B">
        <w:t>13. Организатор планирования закупок и определения поставщиков (подрядчиков, исполнителей) формирует изменения в план-график.</w:t>
      </w:r>
    </w:p>
    <w:p w:rsidR="006A2D9B" w:rsidRPr="006A2D9B" w:rsidRDefault="006A2D9B" w:rsidP="00DC6C99">
      <w:pPr>
        <w:pStyle w:val="s1"/>
        <w:spacing w:before="0" w:beforeAutospacing="0" w:after="0" w:afterAutospacing="0"/>
        <w:ind w:firstLine="567"/>
        <w:jc w:val="both"/>
      </w:pPr>
      <w:r w:rsidRPr="006A2D9B">
        <w:t>Согласование и утверждение изменений в план-график осуществляется в последовательности, указанной в</w:t>
      </w:r>
      <w:r w:rsidR="00980DB1">
        <w:t xml:space="preserve"> </w:t>
      </w:r>
      <w:r w:rsidR="00980DB1" w:rsidRPr="00980DB1">
        <w:t xml:space="preserve">пункте 8 </w:t>
      </w:r>
      <w:r w:rsidRPr="006A2D9B">
        <w:t>настоящего Порядка.</w:t>
      </w:r>
    </w:p>
    <w:p w:rsidR="006A2D9B" w:rsidRPr="006A2D9B" w:rsidRDefault="006A2D9B" w:rsidP="00DC6C99">
      <w:pPr>
        <w:pStyle w:val="s1"/>
        <w:spacing w:before="0" w:beforeAutospacing="0" w:after="0" w:afterAutospacing="0"/>
        <w:ind w:firstLine="567"/>
        <w:jc w:val="both"/>
      </w:pPr>
      <w:r w:rsidRPr="006A2D9B">
        <w:t>14. Организатор планирования закупок и определения поставщиков (подрядчиков, исполнителей) размещает утвержденные изменения в пла</w:t>
      </w:r>
      <w:proofErr w:type="gramStart"/>
      <w:r w:rsidRPr="006A2D9B">
        <w:t>н-</w:t>
      </w:r>
      <w:proofErr w:type="gramEnd"/>
      <w:r w:rsidRPr="006A2D9B">
        <w:t xml:space="preserve"> график.</w:t>
      </w:r>
    </w:p>
    <w:p w:rsidR="006A2D9B" w:rsidRPr="006A2D9B" w:rsidRDefault="006A2D9B" w:rsidP="00DC6C99">
      <w:pPr>
        <w:pStyle w:val="s1"/>
        <w:spacing w:before="0" w:beforeAutospacing="0" w:after="0" w:afterAutospacing="0"/>
        <w:ind w:firstLine="567"/>
        <w:jc w:val="both"/>
      </w:pPr>
      <w:r w:rsidRPr="006A2D9B">
        <w:t>15. Исполнитель бюджетных средств во взаимодействии с организатором планирования закупок и определения поставщиков (подрядчиков, исполнителей) осуществляет контроль за исполнением план</w:t>
      </w:r>
      <w:proofErr w:type="gramStart"/>
      <w:r w:rsidRPr="006A2D9B">
        <w:t>а-</w:t>
      </w:r>
      <w:proofErr w:type="gramEnd"/>
      <w:r w:rsidRPr="006A2D9B">
        <w:t xml:space="preserve"> графика в соответствии с</w:t>
      </w:r>
      <w:r w:rsidR="00980DB1">
        <w:t xml:space="preserve"> </w:t>
      </w:r>
      <w:r w:rsidR="00980DB1" w:rsidRPr="00980DB1">
        <w:t>пунктом 4 части 1 статьи 93</w:t>
      </w:r>
      <w:r w:rsidR="00980DB1">
        <w:t xml:space="preserve"> </w:t>
      </w:r>
      <w:r w:rsidRPr="006A2D9B">
        <w:t>Федерального закона.</w:t>
      </w:r>
    </w:p>
    <w:p w:rsidR="006A2D9B" w:rsidRPr="006A2D9B" w:rsidRDefault="00D67A32" w:rsidP="00DC6C99">
      <w:pPr>
        <w:ind w:firstLine="567"/>
        <w:jc w:val="both"/>
      </w:pPr>
      <w:hyperlink r:id="rId26" w:anchor="/document-relations/8930642/0/0/202" w:history="1"/>
    </w:p>
    <w:p w:rsidR="006A2D9B" w:rsidRPr="006A2D9B" w:rsidRDefault="006A2D9B" w:rsidP="006A2D9B">
      <w:pPr>
        <w:pStyle w:val="s3"/>
        <w:spacing w:before="0" w:beforeAutospacing="0" w:after="0" w:afterAutospacing="0"/>
        <w:jc w:val="center"/>
        <w:rPr>
          <w:b/>
        </w:rPr>
      </w:pPr>
      <w:r w:rsidRPr="006A2D9B">
        <w:rPr>
          <w:b/>
        </w:rPr>
        <w:t>3. Порядок взаимодействия контрактной службы со структурными подразделениями (службами) Заказчика при определении поставщиков (подрядчиков, исполнителей)</w:t>
      </w:r>
    </w:p>
    <w:p w:rsidR="006A2D9B" w:rsidRPr="006A2D9B" w:rsidRDefault="00D67A32" w:rsidP="006A2D9B">
      <w:pPr>
        <w:jc w:val="both"/>
        <w:rPr>
          <w:b/>
        </w:rPr>
      </w:pPr>
      <w:hyperlink r:id="rId27" w:anchor="/document-relations/8930642/0/0/2016" w:history="1"/>
    </w:p>
    <w:p w:rsidR="006A2D9B" w:rsidRPr="006A2D9B" w:rsidRDefault="006A2D9B" w:rsidP="00DC6C99">
      <w:pPr>
        <w:pStyle w:val="s1"/>
        <w:spacing w:before="0" w:beforeAutospacing="0" w:after="0" w:afterAutospacing="0"/>
        <w:ind w:firstLine="567"/>
        <w:jc w:val="both"/>
      </w:pPr>
      <w:r w:rsidRPr="006A2D9B">
        <w:t>16. На основании утвержденного плана-графика инициатор закупок не позднее 5 (пяти) рабочих дней до предполагаемой даты размещения в ЕИС извещения об осуществлении закупки представляет организатору планирования закупок и определения поставщиков (подрядчиков, исполнителей):</w:t>
      </w:r>
    </w:p>
    <w:p w:rsidR="006A2D9B" w:rsidRPr="006A2D9B" w:rsidRDefault="006A2D9B" w:rsidP="00DC6C99">
      <w:pPr>
        <w:pStyle w:val="s1"/>
        <w:spacing w:before="0" w:beforeAutospacing="0" w:after="0" w:afterAutospacing="0"/>
        <w:ind w:firstLine="567"/>
        <w:jc w:val="both"/>
      </w:pPr>
      <w:r w:rsidRPr="006A2D9B">
        <w:t>заявку на закупку товаров (работ, услуг);</w:t>
      </w:r>
    </w:p>
    <w:p w:rsidR="006A2D9B" w:rsidRPr="006A2D9B" w:rsidRDefault="006A2D9B" w:rsidP="00DC6C99">
      <w:pPr>
        <w:pStyle w:val="s1"/>
        <w:spacing w:before="0" w:beforeAutospacing="0" w:after="0" w:afterAutospacing="0"/>
        <w:ind w:firstLine="567"/>
        <w:jc w:val="both"/>
      </w:pPr>
      <w:r w:rsidRPr="006A2D9B">
        <w:t>проект обоснования начальной (максимальной) цены контракта/цены единицы товара, работы, услуги;</w:t>
      </w:r>
    </w:p>
    <w:p w:rsidR="006A2D9B" w:rsidRPr="006A2D9B" w:rsidRDefault="006A2D9B" w:rsidP="00DC6C99">
      <w:pPr>
        <w:pStyle w:val="s1"/>
        <w:spacing w:before="0" w:beforeAutospacing="0" w:after="0" w:afterAutospacing="0"/>
        <w:ind w:firstLine="567"/>
        <w:jc w:val="both"/>
      </w:pPr>
      <w:r w:rsidRPr="006A2D9B">
        <w:t>проект описания объекта закупки в соответствии со</w:t>
      </w:r>
      <w:r w:rsidR="00980DB1">
        <w:t xml:space="preserve"> </w:t>
      </w:r>
      <w:r w:rsidR="00980DB1" w:rsidRPr="00980DB1">
        <w:t>статьей 33</w:t>
      </w:r>
      <w:r w:rsidR="00980DB1">
        <w:t xml:space="preserve"> </w:t>
      </w:r>
      <w:r w:rsidRPr="006A2D9B">
        <w:t>Федерального закона;</w:t>
      </w:r>
    </w:p>
    <w:p w:rsidR="006A2D9B" w:rsidRPr="006A2D9B" w:rsidRDefault="006A2D9B" w:rsidP="00DC6C99">
      <w:pPr>
        <w:pStyle w:val="s1"/>
        <w:spacing w:before="0" w:beforeAutospacing="0" w:after="0" w:afterAutospacing="0"/>
        <w:ind w:firstLine="567"/>
        <w:jc w:val="both"/>
      </w:pPr>
      <w:r w:rsidRPr="006A2D9B">
        <w:t>предложения по критериям оценки заявок.</w:t>
      </w:r>
    </w:p>
    <w:p w:rsidR="006A2D9B" w:rsidRPr="006A2D9B" w:rsidRDefault="006A2D9B" w:rsidP="00DC6C99">
      <w:pPr>
        <w:pStyle w:val="s1"/>
        <w:spacing w:before="0" w:beforeAutospacing="0" w:after="0" w:afterAutospacing="0"/>
        <w:ind w:firstLine="567"/>
        <w:jc w:val="both"/>
      </w:pPr>
      <w:r w:rsidRPr="006A2D9B">
        <w:t>17. Организатор планирования закупок и определения поставщиков (подрядчиков, исполнителей) рассматривает поступивший пакет документов, указанный в</w:t>
      </w:r>
      <w:r w:rsidR="00980DB1">
        <w:t xml:space="preserve"> </w:t>
      </w:r>
      <w:r w:rsidR="00980DB1" w:rsidRPr="00980DB1">
        <w:t>пункте 16</w:t>
      </w:r>
      <w:r w:rsidR="00980DB1">
        <w:t xml:space="preserve"> </w:t>
      </w:r>
      <w:r w:rsidRPr="006A2D9B">
        <w:t>настоящего Порядка, на предмет его соответствия требованиям</w:t>
      </w:r>
      <w:r w:rsidR="00980DB1">
        <w:t xml:space="preserve"> </w:t>
      </w:r>
      <w:r w:rsidR="00980DB1" w:rsidRPr="00980DB1">
        <w:t>Федерального закона</w:t>
      </w:r>
      <w:r w:rsidRPr="006A2D9B">
        <w:t>.</w:t>
      </w:r>
    </w:p>
    <w:p w:rsidR="006A2D9B" w:rsidRPr="006A2D9B" w:rsidRDefault="006A2D9B" w:rsidP="00DC6C99">
      <w:pPr>
        <w:pStyle w:val="s1"/>
        <w:spacing w:before="0" w:beforeAutospacing="0" w:after="0" w:afterAutospacing="0"/>
        <w:ind w:firstLine="567"/>
        <w:jc w:val="both"/>
      </w:pPr>
      <w:r w:rsidRPr="006A2D9B">
        <w:t xml:space="preserve">18. </w:t>
      </w:r>
      <w:proofErr w:type="gramStart"/>
      <w:r w:rsidRPr="006A2D9B">
        <w:t>При наличии замечаний к пакету документов, указанному в</w:t>
      </w:r>
      <w:r w:rsidR="00980DB1">
        <w:t xml:space="preserve"> </w:t>
      </w:r>
      <w:r w:rsidR="00980DB1" w:rsidRPr="00980DB1">
        <w:t>пункте 16</w:t>
      </w:r>
      <w:r w:rsidR="00980DB1">
        <w:t xml:space="preserve"> </w:t>
      </w:r>
      <w:r w:rsidRPr="006A2D9B">
        <w:t>настоящего Порядка, организатор планирования закупок и определения поставщиков (подрядчиков, исполнителей) не позднее 3 (трех) рабочих дней с даты получения пакета документов возвращает его для доработки служебной запиской, а при отсутствии замечаний - подготавливает извещение и документацию о закупке не позднее 5 (пяти) рабочих дней с даты получения пакета документов от инициатора</w:t>
      </w:r>
      <w:proofErr w:type="gramEnd"/>
      <w:r w:rsidRPr="006A2D9B">
        <w:t xml:space="preserve"> закупок.</w:t>
      </w:r>
    </w:p>
    <w:p w:rsidR="006A2D9B" w:rsidRPr="006A2D9B" w:rsidRDefault="006A2D9B" w:rsidP="00DC6C99">
      <w:pPr>
        <w:pStyle w:val="s1"/>
        <w:spacing w:before="0" w:beforeAutospacing="0" w:after="0" w:afterAutospacing="0"/>
        <w:ind w:firstLine="567"/>
        <w:jc w:val="both"/>
      </w:pPr>
      <w:r w:rsidRPr="006A2D9B">
        <w:t>19. Извещение и документация о закупке подлежит согласованию с Главой Инсарского муниципального района не позднее 1 (одного) рабочего дня.</w:t>
      </w:r>
    </w:p>
    <w:p w:rsidR="006A2D9B" w:rsidRPr="006A2D9B" w:rsidRDefault="006A2D9B" w:rsidP="00DC6C99">
      <w:pPr>
        <w:pStyle w:val="s1"/>
        <w:spacing w:before="0" w:beforeAutospacing="0" w:after="0" w:afterAutospacing="0"/>
        <w:ind w:firstLine="567"/>
        <w:jc w:val="both"/>
      </w:pPr>
      <w:r w:rsidRPr="006A2D9B">
        <w:t>20. Документация о закупке при необходимости (в случае, если планируемые к закупке товары, работы, услуги включены в мероприятия утвержденных муниципальных целевых программ) организатором планирования закупок и определения поставщиков (подрядчиков, исполнителей) направляется в юридическую службу для согласования.</w:t>
      </w:r>
    </w:p>
    <w:p w:rsidR="006A2D9B" w:rsidRPr="006A2D9B" w:rsidRDefault="006A2D9B" w:rsidP="00DC6C99">
      <w:pPr>
        <w:pStyle w:val="s1"/>
        <w:spacing w:before="0" w:beforeAutospacing="0" w:after="0" w:afterAutospacing="0"/>
        <w:ind w:firstLine="567"/>
        <w:jc w:val="both"/>
      </w:pPr>
      <w:r w:rsidRPr="006A2D9B">
        <w:t xml:space="preserve">21. Организатор планирования закупок и определения поставщиков (подрядчиков, исполнителей) размещает извещение и документацию о закупке в ЕИС не позднее 1 (одного) рабочего дня </w:t>
      </w:r>
      <w:proofErr w:type="gramStart"/>
      <w:r w:rsidRPr="006A2D9B">
        <w:t>с даты утверждения</w:t>
      </w:r>
      <w:proofErr w:type="gramEnd"/>
      <w:r w:rsidRPr="006A2D9B">
        <w:t xml:space="preserve"> документации о закупке.</w:t>
      </w:r>
    </w:p>
    <w:p w:rsidR="006A2D9B" w:rsidRPr="006A2D9B" w:rsidRDefault="006A2D9B" w:rsidP="00DC6C99">
      <w:pPr>
        <w:pStyle w:val="s1"/>
        <w:spacing w:before="0" w:beforeAutospacing="0" w:after="0" w:afterAutospacing="0"/>
        <w:ind w:firstLine="567"/>
        <w:jc w:val="both"/>
      </w:pPr>
      <w:r w:rsidRPr="006A2D9B">
        <w:t>22. В случае получения запроса о разъяснении положений документации о закупке организатор планирования закупок и определения поставщиков (подрядчиков, исполнителей) подготавливает необходимые разъяснения согласно запросу, направляет их на утверждение инициатору закупок, и затем размещает данные разъяснения о закупке в ЕИС в сроки, установленные</w:t>
      </w:r>
      <w:r w:rsidR="00980DB1">
        <w:t xml:space="preserve"> </w:t>
      </w:r>
      <w:r w:rsidR="00980DB1" w:rsidRPr="00980DB1">
        <w:t>Федеральным законом</w:t>
      </w:r>
      <w:r w:rsidRPr="006A2D9B">
        <w:t>.</w:t>
      </w:r>
    </w:p>
    <w:p w:rsidR="006A2D9B" w:rsidRPr="006A2D9B" w:rsidRDefault="006A2D9B" w:rsidP="00DC6C99">
      <w:pPr>
        <w:pStyle w:val="s1"/>
        <w:spacing w:before="0" w:beforeAutospacing="0" w:after="0" w:afterAutospacing="0"/>
        <w:ind w:firstLine="567"/>
        <w:jc w:val="both"/>
      </w:pPr>
      <w:r w:rsidRPr="006A2D9B">
        <w:t>В случае получения запроса, касающегося описания объекта закупки, организатор планирования закупок и определения поставщиков (подрядчиков, исполнителей) привлекает инициатора закупок, обладающего необходимыми знаниями об объекте закупке, для подготовки разъяснения положений документации о закупке.</w:t>
      </w:r>
    </w:p>
    <w:p w:rsidR="006A2D9B" w:rsidRPr="006A2D9B" w:rsidRDefault="006A2D9B" w:rsidP="00DC6C99">
      <w:pPr>
        <w:pStyle w:val="s1"/>
        <w:spacing w:before="0" w:beforeAutospacing="0" w:after="0" w:afterAutospacing="0"/>
        <w:ind w:firstLine="567"/>
        <w:jc w:val="both"/>
      </w:pPr>
      <w:r w:rsidRPr="006A2D9B">
        <w:t>23. По итогам проведения электронных процедур организатор планирования закупок и определения поставщиков (подрядчиков, исполнителей) обеспечивает заключение контракта с победителем электронной процедуры, а в случаях, предусмотренных</w:t>
      </w:r>
      <w:r w:rsidR="00980DB1">
        <w:t xml:space="preserve"> </w:t>
      </w:r>
      <w:r w:rsidR="00980DB1" w:rsidRPr="00980DB1">
        <w:t>Федеральным законом</w:t>
      </w:r>
      <w:r w:rsidRPr="006A2D9B">
        <w:t xml:space="preserve">, с </w:t>
      </w:r>
      <w:r w:rsidRPr="006A2D9B">
        <w:lastRenderedPageBreak/>
        <w:t>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6A2D9B" w:rsidRPr="006A2D9B" w:rsidRDefault="006A2D9B" w:rsidP="00DC6C99">
      <w:pPr>
        <w:pStyle w:val="s1"/>
        <w:spacing w:before="0" w:beforeAutospacing="0" w:after="0" w:afterAutospacing="0"/>
        <w:ind w:firstLine="567"/>
        <w:jc w:val="both"/>
      </w:pPr>
      <w:r w:rsidRPr="006A2D9B">
        <w:t>24. Организатор планирования закупок и определения поставщиков (подрядчиков, исполнителей) в случае уклонения участников закупок от заключения контрактов организует их включение в реестр недобросовестных поставщиков (подрядчиков, исполнителей).</w:t>
      </w:r>
    </w:p>
    <w:p w:rsidR="006A2D9B" w:rsidRPr="006A2D9B" w:rsidRDefault="006A2D9B" w:rsidP="00DC6C99">
      <w:pPr>
        <w:pStyle w:val="s1"/>
        <w:spacing w:before="0" w:beforeAutospacing="0" w:after="0" w:afterAutospacing="0"/>
        <w:ind w:firstLine="567"/>
        <w:jc w:val="both"/>
      </w:pPr>
      <w:r w:rsidRPr="006A2D9B">
        <w:t>25. Организатор планирования закупок и определения поставщиков (подрядчиков, исполнителей) обеспечивает соблюдение требования об осуществлении закупок у субъектов малого предпринимательства, социально ориентированных некоммерческих организаций в размере, установленном</w:t>
      </w:r>
      <w:r w:rsidR="00980DB1">
        <w:t xml:space="preserve"> </w:t>
      </w:r>
      <w:r w:rsidR="00980DB1" w:rsidRPr="00980DB1">
        <w:t>Федеральным законом.</w:t>
      </w:r>
      <w:hyperlink r:id="rId28" w:anchor="/document-relations/8930642/0/0/203" w:history="1"/>
    </w:p>
    <w:p w:rsidR="006A2D9B" w:rsidRPr="006A2D9B" w:rsidRDefault="006A2D9B" w:rsidP="006A2D9B">
      <w:pPr>
        <w:pStyle w:val="s3"/>
        <w:spacing w:before="0" w:beforeAutospacing="0" w:after="0" w:afterAutospacing="0"/>
        <w:jc w:val="center"/>
        <w:rPr>
          <w:b/>
        </w:rPr>
      </w:pPr>
      <w:r w:rsidRPr="006A2D9B">
        <w:rPr>
          <w:b/>
        </w:rPr>
        <w:t>4. Порядок взаимодействия контрактной службы со структурными подразделениями (службами) Заказчика при заключении, исполнении, изменении и расторжении контрактов</w:t>
      </w:r>
    </w:p>
    <w:p w:rsidR="006A2D9B" w:rsidRPr="006A2D9B" w:rsidRDefault="00D67A32" w:rsidP="006A2D9B">
      <w:pPr>
        <w:jc w:val="both"/>
      </w:pPr>
      <w:hyperlink r:id="rId29" w:anchor="/document-relations/8930642/0/0/2026" w:history="1"/>
    </w:p>
    <w:p w:rsidR="006A2D9B" w:rsidRPr="006A2D9B" w:rsidRDefault="006A2D9B" w:rsidP="00DC6C99">
      <w:pPr>
        <w:pStyle w:val="s1"/>
        <w:spacing w:before="0" w:beforeAutospacing="0" w:after="0" w:afterAutospacing="0"/>
        <w:ind w:firstLine="567"/>
        <w:jc w:val="both"/>
      </w:pPr>
      <w:r w:rsidRPr="006A2D9B">
        <w:t>26. Организатор планирования закупок и определения поставщиков (подрядчиков, исполнителей) в течение 5 (пяти) рабочих дней со дня заключения и (или) изменения контракта направляет исполнителю бюджетных средств:</w:t>
      </w:r>
    </w:p>
    <w:p w:rsidR="006A2D9B" w:rsidRPr="006A2D9B" w:rsidRDefault="006A2D9B" w:rsidP="00DC6C99">
      <w:pPr>
        <w:pStyle w:val="s1"/>
        <w:spacing w:before="0" w:beforeAutospacing="0" w:after="0" w:afterAutospacing="0"/>
        <w:ind w:firstLine="567"/>
        <w:jc w:val="both"/>
      </w:pPr>
      <w:r w:rsidRPr="006A2D9B">
        <w:t>информацию о заключении контракта с победителем электронной процедуры;</w:t>
      </w:r>
    </w:p>
    <w:p w:rsidR="006A2D9B" w:rsidRPr="006A2D9B" w:rsidRDefault="006A2D9B" w:rsidP="00DC6C99">
      <w:pPr>
        <w:pStyle w:val="s1"/>
        <w:spacing w:before="0" w:beforeAutospacing="0" w:after="0" w:afterAutospacing="0"/>
        <w:ind w:firstLine="567"/>
        <w:jc w:val="both"/>
      </w:pPr>
      <w:r w:rsidRPr="006A2D9B">
        <w:t>копию банковской гарантии или платежного поручения, подтверждающего перечисление денежных сре</w:t>
      </w:r>
      <w:proofErr w:type="gramStart"/>
      <w:r w:rsidRPr="006A2D9B">
        <w:t>дств в к</w:t>
      </w:r>
      <w:proofErr w:type="gramEnd"/>
      <w:r w:rsidRPr="006A2D9B">
        <w:t>ачестве обеспечения исполнения контракта;</w:t>
      </w:r>
    </w:p>
    <w:p w:rsidR="006A2D9B" w:rsidRPr="006A2D9B" w:rsidRDefault="006A2D9B" w:rsidP="00DC6C99">
      <w:pPr>
        <w:pStyle w:val="s1"/>
        <w:spacing w:before="0" w:beforeAutospacing="0" w:after="0" w:afterAutospacing="0"/>
        <w:ind w:firstLine="567"/>
        <w:jc w:val="both"/>
      </w:pPr>
      <w:r w:rsidRPr="006A2D9B">
        <w:t>оригиналы изменений к контракту;</w:t>
      </w:r>
    </w:p>
    <w:p w:rsidR="006A2D9B" w:rsidRPr="006A2D9B" w:rsidRDefault="006A2D9B" w:rsidP="00DC6C99">
      <w:pPr>
        <w:pStyle w:val="s1"/>
        <w:spacing w:before="0" w:beforeAutospacing="0" w:after="0" w:afterAutospacing="0"/>
        <w:ind w:firstLine="567"/>
        <w:jc w:val="both"/>
      </w:pPr>
      <w:r w:rsidRPr="006A2D9B">
        <w:t>копии документов, подтверждающих основания заключения контракта.</w:t>
      </w:r>
    </w:p>
    <w:p w:rsidR="006A2D9B" w:rsidRPr="006A2D9B" w:rsidRDefault="006A2D9B" w:rsidP="00DC6C99">
      <w:pPr>
        <w:pStyle w:val="s1"/>
        <w:spacing w:before="0" w:beforeAutospacing="0" w:after="0" w:afterAutospacing="0"/>
        <w:ind w:firstLine="567"/>
        <w:jc w:val="both"/>
      </w:pPr>
      <w:r w:rsidRPr="006A2D9B">
        <w:t>27. Взаимодействие с поставщиком (подрядчиком, исполнителем) при исполнении контракта осуществляется инициатором закупок.</w:t>
      </w:r>
    </w:p>
    <w:p w:rsidR="006A2D9B" w:rsidRPr="006A2D9B" w:rsidRDefault="006A2D9B" w:rsidP="00DC6C99">
      <w:pPr>
        <w:pStyle w:val="s1"/>
        <w:spacing w:before="0" w:beforeAutospacing="0" w:after="0" w:afterAutospacing="0"/>
        <w:ind w:firstLine="567"/>
        <w:jc w:val="both"/>
      </w:pPr>
      <w:r w:rsidRPr="006A2D9B">
        <w:t>28. В ходе приемки товаров, работ, услуг инициатором закупок проводится экспертиза поставленного товара, выполненной работы, оказанной услуги, отдельных этапов исполнения контракта, в том числе на основе анализа отчетных документов и материалов, проверяется выполнение поставщиками (подрядчиками, исполнителями) обязательств по контракту в установленные им сроки.</w:t>
      </w:r>
    </w:p>
    <w:p w:rsidR="006A2D9B" w:rsidRPr="006A2D9B" w:rsidRDefault="006A2D9B" w:rsidP="00DC6C99">
      <w:pPr>
        <w:pStyle w:val="s1"/>
        <w:spacing w:before="0" w:beforeAutospacing="0" w:after="0" w:afterAutospacing="0"/>
        <w:ind w:firstLine="567"/>
        <w:jc w:val="both"/>
      </w:pPr>
      <w:r w:rsidRPr="006A2D9B">
        <w:t>Экспертиза может проводиться собственными силами, а также с привлечением экспертов и (или) экспертных организаций.</w:t>
      </w:r>
    </w:p>
    <w:p w:rsidR="006A2D9B" w:rsidRPr="006A2D9B" w:rsidRDefault="006A2D9B" w:rsidP="00DC6C99">
      <w:pPr>
        <w:pStyle w:val="s1"/>
        <w:spacing w:before="0" w:beforeAutospacing="0" w:after="0" w:afterAutospacing="0"/>
        <w:ind w:firstLine="567"/>
        <w:jc w:val="both"/>
      </w:pPr>
      <w:r w:rsidRPr="006A2D9B">
        <w:t>При этом (при необходимости) от поставщика (подрядчика, исполнителя) могут запрашиваться необходимые для приемки документы и материалы, а также разъяснения по представленным документам и материалам.</w:t>
      </w:r>
    </w:p>
    <w:p w:rsidR="006A2D9B" w:rsidRPr="006A2D9B" w:rsidRDefault="006A2D9B" w:rsidP="00DC6C99">
      <w:pPr>
        <w:pStyle w:val="s1"/>
        <w:spacing w:before="0" w:beforeAutospacing="0" w:after="0" w:afterAutospacing="0"/>
        <w:ind w:firstLine="567"/>
        <w:jc w:val="both"/>
      </w:pPr>
      <w:r w:rsidRPr="006A2D9B">
        <w:t>29. Подготовка и подписание акта экспертизы осуществляются инициатором закупок в течение срока, установленного контрактом.</w:t>
      </w:r>
    </w:p>
    <w:p w:rsidR="006A2D9B" w:rsidRPr="006A2D9B" w:rsidRDefault="006A2D9B" w:rsidP="00DC6C99">
      <w:pPr>
        <w:pStyle w:val="s1"/>
        <w:spacing w:before="0" w:beforeAutospacing="0" w:after="0" w:afterAutospacing="0"/>
        <w:ind w:firstLine="567"/>
        <w:jc w:val="both"/>
      </w:pPr>
      <w:r w:rsidRPr="006A2D9B">
        <w:t>Оригинал подписанного акта экспертизы передается исполнителю бюджетных средств, копия - организатору планирования закупок и определения поставщиков (подрядчиков, исполнителей) в день подписания.</w:t>
      </w:r>
    </w:p>
    <w:p w:rsidR="006A2D9B" w:rsidRPr="006A2D9B" w:rsidRDefault="006A2D9B" w:rsidP="00DC6C99">
      <w:pPr>
        <w:pStyle w:val="s1"/>
        <w:spacing w:before="0" w:beforeAutospacing="0" w:after="0" w:afterAutospacing="0"/>
        <w:ind w:firstLine="567"/>
        <w:jc w:val="both"/>
      </w:pPr>
      <w:r w:rsidRPr="006A2D9B">
        <w:t>30. Оригиналы документов на оплату (акт, накладная, счет,</w:t>
      </w:r>
      <w:r w:rsidR="00980DB1">
        <w:t xml:space="preserve"> </w:t>
      </w:r>
      <w:r w:rsidR="00980DB1" w:rsidRPr="00980DB1">
        <w:t>счет-фактура</w:t>
      </w:r>
      <w:r w:rsidRPr="006A2D9B">
        <w:t>) инициатором закупок передаются исполнителю бюджетных средств не позднее 1 (одного) рабочего дня после получения от поставщика (подрядчика, исполнителя) для проверки на соответствие условиям контракта и требованиям законодательства.</w:t>
      </w:r>
    </w:p>
    <w:p w:rsidR="006A2D9B" w:rsidRPr="006A2D9B" w:rsidRDefault="006A2D9B" w:rsidP="00DC6C99">
      <w:pPr>
        <w:pStyle w:val="s1"/>
        <w:spacing w:before="0" w:beforeAutospacing="0" w:after="0" w:afterAutospacing="0"/>
        <w:ind w:firstLine="567"/>
        <w:jc w:val="both"/>
      </w:pPr>
      <w:r w:rsidRPr="006A2D9B">
        <w:t>При отсутствии замечаний к вышеуказанным документам исполнитель бюджетных средств передает документы на оплату с приложением акта экспертизы на согласование Главе Инсарского муниципального района, а при наличии замечаний - возвращает их инициатору закупок для устранения замечаний.</w:t>
      </w:r>
    </w:p>
    <w:p w:rsidR="006A2D9B" w:rsidRPr="006A2D9B" w:rsidRDefault="006A2D9B" w:rsidP="00DC6C99">
      <w:pPr>
        <w:pStyle w:val="s1"/>
        <w:spacing w:before="0" w:beforeAutospacing="0" w:after="0" w:afterAutospacing="0"/>
        <w:ind w:firstLine="567"/>
        <w:jc w:val="both"/>
      </w:pPr>
      <w:r w:rsidRPr="006A2D9B">
        <w:t>31. Копии согласованных документов на оплату (акт, накладная, счет,</w:t>
      </w:r>
      <w:r w:rsidR="00980DB1">
        <w:t xml:space="preserve"> </w:t>
      </w:r>
      <w:r w:rsidR="00980DB1" w:rsidRPr="00980DB1">
        <w:t>счет-фактура</w:t>
      </w:r>
      <w:r w:rsidRPr="006A2D9B">
        <w:t xml:space="preserve">) в течение 1 (одного) рабочего дня </w:t>
      </w:r>
      <w:proofErr w:type="gramStart"/>
      <w:r w:rsidRPr="006A2D9B">
        <w:t>с даты согласования</w:t>
      </w:r>
      <w:proofErr w:type="gramEnd"/>
      <w:r w:rsidRPr="006A2D9B">
        <w:t xml:space="preserve"> инициатором закупок передаются организатору планирования закупок и определения поставщиков (подрядчиков, исполнителей) сопроводительным письмом для занесения информации об исполнении контракта в ЕИС.</w:t>
      </w:r>
    </w:p>
    <w:p w:rsidR="006A2D9B" w:rsidRPr="006A2D9B" w:rsidRDefault="006A2D9B" w:rsidP="00DC6C99">
      <w:pPr>
        <w:pStyle w:val="s1"/>
        <w:spacing w:before="0" w:beforeAutospacing="0" w:after="0" w:afterAutospacing="0"/>
        <w:ind w:firstLine="567"/>
        <w:jc w:val="both"/>
      </w:pPr>
      <w:r w:rsidRPr="006A2D9B">
        <w:t xml:space="preserve">32. Исполнитель бюджетных средств контролирует факт оплаты и в течение 1 (одного) рабочего дня </w:t>
      </w:r>
      <w:proofErr w:type="gramStart"/>
      <w:r w:rsidRPr="006A2D9B">
        <w:t>с даты оплаты</w:t>
      </w:r>
      <w:proofErr w:type="gramEnd"/>
      <w:r w:rsidRPr="006A2D9B">
        <w:t xml:space="preserve"> направляет копии платежных поручений организатору планирования закупок и определения поставщиков (подрядчиков, исполнителей) сопроводительным письмом для занесения информации об исполнении контракта в ЕИС.</w:t>
      </w:r>
    </w:p>
    <w:p w:rsidR="006A2D9B" w:rsidRPr="006A2D9B" w:rsidRDefault="006A2D9B" w:rsidP="00DC6C99">
      <w:pPr>
        <w:pStyle w:val="s1"/>
        <w:spacing w:before="0" w:beforeAutospacing="0" w:after="0" w:afterAutospacing="0"/>
        <w:ind w:firstLine="567"/>
        <w:jc w:val="both"/>
      </w:pPr>
      <w:r w:rsidRPr="006A2D9B">
        <w:lastRenderedPageBreak/>
        <w:t>33. В течение срока, установленного контрактом, инициатор закупок организует возврат денежных средств, внесенных поставщиком (подрядчиком, исполнителем) в качестве обеспечения исполнения контракта, путем направления служебной записки исполнителю бюджетных средств о необходимости возврата денежных средств, внесенных в качестве обеспечения исполнения контракта, поставщику (подрядчику, исполнителю).</w:t>
      </w:r>
    </w:p>
    <w:p w:rsidR="006A2D9B" w:rsidRPr="006A2D9B" w:rsidRDefault="006A2D9B" w:rsidP="00DC6C99">
      <w:pPr>
        <w:pStyle w:val="s1"/>
        <w:spacing w:before="0" w:beforeAutospacing="0" w:after="0" w:afterAutospacing="0"/>
        <w:ind w:firstLine="567"/>
        <w:jc w:val="both"/>
      </w:pPr>
      <w:r w:rsidRPr="006A2D9B">
        <w:t>34. Инициатор закупок уведомляет организатора планирования закупок и определения поставщиков (подрядчиков, исполнителей) о ненадлежащем исполнении и (или) неисполнении обязательств по контракту для принятия решения о применении мер ответственности, предусмотренных контрактом и</w:t>
      </w:r>
      <w:r w:rsidR="00980DB1">
        <w:t xml:space="preserve"> </w:t>
      </w:r>
      <w:r w:rsidR="00980DB1" w:rsidRPr="00980DB1">
        <w:t>Федеральным законом.</w:t>
      </w:r>
    </w:p>
    <w:p w:rsidR="006A2D9B" w:rsidRPr="006A2D9B" w:rsidRDefault="006A2D9B" w:rsidP="00DC6C99">
      <w:pPr>
        <w:pStyle w:val="s1"/>
        <w:spacing w:before="0" w:beforeAutospacing="0" w:after="0" w:afterAutospacing="0"/>
        <w:ind w:firstLine="567"/>
        <w:jc w:val="both"/>
      </w:pPr>
      <w:r w:rsidRPr="006A2D9B">
        <w:t xml:space="preserve">35. </w:t>
      </w:r>
      <w:proofErr w:type="gramStart"/>
      <w:r w:rsidRPr="006A2D9B">
        <w:t>Организатор планирования закупок и определения поставщиков (подрядчиков, исполнителей) во взаимодействии с юридической службой направляет поставщику (подрядчику, исполнителю) подписанное руководителем контрактной службы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w:t>
      </w:r>
      <w:proofErr w:type="gramEnd"/>
    </w:p>
    <w:p w:rsidR="006A2D9B" w:rsidRPr="006A2D9B" w:rsidRDefault="006A2D9B" w:rsidP="00DC6C99">
      <w:pPr>
        <w:pStyle w:val="s1"/>
        <w:spacing w:before="0" w:beforeAutospacing="0" w:after="0" w:afterAutospacing="0"/>
        <w:ind w:firstLine="567"/>
        <w:jc w:val="both"/>
      </w:pPr>
      <w:r w:rsidRPr="006A2D9B">
        <w:t>36. В случае возникновения необходимости изменения, расторжения контракта инициатор закупок направляет организатору планирования закупок и определения поставщиков (подрядчиков, исполнителей) служебную записку о подготовке дополнительного соглашения (соглашения о расторжении), к которой прилагаются пояснительная записка с обоснованием необходимости заключения данного соглашения, иные подтверждающие документы.</w:t>
      </w:r>
    </w:p>
    <w:p w:rsidR="006A2D9B" w:rsidRPr="006A2D9B" w:rsidRDefault="006A2D9B" w:rsidP="00DC6C99">
      <w:pPr>
        <w:pStyle w:val="s1"/>
        <w:spacing w:before="0" w:beforeAutospacing="0" w:after="0" w:afterAutospacing="0"/>
        <w:ind w:firstLine="567"/>
        <w:jc w:val="both"/>
      </w:pPr>
      <w:r w:rsidRPr="006A2D9B">
        <w:t>37. Организатор планирования закупок и определения поставщиков (подрядчиков, исполнителей) осуществляет подготовку соглашения и направляет его на согласование последовательно инициатору закупок, юридической службе.</w:t>
      </w:r>
    </w:p>
    <w:p w:rsidR="006A2D9B" w:rsidRPr="006A2D9B" w:rsidRDefault="006A2D9B" w:rsidP="00DC6C99">
      <w:pPr>
        <w:pStyle w:val="s1"/>
        <w:spacing w:before="0" w:beforeAutospacing="0" w:after="0" w:afterAutospacing="0"/>
        <w:ind w:firstLine="567"/>
        <w:jc w:val="both"/>
      </w:pPr>
      <w:r w:rsidRPr="006A2D9B">
        <w:t>38. Соглашение, прошедшее согласование в порядке, указанном в</w:t>
      </w:r>
      <w:r w:rsidR="00980DB1">
        <w:t xml:space="preserve"> </w:t>
      </w:r>
      <w:r w:rsidR="00980DB1" w:rsidRPr="00980DB1">
        <w:t>пункте 37</w:t>
      </w:r>
      <w:r w:rsidR="00980DB1">
        <w:t xml:space="preserve"> </w:t>
      </w:r>
      <w:r w:rsidRPr="006A2D9B">
        <w:t>настоящего Порядка, направляется организатором планирования закупок и определения поставщиков (подрядчиков, исполнителей) поставщику (подрядчику, исполнителю) для подписания.</w:t>
      </w:r>
    </w:p>
    <w:p w:rsidR="006A2D9B" w:rsidRPr="006A2D9B" w:rsidRDefault="006A2D9B" w:rsidP="00DC6C99">
      <w:pPr>
        <w:pStyle w:val="s1"/>
        <w:spacing w:before="0" w:beforeAutospacing="0" w:after="0" w:afterAutospacing="0"/>
        <w:ind w:firstLine="567"/>
        <w:jc w:val="both"/>
      </w:pPr>
      <w:r w:rsidRPr="006A2D9B">
        <w:t>39. Организатор планирования закупок и определения поставщиков (подрядчиков, исполнителей) в срок, установленный</w:t>
      </w:r>
      <w:r w:rsidR="00980DB1">
        <w:t xml:space="preserve"> </w:t>
      </w:r>
      <w:r w:rsidR="00980DB1" w:rsidRPr="00980DB1">
        <w:t>Федеральным законом</w:t>
      </w:r>
      <w:r w:rsidRPr="006A2D9B">
        <w:t>, подготавливает и размещает в ЕИС сведения о заключении, исполнении, изменении, расторжении контракта.</w:t>
      </w:r>
    </w:p>
    <w:p w:rsidR="006A2D9B" w:rsidRPr="006A2D9B" w:rsidRDefault="006A2D9B" w:rsidP="00DC6C99">
      <w:pPr>
        <w:pStyle w:val="s1"/>
        <w:spacing w:before="0" w:beforeAutospacing="0" w:after="0" w:afterAutospacing="0"/>
        <w:ind w:firstLine="567"/>
        <w:jc w:val="both"/>
      </w:pPr>
      <w:r w:rsidRPr="006A2D9B">
        <w:t>40. Деятельность по ведению претензионно-исковой работы по исполнению и (или) неисполнению обязательств по контракту обеспечивается юридической службой.</w:t>
      </w:r>
    </w:p>
    <w:p w:rsidR="006A2D9B" w:rsidRPr="006A2D9B" w:rsidRDefault="006A2D9B" w:rsidP="00DC6C99">
      <w:pPr>
        <w:pStyle w:val="s1"/>
        <w:spacing w:before="0" w:beforeAutospacing="0" w:after="0" w:afterAutospacing="0"/>
        <w:ind w:firstLine="567"/>
        <w:jc w:val="both"/>
      </w:pPr>
      <w:r w:rsidRPr="006A2D9B">
        <w:t>Также юридическая служба участвует в рассмотрении дел об обжаловании результатов определения поставщиков (подрядчиков, исполнителей).</w:t>
      </w:r>
    </w:p>
    <w:p w:rsidR="006A2D9B" w:rsidRPr="006A2D9B" w:rsidRDefault="00D67A32" w:rsidP="006A2D9B">
      <w:pPr>
        <w:jc w:val="both"/>
      </w:pPr>
      <w:hyperlink r:id="rId30" w:anchor="/document-relations/8930642/0/0/204" w:history="1"/>
    </w:p>
    <w:p w:rsidR="006A2D9B" w:rsidRPr="006A2D9B" w:rsidRDefault="006A2D9B" w:rsidP="006A2D9B">
      <w:pPr>
        <w:pStyle w:val="s3"/>
        <w:spacing w:before="0" w:beforeAutospacing="0" w:after="0" w:afterAutospacing="0"/>
        <w:jc w:val="center"/>
        <w:rPr>
          <w:b/>
        </w:rPr>
      </w:pPr>
      <w:r w:rsidRPr="006A2D9B">
        <w:rPr>
          <w:b/>
        </w:rPr>
        <w:t>5. Ответственность специалистов структурных подразделений (служб) Заказчика и сотрудников контрактной службы</w:t>
      </w:r>
    </w:p>
    <w:p w:rsidR="006A2D9B" w:rsidRPr="006A2D9B" w:rsidRDefault="00D67A32" w:rsidP="006A2D9B">
      <w:pPr>
        <w:jc w:val="both"/>
        <w:rPr>
          <w:b/>
        </w:rPr>
      </w:pPr>
      <w:hyperlink r:id="rId31" w:anchor="/document-relations/8930642/0/0/2041" w:history="1"/>
    </w:p>
    <w:p w:rsidR="006A2D9B" w:rsidRPr="006A2D9B" w:rsidRDefault="006A2D9B" w:rsidP="00DC6C99">
      <w:pPr>
        <w:pStyle w:val="s1"/>
        <w:spacing w:before="0" w:beforeAutospacing="0" w:after="0" w:afterAutospacing="0"/>
        <w:ind w:firstLine="567"/>
        <w:jc w:val="both"/>
      </w:pPr>
      <w:r w:rsidRPr="006A2D9B">
        <w:t>41.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w:t>
      </w:r>
      <w:r w:rsidR="00980DB1">
        <w:t xml:space="preserve"> </w:t>
      </w:r>
      <w:r w:rsidR="00980DB1" w:rsidRPr="00980DB1">
        <w:t>Федеральным законом</w:t>
      </w:r>
      <w:r w:rsidRPr="006A2D9B">
        <w:t>,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6A2D9B" w:rsidRPr="006A2D9B" w:rsidRDefault="006A2D9B" w:rsidP="00DC6C99">
      <w:pPr>
        <w:pStyle w:val="s1"/>
        <w:spacing w:before="0" w:beforeAutospacing="0" w:after="0" w:afterAutospacing="0"/>
        <w:ind w:firstLine="567"/>
        <w:jc w:val="both"/>
      </w:pPr>
      <w:r w:rsidRPr="006A2D9B">
        <w:t>42. Специалисты структурных подразделений (служб) Заказчика и сотрудники контрактной службы:</w:t>
      </w:r>
    </w:p>
    <w:p w:rsidR="006A2D9B" w:rsidRPr="006A2D9B" w:rsidRDefault="006A2D9B" w:rsidP="00DC6C99">
      <w:pPr>
        <w:pStyle w:val="s1"/>
        <w:spacing w:before="0" w:beforeAutospacing="0" w:after="0" w:afterAutospacing="0"/>
        <w:ind w:firstLine="567"/>
        <w:jc w:val="both"/>
      </w:pPr>
      <w:r w:rsidRPr="006A2D9B">
        <w:t>за допущенные ими нарушения действующего</w:t>
      </w:r>
      <w:r w:rsidR="00980DB1">
        <w:t xml:space="preserve"> </w:t>
      </w:r>
      <w:r w:rsidR="00980DB1" w:rsidRPr="00980DB1">
        <w:t xml:space="preserve">законодательства </w:t>
      </w:r>
      <w:r w:rsidRPr="006A2D9B">
        <w:t>в сфере закупок, а также ненадлежащее исполнение своих обязанностей могут быть привлечены к дисциплинарной, административной и уголовной ответственности;</w:t>
      </w:r>
    </w:p>
    <w:p w:rsidR="006A2D9B" w:rsidRPr="006A2D9B" w:rsidRDefault="006A2D9B" w:rsidP="00DC6C99">
      <w:pPr>
        <w:pStyle w:val="s1"/>
        <w:spacing w:before="0" w:beforeAutospacing="0" w:after="0" w:afterAutospacing="0"/>
        <w:ind w:firstLine="567"/>
        <w:jc w:val="both"/>
      </w:pPr>
      <w:r w:rsidRPr="006A2D9B">
        <w:t>несут материальную ответственность за ущерб, причиненный Заказчику в результате их неправомерных действий.</w:t>
      </w:r>
    </w:p>
    <w:p w:rsidR="006A2D9B" w:rsidRPr="006A2D9B" w:rsidRDefault="006A2D9B" w:rsidP="006A2D9B">
      <w:pPr>
        <w:jc w:val="both"/>
      </w:pPr>
    </w:p>
    <w:p w:rsidR="006A2D9B" w:rsidRPr="006A2D9B" w:rsidRDefault="006A2D9B" w:rsidP="006A2D9B">
      <w:pPr>
        <w:jc w:val="both"/>
      </w:pPr>
    </w:p>
    <w:p w:rsidR="006A2D9B" w:rsidRPr="006A2D9B" w:rsidRDefault="006A2D9B" w:rsidP="006A2D9B">
      <w:pPr>
        <w:jc w:val="both"/>
      </w:pPr>
    </w:p>
    <w:p w:rsidR="006A2D9B" w:rsidRPr="006A2D9B" w:rsidRDefault="006A2D9B" w:rsidP="006A2D9B">
      <w:pPr>
        <w:ind w:firstLine="708"/>
      </w:pPr>
      <w:r w:rsidRPr="006A2D9B">
        <w:t xml:space="preserve">      </w:t>
      </w:r>
    </w:p>
    <w:p w:rsidR="00DC6C99" w:rsidRPr="006A2D9B" w:rsidRDefault="00DC6C99" w:rsidP="00E14DA2"/>
    <w:p w:rsidR="00917F60" w:rsidRPr="00917F60" w:rsidRDefault="00917F60" w:rsidP="00917F60">
      <w:pPr>
        <w:jc w:val="center"/>
        <w:rPr>
          <w:b/>
        </w:rPr>
      </w:pPr>
      <w:r w:rsidRPr="00917F60">
        <w:rPr>
          <w:b/>
        </w:rPr>
        <w:lastRenderedPageBreak/>
        <w:t xml:space="preserve">АДМИНИСТРАЦИЯ  </w:t>
      </w:r>
    </w:p>
    <w:p w:rsidR="00917F60" w:rsidRPr="00917F60" w:rsidRDefault="00917F60" w:rsidP="00917F60">
      <w:pPr>
        <w:jc w:val="center"/>
        <w:rPr>
          <w:b/>
        </w:rPr>
      </w:pPr>
      <w:r w:rsidRPr="00917F60">
        <w:rPr>
          <w:b/>
        </w:rPr>
        <w:t>ИНСАРСКОГО МУНИЦИПАЛЬНОГО РАЙОНА</w:t>
      </w:r>
    </w:p>
    <w:p w:rsidR="00917F60" w:rsidRPr="00917F60" w:rsidRDefault="00917F60" w:rsidP="00917F60">
      <w:pPr>
        <w:jc w:val="center"/>
        <w:rPr>
          <w:b/>
        </w:rPr>
      </w:pPr>
      <w:r w:rsidRPr="00917F60">
        <w:rPr>
          <w:b/>
        </w:rPr>
        <w:t>РЕСПУБЛИКИ МОРДОВИЯ</w:t>
      </w:r>
    </w:p>
    <w:p w:rsidR="00917F60" w:rsidRPr="00917F60" w:rsidRDefault="00917F60" w:rsidP="00917F60">
      <w:pPr>
        <w:jc w:val="center"/>
        <w:rPr>
          <w:b/>
        </w:rPr>
      </w:pPr>
    </w:p>
    <w:p w:rsidR="00917F60" w:rsidRPr="00917F60" w:rsidRDefault="00917F60" w:rsidP="00917F60">
      <w:pPr>
        <w:jc w:val="center"/>
        <w:rPr>
          <w:b/>
        </w:rPr>
      </w:pPr>
    </w:p>
    <w:p w:rsidR="00917F60" w:rsidRPr="00917F60" w:rsidRDefault="00917F60" w:rsidP="00917F60">
      <w:pPr>
        <w:jc w:val="center"/>
        <w:rPr>
          <w:b/>
        </w:rPr>
      </w:pPr>
      <w:r w:rsidRPr="00917F60">
        <w:rPr>
          <w:b/>
        </w:rPr>
        <w:t>ПОСТАНОВЛЕНИЕ</w:t>
      </w:r>
    </w:p>
    <w:p w:rsidR="00917F60" w:rsidRPr="00917F60" w:rsidRDefault="00917F60" w:rsidP="00917F60">
      <w:pPr>
        <w:jc w:val="center"/>
        <w:rPr>
          <w:b/>
        </w:rPr>
      </w:pPr>
    </w:p>
    <w:p w:rsidR="00917F60" w:rsidRPr="00917F60" w:rsidRDefault="00917F60" w:rsidP="00917F60">
      <w:pPr>
        <w:jc w:val="center"/>
      </w:pPr>
      <w:r w:rsidRPr="00917F60">
        <w:t>г. Инсар</w:t>
      </w:r>
    </w:p>
    <w:p w:rsidR="00917F60" w:rsidRPr="00917F60" w:rsidRDefault="00917F60" w:rsidP="00917F60">
      <w:pPr>
        <w:jc w:val="center"/>
      </w:pPr>
    </w:p>
    <w:p w:rsidR="00917F60" w:rsidRPr="00917F60" w:rsidRDefault="00917F60" w:rsidP="00917F60"/>
    <w:p w:rsidR="00917F60" w:rsidRPr="00917F60" w:rsidRDefault="00917F60" w:rsidP="00917F60">
      <w:r w:rsidRPr="00917F60">
        <w:t xml:space="preserve">от 04.03.2022 г.                                                                                                   </w:t>
      </w:r>
      <w:r w:rsidR="00A020D6">
        <w:t xml:space="preserve">                                  </w:t>
      </w:r>
      <w:r w:rsidRPr="00917F60">
        <w:t>№72</w:t>
      </w:r>
    </w:p>
    <w:p w:rsidR="00917F60" w:rsidRPr="00917F60" w:rsidRDefault="00917F60" w:rsidP="00917F60"/>
    <w:p w:rsidR="00917F60" w:rsidRPr="00917F60" w:rsidRDefault="00D67A32" w:rsidP="00917F60">
      <w:r w:rsidRPr="00D67A32">
        <w:fldChar w:fldCharType="begin"/>
      </w:r>
      <w:r w:rsidR="00917F60" w:rsidRPr="00917F60">
        <w:instrText>HYPERLINK "garantF1://8877045.0"</w:instrText>
      </w:r>
      <w:r w:rsidRPr="00D67A32">
        <w:fldChar w:fldCharType="separate"/>
      </w:r>
      <w:r w:rsidR="00917F60" w:rsidRPr="00917F60">
        <w:t>О внесении изменений в постановление</w:t>
      </w:r>
    </w:p>
    <w:p w:rsidR="00917F60" w:rsidRPr="00917F60" w:rsidRDefault="00917F60" w:rsidP="00917F60">
      <w:r w:rsidRPr="00917F60">
        <w:t xml:space="preserve">администрации Инсарского </w:t>
      </w:r>
      <w:proofErr w:type="gramStart"/>
      <w:r w:rsidRPr="00917F60">
        <w:t>муниципального</w:t>
      </w:r>
      <w:proofErr w:type="gramEnd"/>
    </w:p>
    <w:p w:rsidR="00917F60" w:rsidRPr="00917F60" w:rsidRDefault="00917F60" w:rsidP="00917F60">
      <w:r w:rsidRPr="00917F60">
        <w:t>района от 13.12.2007г. №611</w:t>
      </w:r>
    </w:p>
    <w:p w:rsidR="00917F60" w:rsidRPr="00917F60" w:rsidRDefault="00D67A32" w:rsidP="00917F60">
      <w:pPr>
        <w:pStyle w:val="1"/>
        <w:jc w:val="left"/>
        <w:rPr>
          <w:color w:val="auto"/>
          <w:sz w:val="24"/>
          <w:szCs w:val="24"/>
        </w:rPr>
      </w:pPr>
      <w:r w:rsidRPr="00917F60">
        <w:rPr>
          <w:color w:val="auto"/>
          <w:sz w:val="24"/>
          <w:szCs w:val="24"/>
        </w:rPr>
        <w:fldChar w:fldCharType="end"/>
      </w:r>
    </w:p>
    <w:p w:rsidR="00917F60" w:rsidRPr="00917F60" w:rsidRDefault="00917F60" w:rsidP="00917F60"/>
    <w:p w:rsidR="00917F60" w:rsidRDefault="00917F60" w:rsidP="00917F60">
      <w:pPr>
        <w:ind w:firstLine="567"/>
        <w:jc w:val="both"/>
      </w:pPr>
      <w:r w:rsidRPr="00917F60">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w:t>
      </w:r>
      <w:r>
        <w:t>нсарского муниципального района</w:t>
      </w:r>
      <w:r w:rsidRPr="00917F60">
        <w:t xml:space="preserve"> </w:t>
      </w:r>
    </w:p>
    <w:p w:rsidR="00917F60" w:rsidRDefault="00917F60" w:rsidP="00917F60">
      <w:pPr>
        <w:ind w:firstLine="567"/>
        <w:jc w:val="center"/>
      </w:pPr>
      <w:r w:rsidRPr="00917F60">
        <w:t>ПОСТАНОВЛЯЕТ:</w:t>
      </w:r>
    </w:p>
    <w:p w:rsidR="00917F60" w:rsidRPr="00917F60" w:rsidRDefault="00917F60" w:rsidP="00917F60">
      <w:pPr>
        <w:ind w:firstLine="567"/>
        <w:jc w:val="center"/>
      </w:pPr>
    </w:p>
    <w:p w:rsidR="00917F60" w:rsidRPr="00917F60" w:rsidRDefault="00917F60" w:rsidP="00917F60">
      <w:pPr>
        <w:ind w:firstLine="567"/>
        <w:jc w:val="both"/>
        <w:rPr>
          <w:bCs/>
        </w:rPr>
      </w:pPr>
      <w:r w:rsidRPr="00917F60">
        <w:t>1. Внести в постановление администрации Инсарского муниципального района от 13.12.2007г. №611 «</w:t>
      </w:r>
      <w:r w:rsidRPr="00917F60">
        <w:rPr>
          <w:shd w:val="clear" w:color="auto" w:fill="FFFFFF"/>
        </w:rPr>
        <w:t>Об утверждении Положения о муниципальной комиссии по рассмотрению вопросов по назначению субсидий на оплату жилья и коммунальных услуг на территории Инсарского муниципального района</w:t>
      </w:r>
      <w:r w:rsidRPr="00917F60">
        <w:t>» следующие изменения:</w:t>
      </w:r>
    </w:p>
    <w:p w:rsidR="00917F60" w:rsidRPr="00917F60" w:rsidRDefault="00917F60" w:rsidP="00917F60">
      <w:pPr>
        <w:pStyle w:val="1"/>
        <w:spacing w:before="0" w:after="0"/>
        <w:ind w:firstLine="567"/>
        <w:jc w:val="both"/>
        <w:rPr>
          <w:rFonts w:ascii="Times New Roman" w:hAnsi="Times New Roman"/>
          <w:b w:val="0"/>
          <w:color w:val="auto"/>
          <w:sz w:val="24"/>
          <w:szCs w:val="24"/>
        </w:rPr>
      </w:pPr>
      <w:r w:rsidRPr="00917F60">
        <w:rPr>
          <w:rFonts w:ascii="Times New Roman" w:hAnsi="Times New Roman"/>
          <w:b w:val="0"/>
          <w:color w:val="auto"/>
          <w:sz w:val="24"/>
          <w:szCs w:val="24"/>
        </w:rPr>
        <w:t xml:space="preserve"> приложение №2 к постановлению администрации Инсарского муниципального района  изложить в следующей редакции, согласно приложению.</w:t>
      </w:r>
    </w:p>
    <w:p w:rsidR="00917F60" w:rsidRPr="00917F60" w:rsidRDefault="00917F60" w:rsidP="00917F60">
      <w:pPr>
        <w:pStyle w:val="a6"/>
        <w:ind w:right="-3" w:firstLine="567"/>
        <w:jc w:val="both"/>
        <w:rPr>
          <w:rFonts w:ascii="Times New Roman" w:hAnsi="Times New Roman" w:cs="Times New Roman"/>
          <w:b w:val="0"/>
          <w:sz w:val="24"/>
          <w:szCs w:val="24"/>
        </w:rPr>
      </w:pPr>
      <w:r w:rsidRPr="00917F60">
        <w:rPr>
          <w:rFonts w:ascii="Times New Roman" w:hAnsi="Times New Roman" w:cs="Times New Roman"/>
          <w:b w:val="0"/>
          <w:sz w:val="24"/>
          <w:szCs w:val="24"/>
        </w:rPr>
        <w:t>2.</w:t>
      </w:r>
      <w:r w:rsidRPr="00917F60">
        <w:rPr>
          <w:sz w:val="24"/>
          <w:szCs w:val="24"/>
        </w:rPr>
        <w:t xml:space="preserve"> </w:t>
      </w:r>
      <w:proofErr w:type="gramStart"/>
      <w:r w:rsidRPr="00917F60">
        <w:rPr>
          <w:rFonts w:ascii="Times New Roman" w:hAnsi="Times New Roman" w:cs="Times New Roman"/>
          <w:b w:val="0"/>
          <w:sz w:val="24"/>
          <w:szCs w:val="24"/>
        </w:rPr>
        <w:t>Контроль за</w:t>
      </w:r>
      <w:proofErr w:type="gramEnd"/>
      <w:r w:rsidRPr="00917F60">
        <w:rPr>
          <w:rFonts w:ascii="Times New Roman" w:hAnsi="Times New Roman" w:cs="Times New Roman"/>
          <w:b w:val="0"/>
          <w:sz w:val="24"/>
          <w:szCs w:val="24"/>
        </w:rPr>
        <w:t xml:space="preserve"> исполнением настоящего постановления возложить на Пронина А.Б. – первого заместителя главы Инсарского муниципального района.</w:t>
      </w:r>
    </w:p>
    <w:p w:rsidR="00917F60" w:rsidRPr="00917F60" w:rsidRDefault="00917F60" w:rsidP="00917F60"/>
    <w:p w:rsidR="00917F60" w:rsidRPr="00917F60" w:rsidRDefault="00917F60" w:rsidP="00917F60">
      <w:pPr>
        <w:pStyle w:val="a6"/>
        <w:ind w:right="-3"/>
        <w:jc w:val="both"/>
        <w:rPr>
          <w:rFonts w:ascii="Times New Roman" w:hAnsi="Times New Roman" w:cs="Times New Roman"/>
          <w:b w:val="0"/>
          <w:sz w:val="24"/>
          <w:szCs w:val="24"/>
        </w:rPr>
      </w:pPr>
    </w:p>
    <w:p w:rsidR="00917F60" w:rsidRPr="00917F60" w:rsidRDefault="00917F60" w:rsidP="00917F60">
      <w:pPr>
        <w:pStyle w:val="a6"/>
        <w:ind w:right="-3"/>
        <w:jc w:val="both"/>
        <w:rPr>
          <w:rFonts w:ascii="Times New Roman" w:hAnsi="Times New Roman" w:cs="Times New Roman"/>
          <w:b w:val="0"/>
          <w:sz w:val="24"/>
          <w:szCs w:val="24"/>
        </w:rPr>
      </w:pPr>
    </w:p>
    <w:p w:rsidR="00917F60" w:rsidRPr="00917F60" w:rsidRDefault="00917F60" w:rsidP="00917F60">
      <w:pPr>
        <w:pStyle w:val="a6"/>
        <w:ind w:right="-3"/>
        <w:jc w:val="both"/>
        <w:rPr>
          <w:rFonts w:ascii="Times New Roman" w:hAnsi="Times New Roman" w:cs="Times New Roman"/>
          <w:b w:val="0"/>
          <w:sz w:val="24"/>
          <w:szCs w:val="24"/>
        </w:rPr>
      </w:pPr>
      <w:r w:rsidRPr="00917F60">
        <w:rPr>
          <w:rFonts w:ascii="Times New Roman" w:hAnsi="Times New Roman" w:cs="Times New Roman"/>
          <w:b w:val="0"/>
          <w:sz w:val="24"/>
          <w:szCs w:val="24"/>
        </w:rPr>
        <w:t xml:space="preserve">Глава Инсарского </w:t>
      </w:r>
    </w:p>
    <w:p w:rsidR="00917F60" w:rsidRPr="00917F60" w:rsidRDefault="00917F60" w:rsidP="00917F60">
      <w:pPr>
        <w:pStyle w:val="a6"/>
        <w:ind w:right="-3"/>
        <w:jc w:val="both"/>
        <w:rPr>
          <w:rFonts w:ascii="Times New Roman" w:hAnsi="Times New Roman" w:cs="Times New Roman"/>
          <w:b w:val="0"/>
          <w:sz w:val="24"/>
          <w:szCs w:val="24"/>
        </w:rPr>
      </w:pPr>
      <w:r w:rsidRPr="00917F60">
        <w:rPr>
          <w:rFonts w:ascii="Times New Roman" w:hAnsi="Times New Roman" w:cs="Times New Roman"/>
          <w:b w:val="0"/>
          <w:sz w:val="24"/>
          <w:szCs w:val="24"/>
        </w:rPr>
        <w:t>муниципального района                                                             Х.Ш. Якуббаев</w:t>
      </w:r>
    </w:p>
    <w:p w:rsidR="00917F60" w:rsidRPr="00917F60" w:rsidRDefault="00917F60" w:rsidP="00917F60">
      <w:pPr>
        <w:shd w:val="clear" w:color="auto" w:fill="FFFFFF"/>
      </w:pPr>
    </w:p>
    <w:p w:rsidR="00917F60" w:rsidRPr="00917F60" w:rsidRDefault="00917F60" w:rsidP="00917F60">
      <w:pPr>
        <w:shd w:val="clear" w:color="auto" w:fill="FFFFFF"/>
        <w:rPr>
          <w:color w:val="FFFFFF"/>
        </w:rPr>
      </w:pPr>
      <w:r w:rsidRPr="00917F60">
        <w:rPr>
          <w:color w:val="FFFFFF"/>
        </w:rPr>
        <w:t xml:space="preserve"> </w:t>
      </w:r>
    </w:p>
    <w:p w:rsidR="00917F60" w:rsidRPr="00917F60" w:rsidRDefault="00917F60" w:rsidP="00917F60">
      <w:pPr>
        <w:shd w:val="clear" w:color="auto" w:fill="FFFFFF"/>
        <w:rPr>
          <w:color w:val="FFFFFF"/>
        </w:rPr>
      </w:pPr>
    </w:p>
    <w:p w:rsidR="00917F60" w:rsidRPr="00917F60" w:rsidRDefault="00917F60" w:rsidP="00917F60">
      <w:pPr>
        <w:jc w:val="both"/>
        <w:rPr>
          <w:color w:val="FFFFFF"/>
        </w:rPr>
      </w:pPr>
      <w:r w:rsidRPr="00917F60">
        <w:rPr>
          <w:color w:val="FFFFFF"/>
        </w:rPr>
        <w:tab/>
      </w:r>
    </w:p>
    <w:p w:rsidR="00917F60" w:rsidRPr="00917F60" w:rsidRDefault="00917F60" w:rsidP="00917F60">
      <w:pPr>
        <w:rPr>
          <w:color w:val="FFFFFF"/>
        </w:rPr>
      </w:pPr>
    </w:p>
    <w:p w:rsidR="00917F60" w:rsidRPr="00917F60" w:rsidRDefault="00917F60" w:rsidP="00917F60">
      <w:pPr>
        <w:shd w:val="clear" w:color="auto" w:fill="FFFFFF"/>
        <w:rPr>
          <w:color w:val="FFFFFF"/>
        </w:rPr>
      </w:pPr>
      <w:r w:rsidRPr="00917F60">
        <w:rPr>
          <w:color w:val="FFFFFF"/>
        </w:rPr>
        <w:t>Исполнитель</w:t>
      </w:r>
    </w:p>
    <w:p w:rsidR="00917F60" w:rsidRDefault="00917F60" w:rsidP="00917F60">
      <w:pPr>
        <w:ind w:left="5400" w:hanging="5580"/>
        <w:jc w:val="right"/>
      </w:pPr>
      <w:r w:rsidRPr="00917F60">
        <w:rPr>
          <w:color w:val="FFFFFF"/>
        </w:rPr>
        <w:t xml:space="preserve">Т.Н. </w:t>
      </w:r>
      <w:r w:rsidRPr="00917F60">
        <w:tab/>
        <w:t xml:space="preserve">                    </w:t>
      </w: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917F60">
      <w:pPr>
        <w:ind w:left="5400" w:hanging="5580"/>
        <w:jc w:val="right"/>
      </w:pPr>
    </w:p>
    <w:p w:rsidR="00917F60" w:rsidRDefault="00917F60" w:rsidP="00E14DA2"/>
    <w:p w:rsidR="00917F60" w:rsidRPr="00917F60" w:rsidRDefault="00917F60" w:rsidP="00917F60">
      <w:pPr>
        <w:ind w:left="5400" w:hanging="5580"/>
        <w:jc w:val="right"/>
      </w:pPr>
      <w:r w:rsidRPr="00917F60">
        <w:lastRenderedPageBreak/>
        <w:t>Приложение</w:t>
      </w:r>
    </w:p>
    <w:p w:rsidR="00917F60" w:rsidRPr="00917F60" w:rsidRDefault="00917F60" w:rsidP="00917F60">
      <w:pPr>
        <w:ind w:left="5400" w:hanging="5580"/>
        <w:jc w:val="right"/>
      </w:pPr>
      <w:r w:rsidRPr="00917F60">
        <w:t xml:space="preserve">к постановлению администрации </w:t>
      </w:r>
    </w:p>
    <w:p w:rsidR="00917F60" w:rsidRPr="00917F60" w:rsidRDefault="00917F60" w:rsidP="00917F60">
      <w:pPr>
        <w:ind w:left="5400" w:hanging="5580"/>
        <w:jc w:val="right"/>
      </w:pPr>
      <w:r w:rsidRPr="00917F60">
        <w:t>Инсарского муниципального района</w:t>
      </w:r>
    </w:p>
    <w:p w:rsidR="00917F60" w:rsidRPr="00917F60" w:rsidRDefault="00917F60" w:rsidP="00917F60">
      <w:pPr>
        <w:jc w:val="right"/>
      </w:pPr>
      <w:r w:rsidRPr="00917F60">
        <w:t xml:space="preserve">                                                                             от 04.03. 2022г. №72</w:t>
      </w:r>
    </w:p>
    <w:p w:rsidR="00917F60" w:rsidRPr="00917F60" w:rsidRDefault="00917F60" w:rsidP="00917F60">
      <w:pPr>
        <w:jc w:val="right"/>
      </w:pPr>
    </w:p>
    <w:p w:rsidR="00917F60" w:rsidRPr="00917F60" w:rsidRDefault="00917F60" w:rsidP="00917F60">
      <w:pPr>
        <w:jc w:val="right"/>
      </w:pPr>
      <w:r w:rsidRPr="00917F60">
        <w:tab/>
      </w:r>
      <w:r w:rsidRPr="00917F60">
        <w:tab/>
      </w:r>
      <w:r w:rsidRPr="00917F60">
        <w:tab/>
        <w:t xml:space="preserve">                                                              Приложение №2</w:t>
      </w:r>
    </w:p>
    <w:p w:rsidR="00917F60" w:rsidRPr="00917F60" w:rsidRDefault="00917F60" w:rsidP="00917F60">
      <w:pPr>
        <w:ind w:left="5400" w:hanging="5580"/>
        <w:jc w:val="right"/>
      </w:pPr>
      <w:r w:rsidRPr="00917F60">
        <w:t xml:space="preserve">к постановлению администрации </w:t>
      </w:r>
    </w:p>
    <w:p w:rsidR="00917F60" w:rsidRPr="00917F60" w:rsidRDefault="00917F60" w:rsidP="00917F60">
      <w:pPr>
        <w:ind w:left="5400" w:hanging="5580"/>
        <w:jc w:val="right"/>
      </w:pPr>
      <w:r w:rsidRPr="00917F60">
        <w:t>Инсарского муниципального района</w:t>
      </w:r>
    </w:p>
    <w:p w:rsidR="00917F60" w:rsidRDefault="00917F60" w:rsidP="00917F60">
      <w:pPr>
        <w:jc w:val="right"/>
      </w:pPr>
      <w:r w:rsidRPr="00917F60">
        <w:tab/>
      </w:r>
      <w:r w:rsidRPr="00917F60">
        <w:tab/>
      </w:r>
      <w:r w:rsidRPr="00917F60">
        <w:tab/>
      </w:r>
      <w:r w:rsidRPr="00917F60">
        <w:tab/>
      </w:r>
      <w:r w:rsidRPr="00917F60">
        <w:tab/>
      </w:r>
      <w:r w:rsidRPr="00917F60">
        <w:tab/>
      </w:r>
      <w:r w:rsidRPr="00917F60">
        <w:tab/>
        <w:t xml:space="preserve">      от 13.12.2007г. №611</w:t>
      </w:r>
    </w:p>
    <w:p w:rsidR="00917F60" w:rsidRPr="00917F60" w:rsidRDefault="00917F60" w:rsidP="00917F60">
      <w:pPr>
        <w:jc w:val="right"/>
      </w:pPr>
    </w:p>
    <w:p w:rsidR="00917F60" w:rsidRDefault="00917F60" w:rsidP="00917F60">
      <w:pPr>
        <w:pStyle w:val="s3"/>
        <w:shd w:val="clear" w:color="auto" w:fill="FFFFFF"/>
        <w:jc w:val="center"/>
        <w:rPr>
          <w:color w:val="22272F"/>
        </w:rPr>
      </w:pPr>
      <w:r w:rsidRPr="00917F60">
        <w:rPr>
          <w:color w:val="22272F"/>
        </w:rPr>
        <w:t>Состав</w:t>
      </w:r>
      <w:r w:rsidRPr="00917F60">
        <w:rPr>
          <w:color w:val="22272F"/>
        </w:rPr>
        <w:br/>
        <w:t>муниципальной комиссии по рассмотрению вопросов по назначению</w:t>
      </w:r>
      <w:r w:rsidRPr="00917F60">
        <w:rPr>
          <w:color w:val="22272F"/>
        </w:rPr>
        <w:br/>
        <w:t>субсидий на оплату жилья и коммунальных услуг на территории</w:t>
      </w:r>
      <w:r w:rsidRPr="00917F60">
        <w:rPr>
          <w:color w:val="22272F"/>
        </w:rPr>
        <w:br/>
        <w:t>Инсарского муниципального района</w:t>
      </w:r>
    </w:p>
    <w:p w:rsidR="00917F60" w:rsidRPr="00917F60" w:rsidRDefault="00917F60" w:rsidP="00917F60">
      <w:pPr>
        <w:pStyle w:val="s3"/>
        <w:shd w:val="clear" w:color="auto" w:fill="FFFFFF"/>
        <w:jc w:val="center"/>
        <w:rPr>
          <w:color w:val="22272F"/>
        </w:rPr>
      </w:pPr>
    </w:p>
    <w:p w:rsidR="00917F60" w:rsidRPr="00917F60" w:rsidRDefault="00917F60" w:rsidP="00917F60">
      <w:pPr>
        <w:ind w:firstLine="567"/>
        <w:jc w:val="both"/>
      </w:pPr>
      <w:r w:rsidRPr="00917F60">
        <w:t>1. Пронин А.Б. - первый заместитель главы Инсарского муниципального района, заместитель председателя комиссии;</w:t>
      </w:r>
    </w:p>
    <w:p w:rsidR="00917F60" w:rsidRPr="00917F60" w:rsidRDefault="00917F60" w:rsidP="00917F60">
      <w:pPr>
        <w:ind w:firstLine="567"/>
        <w:jc w:val="both"/>
      </w:pPr>
      <w:r w:rsidRPr="00917F60">
        <w:t>2. Красникова Г.В. - начальник экономического управления администрации Инсарского муниципального района, секретарь комиссии;</w:t>
      </w:r>
    </w:p>
    <w:p w:rsidR="00917F60" w:rsidRPr="00917F60" w:rsidRDefault="00917F60" w:rsidP="00917F60">
      <w:pPr>
        <w:pStyle w:val="1"/>
        <w:ind w:firstLine="567"/>
        <w:rPr>
          <w:rFonts w:ascii="Times New Roman" w:hAnsi="Times New Roman"/>
          <w:b w:val="0"/>
          <w:color w:val="auto"/>
          <w:sz w:val="24"/>
          <w:szCs w:val="24"/>
        </w:rPr>
      </w:pPr>
      <w:r w:rsidRPr="00917F60">
        <w:rPr>
          <w:rFonts w:ascii="Times New Roman" w:hAnsi="Times New Roman"/>
          <w:b w:val="0"/>
          <w:color w:val="auto"/>
          <w:sz w:val="24"/>
          <w:szCs w:val="24"/>
        </w:rPr>
        <w:t>Члены комиссии:</w:t>
      </w:r>
    </w:p>
    <w:p w:rsidR="00917F60" w:rsidRPr="00917F60" w:rsidRDefault="00917F60" w:rsidP="00917F60">
      <w:pPr>
        <w:ind w:firstLine="567"/>
        <w:jc w:val="both"/>
      </w:pPr>
      <w:r w:rsidRPr="00917F60">
        <w:t>3. Анисимова С.В.- директор ГКУ «Социальная защита населения по Инсарскому району» (по согласованию);</w:t>
      </w:r>
    </w:p>
    <w:p w:rsidR="00917F60" w:rsidRPr="00917F60" w:rsidRDefault="00917F60" w:rsidP="00917F60">
      <w:pPr>
        <w:pStyle w:val="210"/>
        <w:shd w:val="clear" w:color="auto" w:fill="auto"/>
        <w:tabs>
          <w:tab w:val="left" w:pos="493"/>
        </w:tabs>
        <w:spacing w:before="0" w:after="0" w:line="240" w:lineRule="auto"/>
        <w:ind w:firstLine="567"/>
        <w:jc w:val="both"/>
        <w:rPr>
          <w:rStyle w:val="21"/>
          <w:sz w:val="24"/>
          <w:szCs w:val="24"/>
        </w:rPr>
      </w:pPr>
      <w:r w:rsidRPr="00917F60">
        <w:rPr>
          <w:sz w:val="24"/>
          <w:szCs w:val="24"/>
        </w:rPr>
        <w:t xml:space="preserve">4. Булычев Ю.Н </w:t>
      </w:r>
      <w:proofErr w:type="gramStart"/>
      <w:r w:rsidRPr="00917F60">
        <w:rPr>
          <w:sz w:val="24"/>
          <w:szCs w:val="24"/>
        </w:rPr>
        <w:t>–г</w:t>
      </w:r>
      <w:proofErr w:type="gramEnd"/>
      <w:r w:rsidRPr="00917F60">
        <w:rPr>
          <w:sz w:val="24"/>
          <w:szCs w:val="24"/>
        </w:rPr>
        <w:t xml:space="preserve">лава администрации </w:t>
      </w:r>
      <w:r w:rsidRPr="00917F60">
        <w:rPr>
          <w:rStyle w:val="21"/>
          <w:color w:val="000000"/>
          <w:sz w:val="24"/>
          <w:szCs w:val="24"/>
        </w:rPr>
        <w:t>городского поселения Инсар (по согласованию);</w:t>
      </w:r>
    </w:p>
    <w:p w:rsidR="00917F60" w:rsidRPr="00917F60" w:rsidRDefault="00917F60" w:rsidP="00917F60">
      <w:pPr>
        <w:pStyle w:val="210"/>
        <w:shd w:val="clear" w:color="auto" w:fill="auto"/>
        <w:tabs>
          <w:tab w:val="left" w:pos="782"/>
        </w:tabs>
        <w:spacing w:before="0" w:after="0" w:line="240" w:lineRule="auto"/>
        <w:ind w:firstLine="567"/>
        <w:jc w:val="both"/>
        <w:rPr>
          <w:rStyle w:val="21"/>
          <w:sz w:val="24"/>
          <w:szCs w:val="24"/>
        </w:rPr>
      </w:pPr>
      <w:r>
        <w:rPr>
          <w:rStyle w:val="21"/>
          <w:color w:val="000000"/>
          <w:sz w:val="24"/>
          <w:szCs w:val="24"/>
        </w:rPr>
        <w:t xml:space="preserve">5. </w:t>
      </w:r>
      <w:r w:rsidRPr="00917F60">
        <w:rPr>
          <w:rStyle w:val="21"/>
          <w:color w:val="000000"/>
          <w:sz w:val="24"/>
          <w:szCs w:val="24"/>
        </w:rPr>
        <w:t xml:space="preserve">Долотказин Р.В. </w:t>
      </w:r>
      <w:r w:rsidRPr="00917F60">
        <w:rPr>
          <w:color w:val="000000"/>
          <w:sz w:val="24"/>
          <w:szCs w:val="24"/>
        </w:rPr>
        <w:t xml:space="preserve">- </w:t>
      </w:r>
      <w:r w:rsidRPr="00917F60">
        <w:rPr>
          <w:rStyle w:val="21"/>
          <w:color w:val="000000"/>
          <w:sz w:val="24"/>
          <w:szCs w:val="24"/>
        </w:rPr>
        <w:t>начальник управления по социальной работе администрации Инсарского муниципального района;</w:t>
      </w:r>
    </w:p>
    <w:p w:rsidR="00917F60" w:rsidRPr="00917F60" w:rsidRDefault="00917F60" w:rsidP="00917F60">
      <w:pPr>
        <w:pStyle w:val="210"/>
        <w:shd w:val="clear" w:color="auto" w:fill="auto"/>
        <w:tabs>
          <w:tab w:val="left" w:pos="782"/>
        </w:tabs>
        <w:spacing w:before="0" w:after="0" w:line="240" w:lineRule="auto"/>
        <w:ind w:firstLine="567"/>
        <w:jc w:val="both"/>
        <w:rPr>
          <w:rStyle w:val="21"/>
          <w:sz w:val="24"/>
          <w:szCs w:val="24"/>
        </w:rPr>
      </w:pPr>
      <w:r w:rsidRPr="00917F60">
        <w:rPr>
          <w:rStyle w:val="21"/>
          <w:sz w:val="24"/>
          <w:szCs w:val="24"/>
        </w:rPr>
        <w:t xml:space="preserve">6. </w:t>
      </w:r>
      <w:r w:rsidRPr="00917F60">
        <w:rPr>
          <w:sz w:val="24"/>
          <w:szCs w:val="24"/>
        </w:rPr>
        <w:t>Капкаев Р.Х.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917F60" w:rsidRPr="00917F60" w:rsidRDefault="00917F60" w:rsidP="00917F60">
      <w:pPr>
        <w:pStyle w:val="210"/>
        <w:shd w:val="clear" w:color="auto" w:fill="auto"/>
        <w:tabs>
          <w:tab w:val="left" w:pos="782"/>
        </w:tabs>
        <w:spacing w:before="0" w:after="0" w:line="240" w:lineRule="auto"/>
        <w:ind w:firstLine="567"/>
        <w:jc w:val="both"/>
        <w:rPr>
          <w:sz w:val="24"/>
          <w:szCs w:val="24"/>
        </w:rPr>
      </w:pPr>
      <w:r w:rsidRPr="00917F60">
        <w:rPr>
          <w:sz w:val="24"/>
          <w:szCs w:val="24"/>
        </w:rPr>
        <w:t>7.Синичкин А.П.- заместитель  главы</w:t>
      </w:r>
      <w:proofErr w:type="gramStart"/>
      <w:r w:rsidRPr="00917F60">
        <w:rPr>
          <w:sz w:val="24"/>
          <w:szCs w:val="24"/>
        </w:rPr>
        <w:t xml:space="preserve"> ,</w:t>
      </w:r>
      <w:proofErr w:type="gramEnd"/>
      <w:r w:rsidRPr="00917F60">
        <w:rPr>
          <w:sz w:val="24"/>
          <w:szCs w:val="24"/>
        </w:rPr>
        <w:t xml:space="preserve"> начальник Финансового управления администрации Инсарского муниципального района.</w:t>
      </w:r>
    </w:p>
    <w:p w:rsidR="00917F60" w:rsidRPr="00917F60" w:rsidRDefault="00917F60" w:rsidP="00917F60">
      <w:pPr>
        <w:ind w:firstLine="567"/>
      </w:pPr>
    </w:p>
    <w:p w:rsidR="006A2D9B" w:rsidRDefault="006A2D9B" w:rsidP="006A2D9B">
      <w:pPr>
        <w:jc w:val="both"/>
        <w:rPr>
          <w:b/>
        </w:rPr>
      </w:pPr>
    </w:p>
    <w:p w:rsidR="00917F60" w:rsidRDefault="00917F60" w:rsidP="006A2D9B">
      <w:pPr>
        <w:jc w:val="both"/>
        <w:rPr>
          <w:b/>
        </w:rPr>
      </w:pPr>
    </w:p>
    <w:p w:rsidR="00917F60" w:rsidRDefault="00917F60" w:rsidP="006A2D9B">
      <w:pPr>
        <w:jc w:val="both"/>
        <w:rPr>
          <w:b/>
        </w:rPr>
      </w:pPr>
    </w:p>
    <w:p w:rsidR="00917F60" w:rsidRDefault="00917F60" w:rsidP="006A2D9B">
      <w:pPr>
        <w:jc w:val="both"/>
        <w:rPr>
          <w:b/>
        </w:rPr>
      </w:pPr>
    </w:p>
    <w:p w:rsidR="00917F60" w:rsidRDefault="00917F60" w:rsidP="006A2D9B">
      <w:pPr>
        <w:jc w:val="both"/>
        <w:rPr>
          <w:b/>
        </w:rPr>
      </w:pPr>
    </w:p>
    <w:p w:rsidR="00917F60" w:rsidRDefault="00917F60" w:rsidP="006A2D9B">
      <w:pPr>
        <w:jc w:val="both"/>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E14DA2" w:rsidRDefault="00E14DA2" w:rsidP="00917F60">
      <w:pPr>
        <w:jc w:val="center"/>
        <w:rPr>
          <w:b/>
        </w:rPr>
      </w:pPr>
    </w:p>
    <w:p w:rsidR="00917F60" w:rsidRPr="00917F60" w:rsidRDefault="00917F60" w:rsidP="00917F60">
      <w:pPr>
        <w:jc w:val="center"/>
        <w:rPr>
          <w:b/>
        </w:rPr>
      </w:pPr>
      <w:r w:rsidRPr="00917F60">
        <w:rPr>
          <w:b/>
        </w:rPr>
        <w:lastRenderedPageBreak/>
        <w:t>АДМИНИСТРАЦИЯ</w:t>
      </w:r>
    </w:p>
    <w:p w:rsidR="00917F60" w:rsidRPr="00917F60" w:rsidRDefault="00917F60" w:rsidP="00917F60">
      <w:pPr>
        <w:jc w:val="center"/>
        <w:rPr>
          <w:b/>
        </w:rPr>
      </w:pPr>
      <w:r w:rsidRPr="00917F60">
        <w:rPr>
          <w:b/>
        </w:rPr>
        <w:t>ИНСАРСКОГО МУНИЦИПАЛЬНОГО РАЙОНА</w:t>
      </w:r>
    </w:p>
    <w:p w:rsidR="00917F60" w:rsidRPr="00917F60" w:rsidRDefault="00917F60" w:rsidP="00917F60">
      <w:pPr>
        <w:jc w:val="center"/>
      </w:pPr>
      <w:r w:rsidRPr="00917F60">
        <w:rPr>
          <w:b/>
        </w:rPr>
        <w:t>РЕСПУБЛИКИ МОРДОВИЯ</w:t>
      </w:r>
    </w:p>
    <w:p w:rsidR="00917F60" w:rsidRPr="00917F60" w:rsidRDefault="00917F60" w:rsidP="00917F60"/>
    <w:p w:rsidR="00917F60" w:rsidRPr="00917F60" w:rsidRDefault="00917F60" w:rsidP="00917F60"/>
    <w:p w:rsidR="00917F60" w:rsidRPr="00917F60" w:rsidRDefault="00917F60" w:rsidP="00917F60">
      <w:pPr>
        <w:jc w:val="center"/>
        <w:rPr>
          <w:b/>
        </w:rPr>
      </w:pPr>
      <w:r w:rsidRPr="00917F60">
        <w:rPr>
          <w:b/>
        </w:rPr>
        <w:t>ПОСТАНОВЛЕНИЕ</w:t>
      </w:r>
    </w:p>
    <w:p w:rsidR="00917F60" w:rsidRPr="00917F60" w:rsidRDefault="00917F60" w:rsidP="00917F60">
      <w:pPr>
        <w:jc w:val="center"/>
        <w:rPr>
          <w:b/>
        </w:rPr>
      </w:pPr>
    </w:p>
    <w:p w:rsidR="00917F60" w:rsidRPr="00917F60" w:rsidRDefault="00917F60" w:rsidP="00917F60">
      <w:pPr>
        <w:jc w:val="center"/>
      </w:pPr>
      <w:r w:rsidRPr="00917F60">
        <w:t>г. Инсар</w:t>
      </w:r>
    </w:p>
    <w:p w:rsidR="00917F60" w:rsidRPr="00917F60" w:rsidRDefault="00917F60" w:rsidP="00917F60">
      <w:r w:rsidRPr="00917F60">
        <w:t xml:space="preserve"> </w:t>
      </w:r>
    </w:p>
    <w:p w:rsidR="00917F60" w:rsidRPr="00917F60" w:rsidRDefault="00917F60" w:rsidP="00917F60">
      <w:pPr>
        <w:tabs>
          <w:tab w:val="left" w:pos="9500"/>
        </w:tabs>
      </w:pPr>
      <w:r w:rsidRPr="00917F60">
        <w:rPr>
          <w:b/>
        </w:rPr>
        <w:t>от 11.03.2022 г.</w:t>
      </w:r>
      <w:r w:rsidRPr="00917F60">
        <w:t xml:space="preserve">                                                                                                             </w:t>
      </w:r>
      <w:r w:rsidRPr="00917F60">
        <w:rPr>
          <w:b/>
        </w:rPr>
        <w:t>№ 76</w:t>
      </w:r>
    </w:p>
    <w:p w:rsidR="00917F60" w:rsidRPr="00917F60" w:rsidRDefault="00917F60" w:rsidP="00917F60">
      <w:pPr>
        <w:tabs>
          <w:tab w:val="left" w:pos="9500"/>
        </w:tabs>
      </w:pPr>
    </w:p>
    <w:p w:rsidR="00917F60" w:rsidRPr="00917F60" w:rsidRDefault="00917F60" w:rsidP="00917F60">
      <w:pPr>
        <w:ind w:right="2125"/>
      </w:pPr>
      <w:r w:rsidRPr="00917F60">
        <w:t>О внесении изменений в постановление</w:t>
      </w:r>
    </w:p>
    <w:p w:rsidR="00917F60" w:rsidRPr="00917F60" w:rsidRDefault="00917F60" w:rsidP="00917F60">
      <w:pPr>
        <w:ind w:right="2125"/>
      </w:pPr>
      <w:r w:rsidRPr="00917F60">
        <w:t xml:space="preserve">администрации Инсарского </w:t>
      </w:r>
      <w:proofErr w:type="gramStart"/>
      <w:r w:rsidRPr="00917F60">
        <w:t>муниципального</w:t>
      </w:r>
      <w:proofErr w:type="gramEnd"/>
    </w:p>
    <w:p w:rsidR="00917F60" w:rsidRPr="00917F60" w:rsidRDefault="00917F60" w:rsidP="00917F60">
      <w:pPr>
        <w:ind w:right="2125"/>
      </w:pPr>
      <w:r w:rsidRPr="00917F60">
        <w:t>Района от 28.09.2021 № 312</w:t>
      </w:r>
    </w:p>
    <w:p w:rsidR="00917F60" w:rsidRPr="00917F60" w:rsidRDefault="00917F60" w:rsidP="00917F60">
      <w:pPr>
        <w:jc w:val="center"/>
      </w:pPr>
    </w:p>
    <w:p w:rsidR="00917F60" w:rsidRPr="00917F60" w:rsidRDefault="00917F60" w:rsidP="00917F60">
      <w:pPr>
        <w:jc w:val="center"/>
      </w:pPr>
    </w:p>
    <w:p w:rsidR="00917F60" w:rsidRDefault="00917F60" w:rsidP="00917F60">
      <w:pPr>
        <w:ind w:firstLine="709"/>
        <w:jc w:val="both"/>
      </w:pPr>
      <w:proofErr w:type="gramStart"/>
      <w:r w:rsidRPr="00917F60">
        <w:t>В целях приведения постановления в соответствии с действующим</w:t>
      </w:r>
      <w:proofErr w:type="gramEnd"/>
      <w:r w:rsidRPr="00917F60">
        <w:t xml:space="preserve">                                                                                                                                                                                                                                                                                                                                                                                                                                                                                                                                                                                                                                                                                                                                                                                                                                                                                                                                                                                                                                                                                                                                                                                                                                                                                                                                                                                                                                                                                                                                                                                                                                                                                                                                                                                                                                                                                                                                                                                                                                                                                                                                                                                                                                                                                                                                                                                                                                                                                                                                                                                                                                                                                                                                                                                                                                                                                                                                                                                                                                                                                                                                                                                                                                                                                                                                                                                                                                                                                                                                                                                                                                                                                                                                                                                                                                                                                                                                                                                                                                                                                                                                                                                                                                                                                                                                                                                                                                                                                                                                                                                                                                                                                                                                                                                                                                                                                                                                                                                                                                                                                                                                                                                                                                                                                                                                                                                                                                                                                                                                                                                                                                                                                                                                                                                                                                                                                                                                                                                                                                                                                                                                                                                                                                                                                                                                                                                                                                                                                                                                                                                                                                                                                                                                                                                                                                                                                                                                                                                                                                                                                                                                                                                                                                                                                                                                                                                                                                                                                                                                                                                                                                                                                                                                                                                                                                                                                                                                                                                                                                                                                                                                                                                                                                                                                                                                                                                                                                                                                                                                                                                               законодательством, на основании статьи 46 Устава Инсарского муниципального района, администрация Инсарского муниципального района </w:t>
      </w:r>
    </w:p>
    <w:p w:rsidR="00917F60" w:rsidRDefault="00917F60" w:rsidP="00917F60">
      <w:pPr>
        <w:ind w:firstLine="709"/>
        <w:jc w:val="both"/>
      </w:pPr>
    </w:p>
    <w:p w:rsidR="00917F60" w:rsidRDefault="00917F60" w:rsidP="00917F60">
      <w:pPr>
        <w:ind w:firstLine="709"/>
        <w:jc w:val="center"/>
      </w:pPr>
      <w:r w:rsidRPr="00917F60">
        <w:t>ПОСТАНОВЛЯЕТ:</w:t>
      </w:r>
    </w:p>
    <w:p w:rsidR="00917F60" w:rsidRPr="00917F60" w:rsidRDefault="00917F60" w:rsidP="00917F60">
      <w:pPr>
        <w:ind w:firstLine="709"/>
        <w:jc w:val="center"/>
      </w:pPr>
    </w:p>
    <w:p w:rsidR="00917F60" w:rsidRPr="00917F60" w:rsidRDefault="00917F60" w:rsidP="00917F60">
      <w:pPr>
        <w:ind w:firstLine="567"/>
        <w:jc w:val="both"/>
      </w:pPr>
      <w:r w:rsidRPr="00917F60">
        <w:t xml:space="preserve">1.  Внести в постановление администрации Инсарского муниципального района от 28.09.2021 г. № 312 «Об установлении стоимости муниципальной услуги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w:t>
      </w:r>
      <w:proofErr w:type="gramStart"/>
      <w:r w:rsidRPr="00917F60">
        <w:t>обучения по</w:t>
      </w:r>
      <w:proofErr w:type="gramEnd"/>
      <w:r w:rsidRPr="00917F60">
        <w:t xml:space="preserve"> медицинским показаниям на дому» следующие изменения:</w:t>
      </w:r>
    </w:p>
    <w:p w:rsidR="00917F60" w:rsidRPr="00917F60" w:rsidRDefault="00917F60" w:rsidP="00917F60">
      <w:pPr>
        <w:ind w:firstLine="709"/>
        <w:jc w:val="both"/>
      </w:pPr>
      <w:r w:rsidRPr="00917F60">
        <w:t>1)в подпункте 1 пункта 1 цифры «103,86» заменить цифрами «в 121,5»;</w:t>
      </w:r>
    </w:p>
    <w:p w:rsidR="00917F60" w:rsidRPr="00917F60" w:rsidRDefault="00917F60" w:rsidP="00917F60">
      <w:pPr>
        <w:ind w:firstLine="709"/>
        <w:jc w:val="both"/>
      </w:pPr>
      <w:r w:rsidRPr="00917F60">
        <w:t>2)в подпункте 2 пункта 1 цифры «54,23» заменить цифрами «59,41»;</w:t>
      </w:r>
    </w:p>
    <w:p w:rsidR="00917F60" w:rsidRPr="00917F60" w:rsidRDefault="00917F60" w:rsidP="00917F60">
      <w:pPr>
        <w:ind w:firstLine="709"/>
        <w:jc w:val="both"/>
      </w:pPr>
      <w:r w:rsidRPr="00917F60">
        <w:t>3)в подпункте 3 пункта 1 цифры «103,86» заменить цифрами «121,5»;</w:t>
      </w:r>
    </w:p>
    <w:p w:rsidR="00917F60" w:rsidRPr="00917F60" w:rsidRDefault="00917F60" w:rsidP="00917F60">
      <w:pPr>
        <w:ind w:firstLine="709"/>
        <w:jc w:val="both"/>
      </w:pPr>
      <w:r w:rsidRPr="00917F60">
        <w:t>4) в подпункте 4 пункта 1цифры «103,86» заменить цифрами «121,5».</w:t>
      </w:r>
    </w:p>
    <w:p w:rsidR="00917F60" w:rsidRPr="00917F60" w:rsidRDefault="00917F60" w:rsidP="00917F60">
      <w:pPr>
        <w:jc w:val="both"/>
      </w:pPr>
      <w:r w:rsidRPr="00917F60">
        <w:t xml:space="preserve">        2. Настоящее постановление подлежит официальному опубликованию и вступает в законную силу с 1 апреля 2022 года.</w:t>
      </w:r>
    </w:p>
    <w:p w:rsidR="00917F60" w:rsidRPr="00917F60" w:rsidRDefault="00917F60" w:rsidP="00917F60">
      <w:pPr>
        <w:tabs>
          <w:tab w:val="left" w:pos="567"/>
        </w:tabs>
        <w:jc w:val="both"/>
      </w:pPr>
      <w:r w:rsidRPr="00917F60">
        <w:t xml:space="preserve">        3. </w:t>
      </w:r>
      <w:proofErr w:type="gramStart"/>
      <w:r w:rsidRPr="00917F60">
        <w:t>Контроль за</w:t>
      </w:r>
      <w:proofErr w:type="gramEnd"/>
      <w:r w:rsidRPr="00917F60">
        <w:t xml:space="preserve"> исполнением настоящего постановления возложить на Долотказина Р.В. – исполняющего обязанности заместителя главы, начальника управления по социальной работе администрации Инсарского муниципального района.</w:t>
      </w:r>
    </w:p>
    <w:p w:rsidR="00917F60" w:rsidRPr="00917F60" w:rsidRDefault="00917F60" w:rsidP="00917F60">
      <w:pPr>
        <w:tabs>
          <w:tab w:val="left" w:pos="567"/>
        </w:tabs>
        <w:jc w:val="both"/>
      </w:pPr>
    </w:p>
    <w:p w:rsidR="00917F60" w:rsidRPr="00917F60" w:rsidRDefault="00917F60" w:rsidP="00917F60">
      <w:pPr>
        <w:tabs>
          <w:tab w:val="left" w:pos="567"/>
        </w:tabs>
        <w:jc w:val="both"/>
      </w:pPr>
    </w:p>
    <w:p w:rsidR="00917F60" w:rsidRPr="00917F60" w:rsidRDefault="00917F60" w:rsidP="00917F60">
      <w:pPr>
        <w:tabs>
          <w:tab w:val="left" w:pos="567"/>
        </w:tabs>
        <w:jc w:val="both"/>
      </w:pPr>
    </w:p>
    <w:p w:rsidR="00917F60" w:rsidRPr="00917F60" w:rsidRDefault="00917F60" w:rsidP="00917F60">
      <w:r w:rsidRPr="00917F60">
        <w:t>Глава Инсарского</w:t>
      </w:r>
    </w:p>
    <w:p w:rsidR="00917F60" w:rsidRPr="00917F60" w:rsidRDefault="00917F60" w:rsidP="00917F60">
      <w:r w:rsidRPr="00917F60">
        <w:t xml:space="preserve">муниципального района                                                                             Х. Ш. Якуббаев                                                                              </w:t>
      </w:r>
    </w:p>
    <w:p w:rsidR="00917F60" w:rsidRPr="00917F60" w:rsidRDefault="00917F60" w:rsidP="00917F60"/>
    <w:p w:rsidR="00917F60" w:rsidRPr="00917F60" w:rsidRDefault="00917F60" w:rsidP="00917F60"/>
    <w:p w:rsidR="00917F60" w:rsidRDefault="00917F60" w:rsidP="006A2D9B">
      <w:pPr>
        <w:jc w:val="both"/>
        <w:rPr>
          <w:b/>
        </w:rPr>
      </w:pPr>
    </w:p>
    <w:p w:rsidR="00917F60" w:rsidRDefault="00917F60" w:rsidP="006A2D9B">
      <w:pPr>
        <w:jc w:val="both"/>
        <w:rPr>
          <w:b/>
        </w:rPr>
      </w:pPr>
    </w:p>
    <w:p w:rsidR="00917F60" w:rsidRDefault="00917F60" w:rsidP="006A2D9B">
      <w:pPr>
        <w:jc w:val="both"/>
        <w:rPr>
          <w:b/>
        </w:rPr>
      </w:pPr>
    </w:p>
    <w:p w:rsidR="00917F60" w:rsidRDefault="00917F60" w:rsidP="006A2D9B">
      <w:pPr>
        <w:jc w:val="both"/>
        <w:rPr>
          <w:b/>
        </w:rPr>
      </w:pPr>
    </w:p>
    <w:p w:rsidR="00917F60" w:rsidRDefault="00917F60" w:rsidP="00917F60">
      <w:pPr>
        <w:spacing w:line="322" w:lineRule="exact"/>
        <w:jc w:val="center"/>
        <w:rPr>
          <w:b/>
          <w:bCs/>
          <w:sz w:val="28"/>
          <w:szCs w:val="28"/>
          <w:shd w:val="clear" w:color="auto" w:fill="FFFFFF"/>
        </w:rPr>
      </w:pPr>
      <w:bookmarkStart w:id="10" w:name="sub_100"/>
    </w:p>
    <w:p w:rsidR="00917F60" w:rsidRDefault="00917F60" w:rsidP="00917F60">
      <w:pPr>
        <w:spacing w:line="322" w:lineRule="exact"/>
        <w:jc w:val="center"/>
        <w:rPr>
          <w:b/>
          <w:bCs/>
          <w:sz w:val="28"/>
          <w:szCs w:val="28"/>
          <w:shd w:val="clear" w:color="auto" w:fill="FFFFFF"/>
        </w:rPr>
      </w:pPr>
    </w:p>
    <w:p w:rsidR="00917F60" w:rsidRDefault="00917F60" w:rsidP="00917F60">
      <w:pPr>
        <w:spacing w:line="322" w:lineRule="exact"/>
        <w:jc w:val="center"/>
        <w:rPr>
          <w:b/>
          <w:bCs/>
          <w:sz w:val="28"/>
          <w:szCs w:val="28"/>
          <w:shd w:val="clear" w:color="auto" w:fill="FFFFFF"/>
        </w:rPr>
      </w:pPr>
    </w:p>
    <w:p w:rsidR="00917F60" w:rsidRDefault="00917F60" w:rsidP="00917F60">
      <w:pPr>
        <w:spacing w:line="322" w:lineRule="exact"/>
        <w:jc w:val="center"/>
        <w:rPr>
          <w:b/>
          <w:bCs/>
          <w:sz w:val="28"/>
          <w:szCs w:val="28"/>
          <w:shd w:val="clear" w:color="auto" w:fill="FFFFFF"/>
        </w:rPr>
      </w:pPr>
    </w:p>
    <w:p w:rsidR="00917F60" w:rsidRDefault="00917F60" w:rsidP="00917F60">
      <w:pPr>
        <w:spacing w:line="322" w:lineRule="exact"/>
        <w:jc w:val="center"/>
        <w:rPr>
          <w:b/>
          <w:bCs/>
          <w:sz w:val="28"/>
          <w:szCs w:val="28"/>
          <w:shd w:val="clear" w:color="auto" w:fill="FFFFFF"/>
        </w:rPr>
      </w:pPr>
    </w:p>
    <w:p w:rsidR="00917F60" w:rsidRPr="00917F60" w:rsidRDefault="00917F60" w:rsidP="00917F60">
      <w:pPr>
        <w:spacing w:line="322" w:lineRule="exact"/>
        <w:jc w:val="center"/>
        <w:rPr>
          <w:b/>
          <w:bCs/>
        </w:rPr>
      </w:pPr>
      <w:r w:rsidRPr="00917F60">
        <w:rPr>
          <w:b/>
          <w:bCs/>
          <w:shd w:val="clear" w:color="auto" w:fill="FFFFFF"/>
        </w:rPr>
        <w:lastRenderedPageBreak/>
        <w:t>АДМИНИСТРАЦИЯ</w:t>
      </w:r>
    </w:p>
    <w:p w:rsidR="00917F60" w:rsidRDefault="00917F60" w:rsidP="00917F60">
      <w:pPr>
        <w:spacing w:after="301" w:line="322" w:lineRule="exact"/>
        <w:jc w:val="center"/>
        <w:rPr>
          <w:b/>
          <w:bCs/>
          <w:shd w:val="clear" w:color="auto" w:fill="FFFFFF"/>
        </w:rPr>
      </w:pPr>
      <w:r w:rsidRPr="00917F60">
        <w:rPr>
          <w:b/>
          <w:bCs/>
          <w:shd w:val="clear" w:color="auto" w:fill="FFFFFF"/>
        </w:rPr>
        <w:t>ИНСАРСКОГО МУНИЦИПАЛЬНОГО РАЙОНА</w:t>
      </w:r>
      <w:r w:rsidRPr="00917F60">
        <w:rPr>
          <w:b/>
          <w:bCs/>
          <w:shd w:val="clear" w:color="auto" w:fill="FFFFFF"/>
        </w:rPr>
        <w:br/>
        <w:t>РЕСПУБЛИКИ МОРДОВИЯ</w:t>
      </w:r>
    </w:p>
    <w:p w:rsidR="00917F60" w:rsidRDefault="00917F60" w:rsidP="00917F60">
      <w:pPr>
        <w:spacing w:after="301" w:line="322" w:lineRule="exact"/>
        <w:jc w:val="center"/>
        <w:rPr>
          <w:b/>
          <w:bCs/>
          <w:shd w:val="clear" w:color="auto" w:fill="FFFFFF"/>
        </w:rPr>
      </w:pPr>
    </w:p>
    <w:p w:rsidR="00917F60" w:rsidRPr="00917F60" w:rsidRDefault="00917F60" w:rsidP="00917F60">
      <w:pPr>
        <w:spacing w:after="301" w:line="322" w:lineRule="exact"/>
        <w:jc w:val="center"/>
        <w:rPr>
          <w:b/>
          <w:bCs/>
          <w:spacing w:val="90"/>
        </w:rPr>
      </w:pPr>
      <w:r w:rsidRPr="00917F60">
        <w:rPr>
          <w:b/>
          <w:bCs/>
          <w:spacing w:val="90"/>
          <w:shd w:val="clear" w:color="auto" w:fill="FFFFFF"/>
        </w:rPr>
        <w:t>ПОСТАНОВЛЕНИЕ</w:t>
      </w:r>
    </w:p>
    <w:p w:rsidR="00917F60" w:rsidRPr="00917F60" w:rsidRDefault="00917F60" w:rsidP="00917F60">
      <w:pPr>
        <w:spacing w:after="243" w:line="260" w:lineRule="exact"/>
        <w:jc w:val="center"/>
        <w:rPr>
          <w:b/>
          <w:noProof/>
        </w:rPr>
      </w:pPr>
      <w:r w:rsidRPr="00917F60">
        <w:rPr>
          <w:b/>
          <w:noProof/>
          <w:shd w:val="clear" w:color="auto" w:fill="FFFFFF"/>
        </w:rPr>
        <w:t>г. Инсар</w:t>
      </w:r>
    </w:p>
    <w:p w:rsidR="00917F60" w:rsidRPr="00917F60" w:rsidRDefault="00917F60" w:rsidP="00917F60"/>
    <w:p w:rsidR="00917F60" w:rsidRPr="00917F60" w:rsidRDefault="00917F60" w:rsidP="00917F60">
      <w:pPr>
        <w:rPr>
          <w:u w:val="single"/>
        </w:rPr>
      </w:pPr>
      <w:r w:rsidRPr="00917F60">
        <w:rPr>
          <w:b/>
        </w:rPr>
        <w:t>от 14.03. 2022 г</w:t>
      </w:r>
      <w:r w:rsidRPr="00917F60">
        <w:t xml:space="preserve">.                                                                                                         </w:t>
      </w:r>
      <w:r w:rsidR="00A020D6">
        <w:t xml:space="preserve">                           </w:t>
      </w:r>
      <w:r w:rsidRPr="00917F60">
        <w:rPr>
          <w:b/>
        </w:rPr>
        <w:t>№ 80</w:t>
      </w:r>
    </w:p>
    <w:p w:rsidR="00917F60" w:rsidRPr="00917F60" w:rsidRDefault="00917F60" w:rsidP="00917F60"/>
    <w:p w:rsidR="00E14DA2" w:rsidRDefault="00D67A32" w:rsidP="00917F60">
      <w:pPr>
        <w:rPr>
          <w:bCs/>
        </w:rPr>
      </w:pPr>
      <w:r w:rsidRPr="00D67A32">
        <w:fldChar w:fldCharType="begin"/>
      </w:r>
      <w:r w:rsidR="00917F60" w:rsidRPr="00917F60">
        <w:instrText>HYPERLINK "garantF1://8877045.0"</w:instrText>
      </w:r>
      <w:r w:rsidRPr="00D67A32">
        <w:fldChar w:fldCharType="separate"/>
      </w:r>
      <w:r w:rsidR="00917F60" w:rsidRPr="00917F60">
        <w:rPr>
          <w:bCs/>
        </w:rPr>
        <w:t>О внесении изменений в поста</w:t>
      </w:r>
      <w:r w:rsidR="00E14DA2">
        <w:rPr>
          <w:bCs/>
        </w:rPr>
        <w:t>новление  а</w:t>
      </w:r>
      <w:r w:rsidR="00917F60" w:rsidRPr="00917F60">
        <w:rPr>
          <w:bCs/>
        </w:rPr>
        <w:t>дминистрации</w:t>
      </w:r>
      <w:r w:rsidR="00E14DA2">
        <w:rPr>
          <w:bCs/>
        </w:rPr>
        <w:t xml:space="preserve"> </w:t>
      </w:r>
    </w:p>
    <w:p w:rsidR="00E14DA2" w:rsidRDefault="00917F60" w:rsidP="00917F60">
      <w:r w:rsidRPr="00917F60">
        <w:rPr>
          <w:bCs/>
        </w:rPr>
        <w:t xml:space="preserve"> Инсарского муницип</w:t>
      </w:r>
      <w:r w:rsidR="00E14DA2">
        <w:rPr>
          <w:bCs/>
        </w:rPr>
        <w:t xml:space="preserve">ального </w:t>
      </w:r>
      <w:r w:rsidRPr="00917F60">
        <w:rPr>
          <w:bCs/>
        </w:rPr>
        <w:t>района</w:t>
      </w:r>
      <w:r w:rsidR="00E14DA2">
        <w:t xml:space="preserve"> </w:t>
      </w:r>
      <w:r w:rsidRPr="00917F60">
        <w:t xml:space="preserve"> </w:t>
      </w:r>
      <w:proofErr w:type="gramStart"/>
      <w:r w:rsidRPr="00917F60">
        <w:t>от</w:t>
      </w:r>
      <w:proofErr w:type="gramEnd"/>
    </w:p>
    <w:p w:rsidR="00917F60" w:rsidRPr="00917F60" w:rsidRDefault="00917F60" w:rsidP="00917F60">
      <w:r w:rsidRPr="00917F60">
        <w:t>09.12.2015г. № 618</w:t>
      </w:r>
    </w:p>
    <w:p w:rsidR="00917F60" w:rsidRPr="00917F60" w:rsidRDefault="00D67A32" w:rsidP="00917F60">
      <w:pPr>
        <w:spacing w:before="108" w:after="108"/>
        <w:outlineLvl w:val="0"/>
        <w:rPr>
          <w:b/>
          <w:bCs/>
        </w:rPr>
      </w:pPr>
      <w:r w:rsidRPr="00917F60">
        <w:rPr>
          <w:b/>
          <w:bCs/>
        </w:rPr>
        <w:fldChar w:fldCharType="end"/>
      </w:r>
    </w:p>
    <w:p w:rsidR="00917F60" w:rsidRDefault="00917F60" w:rsidP="00917F60">
      <w:pPr>
        <w:jc w:val="both"/>
        <w:rPr>
          <w:b/>
          <w:bCs/>
        </w:rPr>
      </w:pPr>
    </w:p>
    <w:p w:rsidR="00917F60" w:rsidRDefault="00917F60" w:rsidP="00917F60">
      <w:pPr>
        <w:ind w:firstLine="567"/>
        <w:jc w:val="both"/>
      </w:pPr>
      <w:r w:rsidRPr="00917F60">
        <w:t xml:space="preserve">В соответствии с </w:t>
      </w:r>
      <w:hyperlink r:id="rId32" w:history="1">
        <w:r w:rsidRPr="00917F60">
          <w:t>Устав</w:t>
        </w:r>
      </w:hyperlink>
      <w:r w:rsidRPr="00917F60">
        <w:t>ом Инсарского муниципального района, Администрация Инсарского муниципального района</w:t>
      </w:r>
    </w:p>
    <w:p w:rsidR="00917F60" w:rsidRDefault="00917F60" w:rsidP="00917F60">
      <w:pPr>
        <w:ind w:firstLine="567"/>
        <w:jc w:val="center"/>
      </w:pPr>
      <w:r w:rsidRPr="00917F60">
        <w:t>ПОСТАНОВЛЯЕТ:</w:t>
      </w:r>
    </w:p>
    <w:p w:rsidR="00917F60" w:rsidRPr="00917F60" w:rsidRDefault="00917F60" w:rsidP="00917F60">
      <w:pPr>
        <w:ind w:firstLine="567"/>
        <w:jc w:val="center"/>
      </w:pPr>
    </w:p>
    <w:p w:rsidR="00917F60" w:rsidRPr="00917F60" w:rsidRDefault="00917F60" w:rsidP="00917F60">
      <w:pPr>
        <w:ind w:firstLine="567"/>
        <w:jc w:val="both"/>
      </w:pPr>
      <w:r w:rsidRPr="00917F60">
        <w:t>1. Внести в постановление администрации Инсарского муниципального района от 09.12.2015г. №618 «Об утверждении  муниципальной программы «Развитие культуры и туризма Инсарского муниципального района на 2016 - 2024 годы»</w:t>
      </w:r>
      <w:r w:rsidRPr="00917F60">
        <w:rPr>
          <w:shd w:val="clear" w:color="auto" w:fill="FFFFFF"/>
        </w:rPr>
        <w:t xml:space="preserve"> </w:t>
      </w:r>
      <w:r w:rsidRPr="00917F60">
        <w:t>следующие изменения:</w:t>
      </w:r>
    </w:p>
    <w:p w:rsidR="00917F60" w:rsidRPr="00917F60" w:rsidRDefault="00917F60" w:rsidP="00917F60">
      <w:pPr>
        <w:ind w:firstLine="567"/>
        <w:jc w:val="both"/>
      </w:pPr>
      <w:r w:rsidRPr="00917F60">
        <w:t>приложение к постановлению изложить в новой редакции, согласно приложению к настоящему постановлению.</w:t>
      </w:r>
    </w:p>
    <w:p w:rsidR="00917F60" w:rsidRPr="00917F60" w:rsidRDefault="00917F60" w:rsidP="00917F60">
      <w:pPr>
        <w:ind w:firstLine="567"/>
        <w:jc w:val="both"/>
      </w:pPr>
      <w:r w:rsidRPr="00917F60">
        <w:t xml:space="preserve">2. </w:t>
      </w:r>
      <w:proofErr w:type="gramStart"/>
      <w:r w:rsidRPr="00917F60">
        <w:t>Контроль за</w:t>
      </w:r>
      <w:proofErr w:type="gramEnd"/>
      <w:r w:rsidRPr="00917F60">
        <w:t xml:space="preserve"> исполнением настоящего постановления возложить на Долотказина Р.В. – и.о. заместителя  главы - начальника управления по социальной работе  администрации Инсарского муниципального района.</w:t>
      </w:r>
    </w:p>
    <w:p w:rsidR="00917F60" w:rsidRPr="00917F60" w:rsidRDefault="00917F60" w:rsidP="00917F60">
      <w:pPr>
        <w:ind w:firstLine="567"/>
        <w:jc w:val="both"/>
      </w:pPr>
      <w:r w:rsidRPr="00917F60">
        <w:t>3. Настоящее постановление вступает в законную силу со дня его опубликования и распространяет свое действие на правоотношение, возникшее  1 марта  2022 года.</w:t>
      </w:r>
    </w:p>
    <w:p w:rsidR="00917F60" w:rsidRPr="00917F60" w:rsidRDefault="00917F60" w:rsidP="00917F60">
      <w:pPr>
        <w:ind w:firstLine="567"/>
        <w:jc w:val="both"/>
      </w:pPr>
    </w:p>
    <w:p w:rsidR="00917F60" w:rsidRPr="00917F60" w:rsidRDefault="00917F60" w:rsidP="00917F60">
      <w:pPr>
        <w:jc w:val="both"/>
      </w:pPr>
    </w:p>
    <w:p w:rsidR="00917F60" w:rsidRPr="00917F60" w:rsidRDefault="00917F60" w:rsidP="00917F60">
      <w:pPr>
        <w:jc w:val="both"/>
      </w:pPr>
    </w:p>
    <w:p w:rsidR="00917F60" w:rsidRPr="00917F60" w:rsidRDefault="00917F60" w:rsidP="00917F60">
      <w:r w:rsidRPr="00917F60">
        <w:t>Глава Инсарского</w:t>
      </w:r>
    </w:p>
    <w:p w:rsidR="00917F60" w:rsidRPr="00917F60" w:rsidRDefault="00917F60" w:rsidP="00917F60">
      <w:r w:rsidRPr="00917F60">
        <w:t>муниципального района                                                                          Х.Ш. Якуббаев</w:t>
      </w:r>
    </w:p>
    <w:p w:rsidR="00917F60" w:rsidRPr="00917F60" w:rsidRDefault="00917F60" w:rsidP="00917F60"/>
    <w:p w:rsidR="00917F60" w:rsidRPr="00917F60" w:rsidRDefault="00917F60" w:rsidP="00917F60"/>
    <w:p w:rsidR="00917F60" w:rsidRPr="00917F60" w:rsidRDefault="00917F60" w:rsidP="00917F60"/>
    <w:p w:rsidR="00917F60" w:rsidRPr="00917F60" w:rsidRDefault="00917F60" w:rsidP="00917F60"/>
    <w:p w:rsidR="00917F60" w:rsidRPr="00917F60" w:rsidRDefault="00917F60" w:rsidP="00917F60">
      <w:r w:rsidRPr="00917F60">
        <w:t xml:space="preserve">                                                                                           </w:t>
      </w:r>
    </w:p>
    <w:p w:rsidR="00917F60" w:rsidRPr="00917F60" w:rsidRDefault="00917F60" w:rsidP="00917F60">
      <w:r w:rsidRPr="00917F60">
        <w:t xml:space="preserve">                                                                                 </w:t>
      </w:r>
    </w:p>
    <w:p w:rsidR="00917F60" w:rsidRPr="00917F60" w:rsidRDefault="00917F60" w:rsidP="00917F60">
      <w:r w:rsidRPr="00917F60">
        <w:t xml:space="preserve">                                                                               </w:t>
      </w:r>
    </w:p>
    <w:p w:rsidR="00917F60" w:rsidRPr="00917F60" w:rsidRDefault="00917F60" w:rsidP="00917F60"/>
    <w:p w:rsidR="00917F60" w:rsidRPr="00917F60" w:rsidRDefault="00917F60" w:rsidP="00917F60"/>
    <w:p w:rsidR="00917F60" w:rsidRPr="00917F60" w:rsidRDefault="00917F60" w:rsidP="00917F60"/>
    <w:p w:rsidR="00917F60" w:rsidRPr="00917F60" w:rsidRDefault="00917F60" w:rsidP="00917F60"/>
    <w:p w:rsidR="00917F60" w:rsidRPr="00917F60" w:rsidRDefault="00917F60" w:rsidP="00917F60"/>
    <w:p w:rsidR="00917F60" w:rsidRDefault="00917F60" w:rsidP="00917F60">
      <w:pPr>
        <w:jc w:val="right"/>
      </w:pPr>
      <w:r w:rsidRPr="00917F60">
        <w:t xml:space="preserve">                                       </w:t>
      </w:r>
    </w:p>
    <w:p w:rsidR="00917F60" w:rsidRDefault="00917F60" w:rsidP="00917F60">
      <w:pPr>
        <w:jc w:val="right"/>
      </w:pPr>
    </w:p>
    <w:p w:rsidR="00917F60" w:rsidRDefault="00917F60" w:rsidP="00917F60">
      <w:pPr>
        <w:jc w:val="right"/>
      </w:pPr>
    </w:p>
    <w:p w:rsidR="00917F60" w:rsidRDefault="00917F60" w:rsidP="00E14DA2"/>
    <w:p w:rsidR="00917F60" w:rsidRPr="00917F60" w:rsidRDefault="00917F60" w:rsidP="00917F60">
      <w:pPr>
        <w:jc w:val="right"/>
      </w:pPr>
      <w:r w:rsidRPr="00917F60">
        <w:t xml:space="preserve">   Приложение</w:t>
      </w:r>
    </w:p>
    <w:p w:rsidR="00917F60" w:rsidRDefault="00917F60" w:rsidP="00917F60">
      <w:pPr>
        <w:jc w:val="right"/>
      </w:pPr>
      <w:r w:rsidRPr="00917F60">
        <w:t xml:space="preserve">                                                                                   к  пост</w:t>
      </w:r>
      <w:r>
        <w:t>ановлению администрации</w:t>
      </w:r>
      <w:r>
        <w:tab/>
        <w:t xml:space="preserve"> </w:t>
      </w:r>
    </w:p>
    <w:p w:rsidR="00917F60" w:rsidRPr="00917F60" w:rsidRDefault="00917F60" w:rsidP="00917F60">
      <w:pPr>
        <w:jc w:val="right"/>
      </w:pPr>
      <w:r w:rsidRPr="00917F60">
        <w:t>Инсарского муниципального района</w:t>
      </w:r>
    </w:p>
    <w:p w:rsidR="00917F60" w:rsidRDefault="00917F60" w:rsidP="00917F60">
      <w:pPr>
        <w:tabs>
          <w:tab w:val="left" w:pos="5760"/>
        </w:tabs>
        <w:jc w:val="right"/>
      </w:pPr>
      <w:r w:rsidRPr="00917F60">
        <w:tab/>
        <w:t xml:space="preserve"> от 14 </w:t>
      </w:r>
      <w:r>
        <w:t xml:space="preserve">марта </w:t>
      </w:r>
      <w:r w:rsidRPr="00917F60">
        <w:t>2022 г. № 80</w:t>
      </w:r>
    </w:p>
    <w:p w:rsidR="00E14DA2" w:rsidRPr="00917F60" w:rsidRDefault="00E14DA2" w:rsidP="00917F60">
      <w:pPr>
        <w:tabs>
          <w:tab w:val="left" w:pos="5760"/>
        </w:tabs>
        <w:jc w:val="right"/>
      </w:pPr>
    </w:p>
    <w:p w:rsidR="00917F60" w:rsidRPr="00917F60" w:rsidRDefault="00917F60" w:rsidP="00917F60">
      <w:pPr>
        <w:pStyle w:val="ab"/>
        <w:jc w:val="center"/>
        <w:rPr>
          <w:rFonts w:ascii="Times New Roman" w:hAnsi="Times New Roman" w:cs="Times New Roman"/>
          <w:b/>
          <w:sz w:val="24"/>
          <w:szCs w:val="24"/>
        </w:rPr>
      </w:pPr>
      <w:r w:rsidRPr="00917F60">
        <w:rPr>
          <w:rFonts w:ascii="Times New Roman" w:hAnsi="Times New Roman" w:cs="Times New Roman"/>
          <w:b/>
          <w:sz w:val="24"/>
          <w:szCs w:val="24"/>
        </w:rPr>
        <w:t>Муниципальная программа</w:t>
      </w:r>
      <w:r w:rsidRPr="00917F60">
        <w:rPr>
          <w:rFonts w:ascii="Times New Roman" w:hAnsi="Times New Roman" w:cs="Times New Roman"/>
          <w:b/>
          <w:sz w:val="24"/>
          <w:szCs w:val="24"/>
        </w:rPr>
        <w:br/>
        <w:t>«Развитие культуры и туризма  в Инсарском муниципальном районе</w:t>
      </w:r>
    </w:p>
    <w:p w:rsidR="00917F60" w:rsidRPr="00917F60" w:rsidRDefault="00917F60" w:rsidP="00917F60">
      <w:pPr>
        <w:pStyle w:val="ab"/>
        <w:jc w:val="center"/>
        <w:rPr>
          <w:rFonts w:ascii="Times New Roman" w:hAnsi="Times New Roman" w:cs="Times New Roman"/>
          <w:b/>
          <w:sz w:val="24"/>
          <w:szCs w:val="24"/>
        </w:rPr>
      </w:pPr>
      <w:r w:rsidRPr="00917F60">
        <w:rPr>
          <w:rFonts w:ascii="Times New Roman" w:hAnsi="Times New Roman" w:cs="Times New Roman"/>
          <w:b/>
          <w:sz w:val="24"/>
          <w:szCs w:val="24"/>
        </w:rPr>
        <w:t>на 2016 – 2024 годы»</w:t>
      </w:r>
    </w:p>
    <w:p w:rsidR="00917F60" w:rsidRPr="00917F60" w:rsidRDefault="00917F60" w:rsidP="00917F60">
      <w:pPr>
        <w:pStyle w:val="ab"/>
        <w:jc w:val="center"/>
        <w:rPr>
          <w:rFonts w:ascii="Times New Roman" w:hAnsi="Times New Roman" w:cs="Times New Roman"/>
          <w:b/>
          <w:sz w:val="24"/>
          <w:szCs w:val="24"/>
        </w:rPr>
      </w:pPr>
      <w:bookmarkStart w:id="11" w:name="sub_1111"/>
      <w:r w:rsidRPr="00917F60">
        <w:rPr>
          <w:rFonts w:ascii="Times New Roman" w:hAnsi="Times New Roman" w:cs="Times New Roman"/>
          <w:b/>
          <w:sz w:val="24"/>
          <w:szCs w:val="24"/>
        </w:rPr>
        <w:t>Паспорт муниципальной программы</w:t>
      </w:r>
    </w:p>
    <w:p w:rsidR="00917F60" w:rsidRPr="00917F60" w:rsidRDefault="00917F60" w:rsidP="00917F60">
      <w:pPr>
        <w:pStyle w:val="ab"/>
        <w:jc w:val="center"/>
        <w:rPr>
          <w:rFonts w:ascii="Times New Roman" w:hAnsi="Times New Roman" w:cs="Times New Roman"/>
          <w:b/>
          <w:sz w:val="24"/>
          <w:szCs w:val="24"/>
        </w:rPr>
      </w:pPr>
      <w:r w:rsidRPr="00917F60">
        <w:rPr>
          <w:rFonts w:ascii="Times New Roman" w:hAnsi="Times New Roman" w:cs="Times New Roman"/>
          <w:b/>
          <w:sz w:val="24"/>
          <w:szCs w:val="24"/>
        </w:rPr>
        <w:t>«Развитие культуры и туризма  в Инсарском муниципальном  районе</w:t>
      </w:r>
    </w:p>
    <w:p w:rsidR="00917F60" w:rsidRPr="00917F60" w:rsidRDefault="00917F60" w:rsidP="00917F60">
      <w:pPr>
        <w:pStyle w:val="ab"/>
        <w:jc w:val="center"/>
        <w:rPr>
          <w:rFonts w:ascii="Times New Roman" w:hAnsi="Times New Roman" w:cs="Times New Roman"/>
          <w:b/>
          <w:sz w:val="24"/>
          <w:szCs w:val="24"/>
        </w:rPr>
      </w:pPr>
      <w:r w:rsidRPr="00917F60">
        <w:rPr>
          <w:rFonts w:ascii="Times New Roman" w:hAnsi="Times New Roman" w:cs="Times New Roman"/>
          <w:b/>
          <w:sz w:val="24"/>
          <w:szCs w:val="24"/>
        </w:rPr>
        <w:t>на 2016 – 2024 годы»</w:t>
      </w:r>
      <w:bookmarkEnd w:id="11"/>
    </w:p>
    <w:tbl>
      <w:tblPr>
        <w:tblW w:w="91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6524"/>
      </w:tblGrid>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Наименование муниципальной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Муниципальная программа «Развитие культуры и туризма в Инсарском  муниципальном районе на 2016 - 2024 годы» (далее - Программа).</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Основания для разработки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proofErr w:type="gramStart"/>
            <w:r w:rsidRPr="00917F60">
              <w:t>Государственная программа Республики Мордовия «Развитие культуры и туризма», утвержденная постановлением Правительства Республики Мордовия от 23 декабря 2013 года № 579, постановление администрации Инсарского муниципального района от 16.10.2015 г.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распоряжение администрации Инсарского муниципального района от</w:t>
            </w:r>
            <w:proofErr w:type="gramEnd"/>
            <w:r w:rsidRPr="00917F60">
              <w:t xml:space="preserve"> 08.08.2019г. №31-р.</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Заказчик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 xml:space="preserve"> Администрация Инсарского муниципального района</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Разработчик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Отдел культуры и туризма управления по социальной работе администрации Инсарского муниципального района</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Исполнители Программы, соисполнители</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Отдел культуры и туризма управления по социальной работе администрации Инсарского муниципального района,  муниципальное бюджетное учреждение культуры «Дом культуры Инсарского муниципального района»,</w:t>
            </w:r>
          </w:p>
          <w:p w:rsidR="00917F60" w:rsidRPr="00917F60" w:rsidRDefault="00917F60" w:rsidP="00C75095">
            <w:pPr>
              <w:jc w:val="both"/>
            </w:pPr>
            <w:r w:rsidRPr="00917F60">
              <w:t>муниципальное бюджетное учреждение культуры «Центральная библиотека Инсарского муниципального района»,</w:t>
            </w:r>
          </w:p>
          <w:p w:rsidR="00917F60" w:rsidRPr="00917F60" w:rsidRDefault="00917F60" w:rsidP="00C75095">
            <w:pPr>
              <w:jc w:val="both"/>
            </w:pPr>
            <w:r w:rsidRPr="00917F60">
              <w:t>муниципальное бюджетное учреждение дополнительного образования «Инсарская школа искусств"</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Цели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Сохранение и развитие культурного потенциала Инсарского муниципального района, реализация муниципальной политики в сфере культуры.</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Основные целевые индикаторы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рост населения, участвующего в культурно-досуговых мероприятиях, проводимых муниципальными учреждениями культуры;</w:t>
            </w:r>
          </w:p>
          <w:p w:rsidR="00917F60" w:rsidRPr="00917F60" w:rsidRDefault="00917F60" w:rsidP="00C75095">
            <w:pPr>
              <w:jc w:val="both"/>
            </w:pPr>
            <w:r w:rsidRPr="00917F60">
              <w:t xml:space="preserve"> увеличение числа пользователей библиотеки;</w:t>
            </w:r>
          </w:p>
          <w:p w:rsidR="00917F60" w:rsidRPr="00917F60" w:rsidRDefault="00917F60" w:rsidP="00C75095">
            <w:pPr>
              <w:jc w:val="both"/>
            </w:pPr>
            <w:r w:rsidRPr="00917F60">
              <w:t>увеличение количества обучающихся в МБУДО «Инсарская школа искусств».</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Сроки реализации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2016 - 2024 годы</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Основные ожидаемые конечные результаты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1. Обеспечение и защита конституционных прав граждан на культурную деятельность, доступность всех социальных слоев населения к ценностям российской и мировой культуры.</w:t>
            </w:r>
          </w:p>
          <w:p w:rsidR="00917F60" w:rsidRPr="00917F60" w:rsidRDefault="00917F60" w:rsidP="00C75095">
            <w:pPr>
              <w:jc w:val="both"/>
            </w:pPr>
            <w:r w:rsidRPr="00917F60">
              <w:lastRenderedPageBreak/>
              <w:t>2. Развитие видов и жанров культуры и искусства на территории Инсарского муниципального района.</w:t>
            </w:r>
          </w:p>
          <w:p w:rsidR="00917F60" w:rsidRPr="00917F60" w:rsidRDefault="00917F60" w:rsidP="00C75095">
            <w:pPr>
              <w:jc w:val="both"/>
            </w:pPr>
            <w:r w:rsidRPr="00917F60">
              <w:t>3. Сохранение культурного потенциала Инсарского муниципального района и его активное использование в нравственном и эстетическом воспитании населения.</w:t>
            </w:r>
          </w:p>
          <w:p w:rsidR="00917F60" w:rsidRPr="00917F60" w:rsidRDefault="00917F60" w:rsidP="00C75095">
            <w:pPr>
              <w:jc w:val="both"/>
            </w:pPr>
            <w:r w:rsidRPr="00917F60">
              <w:t>4. Развитие библиотечного дела на современной основе.</w:t>
            </w:r>
          </w:p>
          <w:p w:rsidR="00917F60" w:rsidRPr="00917F60" w:rsidRDefault="00917F60" w:rsidP="00C75095">
            <w:pPr>
              <w:jc w:val="both"/>
            </w:pPr>
            <w:r w:rsidRPr="00917F60">
              <w:t>5. Преодоление негативных тенденций состояния материальной базы учреждений культуры и искусства.</w:t>
            </w:r>
          </w:p>
          <w:p w:rsidR="00917F60" w:rsidRPr="00917F60" w:rsidRDefault="00917F60" w:rsidP="00C75095">
            <w:pPr>
              <w:jc w:val="both"/>
            </w:pPr>
            <w:r w:rsidRPr="00917F60">
              <w:t>6. Формирование образа Инсарского муниципального района с высоким культурным потенциалом.</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lastRenderedPageBreak/>
              <w:t>Организация контроля над реализацией Программы</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Контроль над выполнением Программы осуществляет администрация Инсарского муниципального района</w:t>
            </w:r>
          </w:p>
        </w:tc>
      </w:tr>
      <w:tr w:rsidR="00917F60" w:rsidRPr="00917F60" w:rsidTr="00C75095">
        <w:tc>
          <w:tcPr>
            <w:tcW w:w="2660" w:type="dxa"/>
            <w:tcBorders>
              <w:top w:val="single" w:sz="4" w:space="0" w:color="auto"/>
              <w:bottom w:val="single" w:sz="4" w:space="0" w:color="auto"/>
              <w:right w:val="single" w:sz="4" w:space="0" w:color="auto"/>
            </w:tcBorders>
          </w:tcPr>
          <w:p w:rsidR="00917F60" w:rsidRPr="00917F60" w:rsidRDefault="00917F60" w:rsidP="00C75095">
            <w:pPr>
              <w:jc w:val="both"/>
            </w:pPr>
            <w:r w:rsidRPr="00917F60">
              <w:rPr>
                <w:b/>
              </w:rPr>
              <w:t>Расчетные объемы финансирования</w:t>
            </w:r>
          </w:p>
        </w:tc>
        <w:tc>
          <w:tcPr>
            <w:tcW w:w="6524" w:type="dxa"/>
            <w:tcBorders>
              <w:top w:val="single" w:sz="4" w:space="0" w:color="auto"/>
              <w:left w:val="single" w:sz="4" w:space="0" w:color="auto"/>
              <w:bottom w:val="single" w:sz="4" w:space="0" w:color="auto"/>
            </w:tcBorders>
          </w:tcPr>
          <w:p w:rsidR="00917F60" w:rsidRPr="00917F60" w:rsidRDefault="00917F60" w:rsidP="00C75095">
            <w:pPr>
              <w:jc w:val="both"/>
            </w:pPr>
            <w:r w:rsidRPr="00917F60">
              <w:t>Бюджет Инсарского муниципального района, внебюджетные источники, тыс. руб.</w:t>
            </w:r>
          </w:p>
        </w:tc>
      </w:tr>
    </w:tbl>
    <w:p w:rsidR="00917F60" w:rsidRPr="00917F60" w:rsidRDefault="00917F60" w:rsidP="00917F60">
      <w:pPr>
        <w:spacing w:before="108" w:after="108"/>
        <w:jc w:val="center"/>
        <w:outlineLvl w:val="0"/>
        <w:rPr>
          <w:b/>
          <w:b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850"/>
        <w:gridCol w:w="817"/>
        <w:gridCol w:w="817"/>
        <w:gridCol w:w="817"/>
        <w:gridCol w:w="817"/>
        <w:gridCol w:w="843"/>
        <w:gridCol w:w="802"/>
        <w:gridCol w:w="899"/>
        <w:gridCol w:w="895"/>
        <w:gridCol w:w="936"/>
      </w:tblGrid>
      <w:tr w:rsidR="00917F60" w:rsidRPr="00917F60" w:rsidTr="00C75095">
        <w:tc>
          <w:tcPr>
            <w:tcW w:w="2235" w:type="dxa"/>
          </w:tcPr>
          <w:p w:rsidR="00917F60" w:rsidRPr="00917F60" w:rsidRDefault="00917F60" w:rsidP="00C75095">
            <w:pPr>
              <w:jc w:val="both"/>
            </w:pPr>
            <w:r w:rsidRPr="00917F60">
              <w:t>Источник финансирования</w:t>
            </w:r>
          </w:p>
        </w:tc>
        <w:tc>
          <w:tcPr>
            <w:tcW w:w="850" w:type="dxa"/>
          </w:tcPr>
          <w:p w:rsidR="00917F60" w:rsidRPr="00917F60" w:rsidRDefault="00917F60" w:rsidP="00C75095">
            <w:pPr>
              <w:jc w:val="both"/>
            </w:pPr>
            <w:r w:rsidRPr="00917F60">
              <w:t>2016 тыс. руб.</w:t>
            </w:r>
          </w:p>
        </w:tc>
        <w:tc>
          <w:tcPr>
            <w:tcW w:w="817" w:type="dxa"/>
          </w:tcPr>
          <w:p w:rsidR="00917F60" w:rsidRPr="00917F60" w:rsidRDefault="00917F60" w:rsidP="00C75095">
            <w:pPr>
              <w:jc w:val="both"/>
            </w:pPr>
            <w:r w:rsidRPr="00917F60">
              <w:t>2017 тыс. руб.</w:t>
            </w:r>
          </w:p>
        </w:tc>
        <w:tc>
          <w:tcPr>
            <w:tcW w:w="817" w:type="dxa"/>
          </w:tcPr>
          <w:p w:rsidR="00917F60" w:rsidRPr="00917F60" w:rsidRDefault="00917F60" w:rsidP="00C75095">
            <w:pPr>
              <w:jc w:val="both"/>
            </w:pPr>
            <w:r w:rsidRPr="00917F60">
              <w:t>2018 тыс. руб.</w:t>
            </w:r>
          </w:p>
        </w:tc>
        <w:tc>
          <w:tcPr>
            <w:tcW w:w="817" w:type="dxa"/>
          </w:tcPr>
          <w:p w:rsidR="00917F60" w:rsidRPr="00917F60" w:rsidRDefault="00917F60" w:rsidP="00C75095">
            <w:pPr>
              <w:jc w:val="both"/>
            </w:pPr>
            <w:r w:rsidRPr="00917F60">
              <w:t>2019 тыс. руб.</w:t>
            </w:r>
          </w:p>
        </w:tc>
        <w:tc>
          <w:tcPr>
            <w:tcW w:w="817" w:type="dxa"/>
          </w:tcPr>
          <w:p w:rsidR="00917F60" w:rsidRPr="00917F60" w:rsidRDefault="00917F60" w:rsidP="00C75095">
            <w:pPr>
              <w:jc w:val="both"/>
            </w:pPr>
            <w:r w:rsidRPr="00917F60">
              <w:t>2020 тыс. руб.</w:t>
            </w:r>
          </w:p>
        </w:tc>
        <w:tc>
          <w:tcPr>
            <w:tcW w:w="843" w:type="dxa"/>
          </w:tcPr>
          <w:p w:rsidR="00917F60" w:rsidRPr="00917F60" w:rsidRDefault="00917F60" w:rsidP="00C75095">
            <w:pPr>
              <w:jc w:val="both"/>
            </w:pPr>
            <w:r w:rsidRPr="00917F60">
              <w:t>2021 тыс. руб.</w:t>
            </w:r>
          </w:p>
        </w:tc>
        <w:tc>
          <w:tcPr>
            <w:tcW w:w="802" w:type="dxa"/>
          </w:tcPr>
          <w:p w:rsidR="00917F60" w:rsidRPr="00917F60" w:rsidRDefault="00917F60" w:rsidP="00C75095">
            <w:pPr>
              <w:jc w:val="both"/>
              <w:rPr>
                <w:bCs/>
              </w:rPr>
            </w:pPr>
            <w:r w:rsidRPr="00917F60">
              <w:rPr>
                <w:bCs/>
              </w:rPr>
              <w:t>2022 тыс. руб.</w:t>
            </w:r>
          </w:p>
        </w:tc>
        <w:tc>
          <w:tcPr>
            <w:tcW w:w="899" w:type="dxa"/>
          </w:tcPr>
          <w:p w:rsidR="00917F60" w:rsidRPr="00917F60" w:rsidRDefault="00917F60" w:rsidP="00C75095">
            <w:pPr>
              <w:jc w:val="both"/>
              <w:rPr>
                <w:bCs/>
              </w:rPr>
            </w:pPr>
            <w:r w:rsidRPr="00917F60">
              <w:rPr>
                <w:bCs/>
              </w:rPr>
              <w:t>2023 тыс. руб.</w:t>
            </w:r>
          </w:p>
        </w:tc>
        <w:tc>
          <w:tcPr>
            <w:tcW w:w="895" w:type="dxa"/>
          </w:tcPr>
          <w:p w:rsidR="00917F60" w:rsidRPr="00917F60" w:rsidRDefault="00917F60" w:rsidP="00C75095">
            <w:pPr>
              <w:jc w:val="both"/>
              <w:rPr>
                <w:bCs/>
              </w:rPr>
            </w:pPr>
            <w:r w:rsidRPr="00917F60">
              <w:rPr>
                <w:bCs/>
              </w:rPr>
              <w:t>2024 тыс. руб.</w:t>
            </w:r>
          </w:p>
        </w:tc>
        <w:tc>
          <w:tcPr>
            <w:tcW w:w="936" w:type="dxa"/>
          </w:tcPr>
          <w:p w:rsidR="00917F60" w:rsidRPr="00917F60" w:rsidRDefault="00917F60" w:rsidP="00C75095">
            <w:pPr>
              <w:jc w:val="both"/>
              <w:rPr>
                <w:bCs/>
              </w:rPr>
            </w:pPr>
            <w:r w:rsidRPr="00917F60">
              <w:rPr>
                <w:bCs/>
              </w:rPr>
              <w:t>Итого тыс. руб.</w:t>
            </w:r>
          </w:p>
        </w:tc>
      </w:tr>
      <w:tr w:rsidR="00917F60" w:rsidRPr="00917F60" w:rsidTr="00C75095">
        <w:trPr>
          <w:trHeight w:val="681"/>
        </w:trPr>
        <w:tc>
          <w:tcPr>
            <w:tcW w:w="2235" w:type="dxa"/>
          </w:tcPr>
          <w:p w:rsidR="00917F60" w:rsidRPr="00917F60" w:rsidRDefault="00917F60" w:rsidP="00C75095">
            <w:pPr>
              <w:jc w:val="both"/>
            </w:pPr>
            <w:r w:rsidRPr="00917F60">
              <w:t>Бюджет Инсарского муниципального района</w:t>
            </w:r>
          </w:p>
        </w:tc>
        <w:tc>
          <w:tcPr>
            <w:tcW w:w="850" w:type="dxa"/>
          </w:tcPr>
          <w:p w:rsidR="00917F60" w:rsidRPr="00917F60" w:rsidRDefault="00917F60" w:rsidP="00C75095">
            <w:pPr>
              <w:jc w:val="center"/>
            </w:pPr>
            <w:r w:rsidRPr="00917F60">
              <w:t>1 4911,6</w:t>
            </w:r>
          </w:p>
        </w:tc>
        <w:tc>
          <w:tcPr>
            <w:tcW w:w="817" w:type="dxa"/>
          </w:tcPr>
          <w:p w:rsidR="00917F60" w:rsidRPr="00917F60" w:rsidRDefault="00917F60" w:rsidP="00C75095">
            <w:pPr>
              <w:jc w:val="center"/>
              <w:rPr>
                <w:bCs/>
              </w:rPr>
            </w:pPr>
            <w:r w:rsidRPr="00917F60">
              <w:rPr>
                <w:bCs/>
              </w:rPr>
              <w:t>24 562,1</w:t>
            </w:r>
          </w:p>
        </w:tc>
        <w:tc>
          <w:tcPr>
            <w:tcW w:w="817" w:type="dxa"/>
          </w:tcPr>
          <w:p w:rsidR="00917F60" w:rsidRPr="00917F60" w:rsidRDefault="00917F60" w:rsidP="00C75095">
            <w:pPr>
              <w:jc w:val="center"/>
              <w:rPr>
                <w:bCs/>
                <w:lang w:val="en-US"/>
              </w:rPr>
            </w:pPr>
            <w:r w:rsidRPr="00917F60">
              <w:rPr>
                <w:bCs/>
              </w:rPr>
              <w:t>35 </w:t>
            </w:r>
            <w:r w:rsidRPr="00917F60">
              <w:rPr>
                <w:bCs/>
                <w:lang w:val="en-US"/>
              </w:rPr>
              <w:t>526</w:t>
            </w:r>
            <w:r w:rsidRPr="00917F60">
              <w:rPr>
                <w:bCs/>
              </w:rPr>
              <w:t>,</w:t>
            </w:r>
            <w:r w:rsidRPr="00917F60">
              <w:rPr>
                <w:bCs/>
                <w:lang w:val="en-US"/>
              </w:rPr>
              <w:t>7</w:t>
            </w:r>
          </w:p>
        </w:tc>
        <w:tc>
          <w:tcPr>
            <w:tcW w:w="817" w:type="dxa"/>
          </w:tcPr>
          <w:p w:rsidR="00917F60" w:rsidRPr="00917F60" w:rsidRDefault="00917F60" w:rsidP="00C75095">
            <w:pPr>
              <w:jc w:val="center"/>
              <w:rPr>
                <w:bCs/>
                <w:lang w:val="en-US"/>
              </w:rPr>
            </w:pPr>
            <w:r w:rsidRPr="00917F60">
              <w:rPr>
                <w:bCs/>
              </w:rPr>
              <w:t>29926,</w:t>
            </w:r>
            <w:r w:rsidRPr="00917F60">
              <w:rPr>
                <w:bCs/>
                <w:lang w:val="en-US"/>
              </w:rPr>
              <w:t>8</w:t>
            </w:r>
          </w:p>
        </w:tc>
        <w:tc>
          <w:tcPr>
            <w:tcW w:w="817" w:type="dxa"/>
          </w:tcPr>
          <w:p w:rsidR="00917F60" w:rsidRPr="00917F60" w:rsidRDefault="00917F60" w:rsidP="00C75095">
            <w:pPr>
              <w:jc w:val="center"/>
              <w:rPr>
                <w:bCs/>
              </w:rPr>
            </w:pPr>
            <w:r w:rsidRPr="00917F60">
              <w:rPr>
                <w:bCs/>
              </w:rPr>
              <w:t>30037,1</w:t>
            </w:r>
          </w:p>
        </w:tc>
        <w:tc>
          <w:tcPr>
            <w:tcW w:w="843" w:type="dxa"/>
          </w:tcPr>
          <w:p w:rsidR="00917F60" w:rsidRPr="00917F60" w:rsidRDefault="00917F60" w:rsidP="00C75095">
            <w:pPr>
              <w:jc w:val="center"/>
              <w:rPr>
                <w:bCs/>
              </w:rPr>
            </w:pPr>
            <w:r w:rsidRPr="00917F60">
              <w:rPr>
                <w:bCs/>
                <w:lang w:val="en-US"/>
              </w:rPr>
              <w:t>37311,5</w:t>
            </w:r>
          </w:p>
          <w:p w:rsidR="00917F60" w:rsidRPr="00917F60" w:rsidRDefault="00917F60" w:rsidP="00C75095">
            <w:pPr>
              <w:jc w:val="center"/>
              <w:rPr>
                <w:bCs/>
              </w:rPr>
            </w:pPr>
          </w:p>
        </w:tc>
        <w:tc>
          <w:tcPr>
            <w:tcW w:w="802" w:type="dxa"/>
          </w:tcPr>
          <w:p w:rsidR="00917F60" w:rsidRPr="00917F60" w:rsidRDefault="00917F60" w:rsidP="00C75095">
            <w:pPr>
              <w:spacing w:before="108" w:after="108"/>
              <w:jc w:val="both"/>
              <w:outlineLvl w:val="0"/>
              <w:rPr>
                <w:bCs/>
                <w:lang w:val="en-US"/>
              </w:rPr>
            </w:pPr>
            <w:r w:rsidRPr="00917F60">
              <w:rPr>
                <w:bCs/>
                <w:lang w:val="en-US"/>
              </w:rPr>
              <w:t>27028,2</w:t>
            </w:r>
          </w:p>
        </w:tc>
        <w:tc>
          <w:tcPr>
            <w:tcW w:w="899" w:type="dxa"/>
          </w:tcPr>
          <w:p w:rsidR="00917F60" w:rsidRPr="00917F60" w:rsidRDefault="00917F60" w:rsidP="00C75095">
            <w:pPr>
              <w:spacing w:before="108" w:after="108"/>
              <w:jc w:val="center"/>
              <w:outlineLvl w:val="0"/>
              <w:rPr>
                <w:bCs/>
                <w:lang w:val="en-US"/>
              </w:rPr>
            </w:pPr>
            <w:r w:rsidRPr="00917F60">
              <w:rPr>
                <w:bCs/>
                <w:lang w:val="en-US"/>
              </w:rPr>
              <w:t>12909</w:t>
            </w:r>
            <w:r w:rsidRPr="00917F60">
              <w:rPr>
                <w:bCs/>
              </w:rPr>
              <w:t>,</w:t>
            </w:r>
            <w:r w:rsidRPr="00917F60">
              <w:rPr>
                <w:bCs/>
                <w:lang w:val="en-US"/>
              </w:rPr>
              <w:t>9</w:t>
            </w:r>
          </w:p>
        </w:tc>
        <w:tc>
          <w:tcPr>
            <w:tcW w:w="895" w:type="dxa"/>
          </w:tcPr>
          <w:p w:rsidR="00917F60" w:rsidRPr="00917F60" w:rsidRDefault="00917F60" w:rsidP="00C75095">
            <w:pPr>
              <w:spacing w:before="108" w:after="108"/>
              <w:jc w:val="center"/>
              <w:outlineLvl w:val="0"/>
              <w:rPr>
                <w:bCs/>
              </w:rPr>
            </w:pPr>
            <w:r w:rsidRPr="00917F60">
              <w:rPr>
                <w:bCs/>
                <w:lang w:val="en-US"/>
              </w:rPr>
              <w:t>12909</w:t>
            </w:r>
            <w:r w:rsidRPr="00917F60">
              <w:rPr>
                <w:bCs/>
              </w:rPr>
              <w:t>,</w:t>
            </w:r>
            <w:r w:rsidRPr="00917F60">
              <w:rPr>
                <w:bCs/>
                <w:lang w:val="en-US"/>
              </w:rPr>
              <w:t>9</w:t>
            </w:r>
          </w:p>
        </w:tc>
        <w:tc>
          <w:tcPr>
            <w:tcW w:w="936" w:type="dxa"/>
          </w:tcPr>
          <w:p w:rsidR="00917F60" w:rsidRPr="00917F60" w:rsidRDefault="00917F60" w:rsidP="00C75095">
            <w:pPr>
              <w:spacing w:before="108" w:after="108"/>
              <w:jc w:val="center"/>
              <w:outlineLvl w:val="0"/>
              <w:rPr>
                <w:bCs/>
                <w:lang w:val="en-US"/>
              </w:rPr>
            </w:pPr>
            <w:r w:rsidRPr="00917F60">
              <w:rPr>
                <w:bCs/>
                <w:lang w:val="en-US"/>
              </w:rPr>
              <w:t>191597,1</w:t>
            </w:r>
          </w:p>
        </w:tc>
      </w:tr>
      <w:tr w:rsidR="00917F60" w:rsidRPr="00917F60" w:rsidTr="00C75095">
        <w:tc>
          <w:tcPr>
            <w:tcW w:w="2235" w:type="dxa"/>
          </w:tcPr>
          <w:p w:rsidR="00917F60" w:rsidRPr="00917F60" w:rsidRDefault="00917F60" w:rsidP="00C75095">
            <w:pPr>
              <w:jc w:val="both"/>
              <w:rPr>
                <w:bCs/>
              </w:rPr>
            </w:pPr>
            <w:r w:rsidRPr="00917F60">
              <w:rPr>
                <w:bCs/>
              </w:rPr>
              <w:t>Внебюджетные источники</w:t>
            </w:r>
          </w:p>
        </w:tc>
        <w:tc>
          <w:tcPr>
            <w:tcW w:w="850" w:type="dxa"/>
          </w:tcPr>
          <w:p w:rsidR="00917F60" w:rsidRPr="00917F60" w:rsidRDefault="00917F60" w:rsidP="00C75095">
            <w:pPr>
              <w:spacing w:before="108" w:after="108"/>
              <w:jc w:val="center"/>
              <w:outlineLvl w:val="0"/>
              <w:rPr>
                <w:bCs/>
              </w:rPr>
            </w:pPr>
            <w:r w:rsidRPr="00917F60">
              <w:rPr>
                <w:bCs/>
              </w:rPr>
              <w:t>757,3</w:t>
            </w:r>
          </w:p>
        </w:tc>
        <w:tc>
          <w:tcPr>
            <w:tcW w:w="817" w:type="dxa"/>
          </w:tcPr>
          <w:p w:rsidR="00917F60" w:rsidRPr="00917F60" w:rsidRDefault="00917F60" w:rsidP="00C75095">
            <w:pPr>
              <w:spacing w:before="108" w:after="108"/>
              <w:jc w:val="center"/>
              <w:outlineLvl w:val="0"/>
              <w:rPr>
                <w:bCs/>
                <w:lang w:val="en-US"/>
              </w:rPr>
            </w:pPr>
            <w:r w:rsidRPr="00917F60">
              <w:rPr>
                <w:bCs/>
              </w:rPr>
              <w:t>78</w:t>
            </w:r>
            <w:r w:rsidRPr="00917F60">
              <w:rPr>
                <w:bCs/>
                <w:lang w:val="en-US"/>
              </w:rPr>
              <w:t>8</w:t>
            </w:r>
            <w:r w:rsidRPr="00917F60">
              <w:rPr>
                <w:bCs/>
              </w:rPr>
              <w:t>,</w:t>
            </w:r>
            <w:r w:rsidRPr="00917F60">
              <w:rPr>
                <w:bCs/>
                <w:lang w:val="en-US"/>
              </w:rPr>
              <w:t>2</w:t>
            </w:r>
          </w:p>
        </w:tc>
        <w:tc>
          <w:tcPr>
            <w:tcW w:w="817" w:type="dxa"/>
          </w:tcPr>
          <w:p w:rsidR="00917F60" w:rsidRPr="00917F60" w:rsidRDefault="00917F60" w:rsidP="00C75095">
            <w:pPr>
              <w:spacing w:before="108" w:after="108"/>
              <w:outlineLvl w:val="0"/>
              <w:rPr>
                <w:bCs/>
              </w:rPr>
            </w:pPr>
            <w:r w:rsidRPr="00917F60">
              <w:rPr>
                <w:bCs/>
              </w:rPr>
              <w:t>959,6</w:t>
            </w:r>
          </w:p>
        </w:tc>
        <w:tc>
          <w:tcPr>
            <w:tcW w:w="817" w:type="dxa"/>
          </w:tcPr>
          <w:p w:rsidR="00917F60" w:rsidRPr="00917F60" w:rsidRDefault="00917F60" w:rsidP="00C75095">
            <w:pPr>
              <w:spacing w:before="108" w:after="108"/>
              <w:jc w:val="center"/>
              <w:outlineLvl w:val="0"/>
              <w:rPr>
                <w:bCs/>
                <w:lang w:val="en-US"/>
              </w:rPr>
            </w:pPr>
            <w:r w:rsidRPr="00917F60">
              <w:rPr>
                <w:bCs/>
                <w:lang w:val="en-US"/>
              </w:rPr>
              <w:t>930</w:t>
            </w:r>
          </w:p>
        </w:tc>
        <w:tc>
          <w:tcPr>
            <w:tcW w:w="817" w:type="dxa"/>
          </w:tcPr>
          <w:p w:rsidR="00917F60" w:rsidRPr="00917F60" w:rsidRDefault="00917F60" w:rsidP="00C75095">
            <w:pPr>
              <w:spacing w:before="108" w:after="108"/>
              <w:jc w:val="center"/>
              <w:outlineLvl w:val="0"/>
              <w:rPr>
                <w:bCs/>
                <w:lang w:val="en-US"/>
              </w:rPr>
            </w:pPr>
            <w:r w:rsidRPr="00917F60">
              <w:rPr>
                <w:bCs/>
                <w:lang w:val="en-US"/>
              </w:rPr>
              <w:t>850</w:t>
            </w:r>
          </w:p>
        </w:tc>
        <w:tc>
          <w:tcPr>
            <w:tcW w:w="843" w:type="dxa"/>
          </w:tcPr>
          <w:p w:rsidR="00917F60" w:rsidRPr="00917F60" w:rsidRDefault="00917F60" w:rsidP="00C75095">
            <w:pPr>
              <w:spacing w:before="108" w:after="108"/>
              <w:jc w:val="center"/>
              <w:outlineLvl w:val="0"/>
              <w:rPr>
                <w:bCs/>
                <w:lang w:val="en-US"/>
              </w:rPr>
            </w:pPr>
            <w:r w:rsidRPr="00917F60">
              <w:rPr>
                <w:bCs/>
                <w:lang w:val="en-US"/>
              </w:rPr>
              <w:t>357,2</w:t>
            </w:r>
          </w:p>
        </w:tc>
        <w:tc>
          <w:tcPr>
            <w:tcW w:w="802" w:type="dxa"/>
          </w:tcPr>
          <w:p w:rsidR="00917F60" w:rsidRPr="00917F60" w:rsidRDefault="00917F60" w:rsidP="00C75095">
            <w:pPr>
              <w:spacing w:before="108" w:after="108"/>
              <w:jc w:val="center"/>
              <w:outlineLvl w:val="0"/>
              <w:rPr>
                <w:bCs/>
                <w:lang w:val="en-US"/>
              </w:rPr>
            </w:pPr>
            <w:r w:rsidRPr="00917F60">
              <w:rPr>
                <w:bCs/>
                <w:lang w:val="en-US"/>
              </w:rPr>
              <w:t>451</w:t>
            </w:r>
          </w:p>
        </w:tc>
        <w:tc>
          <w:tcPr>
            <w:tcW w:w="899" w:type="dxa"/>
          </w:tcPr>
          <w:p w:rsidR="00917F60" w:rsidRPr="00917F60" w:rsidRDefault="00917F60" w:rsidP="00C75095">
            <w:pPr>
              <w:spacing w:before="108" w:after="108"/>
              <w:jc w:val="center"/>
              <w:outlineLvl w:val="0"/>
              <w:rPr>
                <w:bCs/>
                <w:lang w:val="en-US"/>
              </w:rPr>
            </w:pPr>
            <w:r w:rsidRPr="00917F60">
              <w:rPr>
                <w:bCs/>
                <w:lang w:val="en-US"/>
              </w:rPr>
              <w:t>300</w:t>
            </w:r>
          </w:p>
        </w:tc>
        <w:tc>
          <w:tcPr>
            <w:tcW w:w="895" w:type="dxa"/>
          </w:tcPr>
          <w:p w:rsidR="00917F60" w:rsidRPr="00917F60" w:rsidRDefault="00917F60" w:rsidP="00C75095">
            <w:pPr>
              <w:spacing w:before="108" w:after="108"/>
              <w:jc w:val="center"/>
              <w:outlineLvl w:val="0"/>
              <w:rPr>
                <w:bCs/>
                <w:lang w:val="en-US"/>
              </w:rPr>
            </w:pPr>
            <w:r w:rsidRPr="00917F60">
              <w:rPr>
                <w:bCs/>
                <w:lang w:val="en-US"/>
              </w:rPr>
              <w:t>300</w:t>
            </w:r>
          </w:p>
        </w:tc>
        <w:tc>
          <w:tcPr>
            <w:tcW w:w="936" w:type="dxa"/>
          </w:tcPr>
          <w:p w:rsidR="00917F60" w:rsidRPr="00917F60" w:rsidRDefault="00917F60" w:rsidP="00C75095">
            <w:pPr>
              <w:spacing w:before="108" w:after="108"/>
              <w:jc w:val="center"/>
              <w:outlineLvl w:val="0"/>
              <w:rPr>
                <w:bCs/>
                <w:lang w:val="en-US"/>
              </w:rPr>
            </w:pPr>
            <w:r w:rsidRPr="00917F60">
              <w:rPr>
                <w:bCs/>
                <w:lang w:val="en-US"/>
              </w:rPr>
              <w:t>5693</w:t>
            </w:r>
            <w:r w:rsidRPr="00917F60">
              <w:rPr>
                <w:bCs/>
              </w:rPr>
              <w:t>,</w:t>
            </w:r>
            <w:r w:rsidRPr="00917F60">
              <w:rPr>
                <w:bCs/>
                <w:lang w:val="en-US"/>
              </w:rPr>
              <w:t>3</w:t>
            </w:r>
          </w:p>
        </w:tc>
      </w:tr>
    </w:tbl>
    <w:p w:rsidR="00917F60" w:rsidRPr="00917F60" w:rsidRDefault="00917F60" w:rsidP="00917F60">
      <w:pPr>
        <w:spacing w:before="108" w:after="108"/>
        <w:jc w:val="center"/>
        <w:outlineLvl w:val="0"/>
        <w:rPr>
          <w:b/>
          <w:bCs/>
        </w:rPr>
      </w:pPr>
    </w:p>
    <w:bookmarkEnd w:id="10"/>
    <w:p w:rsidR="00917F60" w:rsidRPr="00917F60" w:rsidRDefault="00917F60" w:rsidP="00917F60">
      <w:pPr>
        <w:spacing w:before="108" w:after="108"/>
        <w:outlineLvl w:val="0"/>
        <w:rPr>
          <w:b/>
          <w:bCs/>
        </w:rPr>
      </w:pPr>
    </w:p>
    <w:p w:rsidR="00917F60" w:rsidRPr="00917F60" w:rsidRDefault="00917F60" w:rsidP="00917F60">
      <w:pPr>
        <w:spacing w:before="108" w:after="108"/>
        <w:outlineLvl w:val="0"/>
        <w:rPr>
          <w:b/>
          <w:bCs/>
        </w:rPr>
      </w:pPr>
    </w:p>
    <w:p w:rsidR="00917F60" w:rsidRPr="00917F60" w:rsidRDefault="00917F60" w:rsidP="00917F60">
      <w:pPr>
        <w:spacing w:before="108" w:after="108"/>
        <w:jc w:val="center"/>
        <w:outlineLvl w:val="0"/>
        <w:rPr>
          <w:b/>
          <w:bCs/>
        </w:rPr>
      </w:pPr>
      <w:r w:rsidRPr="00917F60">
        <w:rPr>
          <w:b/>
          <w:bCs/>
        </w:rPr>
        <w:t>Раздел I. Обоснование необходимости принятия программы</w:t>
      </w:r>
    </w:p>
    <w:p w:rsidR="00917F60" w:rsidRPr="00917F60" w:rsidRDefault="00917F60" w:rsidP="00917F60">
      <w:pPr>
        <w:jc w:val="both"/>
      </w:pPr>
      <w:r w:rsidRPr="00917F60">
        <w:tab/>
        <w:t>Целевая программа сохранения и развития культуры и туризма   в Инсарском муниципальном  районе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w:t>
      </w:r>
    </w:p>
    <w:p w:rsidR="00917F60" w:rsidRPr="00917F60" w:rsidRDefault="00917F60" w:rsidP="00917F60">
      <w:pPr>
        <w:jc w:val="both"/>
      </w:pPr>
      <w:r w:rsidRPr="00917F60">
        <w:tab/>
      </w:r>
      <w:proofErr w:type="gramStart"/>
      <w:r w:rsidRPr="00917F60">
        <w:t>Муниципальная программа разработана в соответствии с Государственной программой Республики Мордовия «Развитие культуры и туризма», утвержденной постановлением Правительства Республики Мордовия от 23 декабря 2013 года № 579,  постановлением администрации Инсарского муниципального района от 16.10.2015 г. N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w:t>
      </w:r>
      <w:proofErr w:type="gramEnd"/>
      <w:r w:rsidRPr="00917F60">
        <w:t xml:space="preserve"> района», распоряжением администрации Инсарского муниципального района от 08.08.2019г. №31-р.</w:t>
      </w:r>
    </w:p>
    <w:p w:rsidR="00917F60" w:rsidRPr="00917F60" w:rsidRDefault="00917F60" w:rsidP="00917F60">
      <w:pPr>
        <w:spacing w:before="108" w:after="108"/>
        <w:jc w:val="both"/>
        <w:outlineLvl w:val="0"/>
        <w:rPr>
          <w:bCs/>
        </w:rPr>
      </w:pPr>
      <w:r w:rsidRPr="00917F60">
        <w:rPr>
          <w:bCs/>
        </w:rPr>
        <w:tab/>
        <w:t>Главными приоритетами муниципальной программы являются реализация стратегической роли культуры как духовно-нравственной основы развития личности и государства, единства российского общества, развитие внутреннего и въездного туризма для приобщения к культурному и природному наследию граждан, проживающих на территории Инсарского муниципального района.</w:t>
      </w:r>
    </w:p>
    <w:p w:rsidR="00917F60" w:rsidRPr="00917F60" w:rsidRDefault="00917F60" w:rsidP="00917F60">
      <w:pPr>
        <w:ind w:firstLine="720"/>
        <w:jc w:val="both"/>
      </w:pPr>
      <w:r w:rsidRPr="00917F60">
        <w:t>Муниципальная программа определяет цели, задачи и направления развития сфер культуры и туризма, финансовое обеспечение и механизмы реализации предусмотренных мероприятий, показатели их результативности.</w:t>
      </w:r>
    </w:p>
    <w:p w:rsidR="00917F60" w:rsidRPr="00917F60" w:rsidRDefault="00917F60" w:rsidP="00917F60">
      <w:pPr>
        <w:jc w:val="both"/>
      </w:pPr>
    </w:p>
    <w:p w:rsidR="00917F60" w:rsidRPr="00917F60" w:rsidRDefault="00917F60" w:rsidP="00917F60">
      <w:pPr>
        <w:spacing w:before="108" w:after="108"/>
        <w:jc w:val="center"/>
        <w:outlineLvl w:val="0"/>
        <w:rPr>
          <w:b/>
          <w:bCs/>
        </w:rPr>
      </w:pPr>
      <w:bookmarkStart w:id="12" w:name="sub_1010"/>
      <w:r w:rsidRPr="00917F60">
        <w:rPr>
          <w:b/>
          <w:bCs/>
        </w:rPr>
        <w:t>Глава 1. Общая характеристика состояния и основные проблемы развития культуры и туризма в Инсарском муниципальном районе</w:t>
      </w:r>
    </w:p>
    <w:bookmarkEnd w:id="12"/>
    <w:p w:rsidR="00917F60" w:rsidRPr="00917F60" w:rsidRDefault="00917F60" w:rsidP="00917F60">
      <w:pPr>
        <w:ind w:firstLine="720"/>
        <w:jc w:val="both"/>
      </w:pPr>
    </w:p>
    <w:p w:rsidR="00917F60" w:rsidRPr="00917F60" w:rsidRDefault="00917F60" w:rsidP="00917F60">
      <w:pPr>
        <w:ind w:firstLine="720"/>
        <w:jc w:val="both"/>
      </w:pPr>
      <w:r w:rsidRPr="00917F60">
        <w:t>Реализация муниципальной программы осуществляется в двух значимых сферах региональной экономики: культура и туризм.</w:t>
      </w:r>
    </w:p>
    <w:p w:rsidR="00917F60" w:rsidRPr="00917F60" w:rsidRDefault="00917F60" w:rsidP="00917F60">
      <w:pPr>
        <w:ind w:firstLine="720"/>
        <w:jc w:val="both"/>
      </w:pPr>
    </w:p>
    <w:p w:rsidR="00917F60" w:rsidRPr="00917F60" w:rsidRDefault="00917F60" w:rsidP="00917F60">
      <w:pPr>
        <w:spacing w:before="108" w:after="108"/>
        <w:jc w:val="center"/>
        <w:outlineLvl w:val="0"/>
        <w:rPr>
          <w:b/>
          <w:bCs/>
        </w:rPr>
      </w:pPr>
      <w:bookmarkStart w:id="13" w:name="sub_1011"/>
      <w:r w:rsidRPr="00917F60">
        <w:rPr>
          <w:b/>
          <w:bCs/>
        </w:rPr>
        <w:t>Глава 1.1. Сфера культуры</w:t>
      </w:r>
    </w:p>
    <w:p w:rsidR="00917F60" w:rsidRPr="00917F60" w:rsidRDefault="00917F60" w:rsidP="00917F60">
      <w:pPr>
        <w:ind w:firstLine="720"/>
        <w:jc w:val="both"/>
      </w:pPr>
    </w:p>
    <w:p w:rsidR="00917F60" w:rsidRPr="00917F60" w:rsidRDefault="00917F60" w:rsidP="00917F60">
      <w:pPr>
        <w:ind w:firstLine="720"/>
        <w:jc w:val="both"/>
      </w:pPr>
      <w:r w:rsidRPr="00917F60">
        <w:t xml:space="preserve">Современное понимание роли и значения культуры в решении </w:t>
      </w:r>
      <w:proofErr w:type="gramStart"/>
      <w:r w:rsidRPr="00917F60">
        <w:t>задачи повышения качества жизни населения</w:t>
      </w:r>
      <w:proofErr w:type="gramEnd"/>
      <w:r w:rsidRPr="00917F60">
        <w:t xml:space="preserve"> Инсарского муниципального района. </w:t>
      </w:r>
      <w:proofErr w:type="gramStart"/>
      <w:r w:rsidRPr="00917F60">
        <w:t>Современное понимание роли и значения культуры в решении задачи повышения качества жизни населения Инсарского муниципального района определяет необходимость сохранения и развития единого культурного пространства на всей территории Инсарского муниципального района путем создания условий для обеспечения доступа жителей района к культурным ценностям, права на свободу творчества и пользование учреждениями культуры, сохранение местных народных традиций.</w:t>
      </w:r>
      <w:proofErr w:type="gramEnd"/>
    </w:p>
    <w:p w:rsidR="00917F60" w:rsidRPr="00917F60" w:rsidRDefault="00917F60" w:rsidP="00917F60">
      <w:pPr>
        <w:jc w:val="both"/>
      </w:pPr>
      <w:r w:rsidRPr="00917F60">
        <w:t xml:space="preserve">     Стратегией  развития  культуры  определена  основная  цель  развития сферы  культуры  и  искусства  –  формирование  культурно-ценностных ориентаций  населения  Инсарского  муниципального  района  посредством развития сферы культуры.</w:t>
      </w:r>
    </w:p>
    <w:p w:rsidR="00917F60" w:rsidRPr="00917F60" w:rsidRDefault="00917F60" w:rsidP="00917F60">
      <w:pPr>
        <w:ind w:firstLine="720"/>
        <w:jc w:val="both"/>
      </w:pPr>
      <w:r w:rsidRPr="00917F60">
        <w:t>Программа  является  составной  частью  системы  социально-экономического  развития  района  и  в  целом  ориентирована  на  реализацию преобразований  в  сфере  культуры,  осуществляемых  в  районе  на  период  до 2024 года.</w:t>
      </w:r>
    </w:p>
    <w:p w:rsidR="00917F60" w:rsidRPr="00917F60" w:rsidRDefault="00917F60" w:rsidP="00917F60">
      <w:pPr>
        <w:jc w:val="both"/>
      </w:pPr>
      <w:r w:rsidRPr="00917F60">
        <w:t xml:space="preserve">Программа  опирается  на  комплексную  оценку  состояния  сферы культуры,  определяемую  ежегодно  путём  проведения  мониторинга деятельности  учреждений  культуры,  как  на  поселениях,  так  и  на  уровне района. В  Программе  определены:  главная  цель,  задачи,  сценарии перспективного  развития,  ожидаемые  результаты,  принципы  реализации, этапы  и  приоритеты,  необходимые  условия,  риски  и  механизм  контроля развития  сферы  культуры,  а  также  комплекс  основных  мероприятий, ежегодно  разрабатываемых  и  проводимых  в Инсарском  муниципальном  районе. </w:t>
      </w:r>
    </w:p>
    <w:p w:rsidR="00917F60" w:rsidRPr="00917F60" w:rsidRDefault="00917F60" w:rsidP="00917F60">
      <w:pPr>
        <w:jc w:val="both"/>
      </w:pPr>
      <w:r w:rsidRPr="00917F60">
        <w:t>Программа  может  уточняться  и  дополняться  с  учетом  изменений обстановки,  характера,  масштаба  и  содержания  проблем  развития  сферы культуры,  а  также  конкретизироваться  в  иных  документах  по  вопросам развития сферы культуры района.</w:t>
      </w:r>
    </w:p>
    <w:p w:rsidR="00917F60" w:rsidRPr="00917F60" w:rsidRDefault="00917F60" w:rsidP="00917F60">
      <w:pPr>
        <w:jc w:val="both"/>
      </w:pPr>
      <w:r w:rsidRPr="00917F60">
        <w:t>Как  показывает  анализ,  основными  характеристиками  сферы реализации программы являются следующие:</w:t>
      </w:r>
    </w:p>
    <w:p w:rsidR="00917F60" w:rsidRPr="00917F60" w:rsidRDefault="00917F60" w:rsidP="00917F60">
      <w:pPr>
        <w:jc w:val="both"/>
      </w:pPr>
      <w:r w:rsidRPr="00917F60">
        <w:t>1)  Наличие  развитой  сети  досуговых  учреждений,  представляющих широкие  возможности  для  проведения досуга  и  самореализации  творческой личности.</w:t>
      </w:r>
    </w:p>
    <w:p w:rsidR="00917F60" w:rsidRPr="00917F60" w:rsidRDefault="00917F60" w:rsidP="00917F60">
      <w:pPr>
        <w:jc w:val="both"/>
      </w:pPr>
      <w:r w:rsidRPr="00917F60">
        <w:t>В  её  состав  входит  3  учреждения  со  статусом  юридических  лиц  с системой структурных подразделений в сельских округах это:</w:t>
      </w:r>
    </w:p>
    <w:p w:rsidR="00917F60" w:rsidRPr="00917F60" w:rsidRDefault="00917F60" w:rsidP="00917F60">
      <w:pPr>
        <w:jc w:val="both"/>
      </w:pPr>
      <w:proofErr w:type="gramStart"/>
      <w:r w:rsidRPr="00917F60">
        <w:t>-муниципальное бюджетное учреждение культуры «Дом культуры Инсарского муниципального района», в которое входит 18   структурных подразделений - клубные учреждения</w:t>
      </w:r>
      <w:proofErr w:type="gramEnd"/>
    </w:p>
    <w:p w:rsidR="00917F60" w:rsidRPr="00917F60" w:rsidRDefault="00917F60" w:rsidP="00917F60">
      <w:pPr>
        <w:jc w:val="both"/>
      </w:pPr>
      <w:proofErr w:type="gramStart"/>
      <w:r w:rsidRPr="00917F60">
        <w:t>- муниципальное бюджетное учреждение культуры  «Центральная библиотека Инсарского муниципального района», в которое входит 16 структурных подразделений - сельские библиотеки</w:t>
      </w:r>
      <w:proofErr w:type="gramEnd"/>
    </w:p>
    <w:p w:rsidR="00917F60" w:rsidRPr="00917F60" w:rsidRDefault="00917F60" w:rsidP="00917F60">
      <w:pPr>
        <w:jc w:val="both"/>
      </w:pPr>
      <w:r w:rsidRPr="00917F60">
        <w:t>-муниципальное бюджетное учреждение дополнительного образования «Инсарская школа искусств».</w:t>
      </w:r>
    </w:p>
    <w:p w:rsidR="00917F60" w:rsidRPr="00917F60" w:rsidRDefault="00917F60" w:rsidP="00917F60">
      <w:pPr>
        <w:jc w:val="both"/>
      </w:pPr>
      <w:r w:rsidRPr="00917F60">
        <w:t xml:space="preserve">   В  целом, обеспеченность населения Инсарского района организациями культуры с учетом социальных нормативов и норм, одобренных распоряжением  Правительства  Российской  Федерации от 13 июля 2007 года N 923-р, составляет 100 %.</w:t>
      </w:r>
    </w:p>
    <w:p w:rsidR="00917F60" w:rsidRPr="00917F60" w:rsidRDefault="00917F60" w:rsidP="00917F60">
      <w:pPr>
        <w:jc w:val="both"/>
      </w:pPr>
      <w:r w:rsidRPr="00917F60">
        <w:t xml:space="preserve">    В учреждениях культуры  работают 5 коллективов,  имеющих  почетное  звание «Народный самодеятельный коллектив». Ведущие самодеятельные коллективы и исполнители составляют творческое ядро талантливых людей района. В  клубных формированиях учреждений культуры занимаются 1575  человек.  </w:t>
      </w:r>
    </w:p>
    <w:p w:rsidR="00917F60" w:rsidRPr="00917F60" w:rsidRDefault="00917F60" w:rsidP="00917F60">
      <w:pPr>
        <w:ind w:firstLine="720"/>
        <w:jc w:val="both"/>
      </w:pPr>
      <w:r w:rsidRPr="00917F60">
        <w:lastRenderedPageBreak/>
        <w:t xml:space="preserve">Особое место в культурной жизни занимает МБУК "Дом культуры Инсарского муниципального района" Учреждение культуры   организует и проводит различные культурно-массовые мероприятия, оказывает методическую помощь сельским учреждениям культуры, ведет работу по культурному обслуживанию малых сел и деревень. Здесь регулярно проходят концерты, фестивали-конкурсы народного творчества: </w:t>
      </w:r>
      <w:proofErr w:type="gramStart"/>
      <w:r w:rsidRPr="00917F60">
        <w:t>"Здесь истоки мои", "Играй, гармонь!", "Радуга звезд", "Во Славу Великой Победы", "Душа России", и м н. др. Творческие коллективы, солисты Дома культуры ежегодно принимают участие во всех Республиканских мероприятиях, Многие творческие коллективы являются лауреатами республиканских и межрегиональных конкурсов, фестивалей.</w:t>
      </w:r>
      <w:proofErr w:type="gramEnd"/>
      <w:r w:rsidRPr="00917F60">
        <w:t xml:space="preserve"> Муниципальные учреждения культуры на сегодняшний день должны быть конкурентоспособными и в полном объёме отвечать запросам населения. Дом культуры 1979г. постройки был реконструирован в 2001 году. В настоящее время учреждение требует капитального  ремонта ( ремонт мягкой кровли, замена системы отопления,  старых деревянных окон на пластиковые, капитальный ремонт санузлов и др.) Капитального ремонта требуется «Кочетовскому сельскому Дому культуры» (ремонт кровли, помещений, сан</w:t>
      </w:r>
      <w:proofErr w:type="gramStart"/>
      <w:r w:rsidRPr="00917F60">
        <w:t>.у</w:t>
      </w:r>
      <w:proofErr w:type="gramEnd"/>
      <w:r w:rsidRPr="00917F60">
        <w:t xml:space="preserve">злов и др.) «Русско-Паевский сельский Дом культуры», «Ямщинский сельский Дом культуры»  также требуют ремонта  (замена окон, частичный ремонт кровли) Приобретение нового газового котла необходимо в  Языково-Пятинский </w:t>
      </w:r>
      <w:proofErr w:type="gramStart"/>
      <w:r w:rsidRPr="00917F60">
        <w:t xml:space="preserve">СДК и Ямщинский СДК).  </w:t>
      </w:r>
      <w:proofErr w:type="gramEnd"/>
    </w:p>
    <w:p w:rsidR="00917F60" w:rsidRPr="00917F60" w:rsidRDefault="00917F60" w:rsidP="00917F60">
      <w:pPr>
        <w:ind w:firstLine="720"/>
        <w:jc w:val="both"/>
      </w:pPr>
      <w:r w:rsidRPr="00917F60">
        <w:t xml:space="preserve">Инсарский муниципальный район является учредителем муниципального бюджетного учреждения культуры: "Центральная библиотека Инсарского муниципального района. Востребованность библиотеки в настоящее время - </w:t>
      </w:r>
      <w:proofErr w:type="gramStart"/>
      <w:r w:rsidRPr="00917F60">
        <w:t>очевидна</w:t>
      </w:r>
      <w:proofErr w:type="gramEnd"/>
      <w:r w:rsidRPr="00917F60">
        <w:t>. Но одной из проблем в работе библиотек является, моральное, физическое устаревание библиотечного фонда и недостаточное материально-техническое оснащение, что не отвечает возрастающим потребностям читателей. Отсутствие в фонде библиотеки новой литературы и периодических изданий, может негативно сказаться на качестве библиотечного обслуживания населения и оттока читателей из библиотеки. В центральной библиотеке большое внимание уделяется массовой работе с читателями. Но на сегодняшний день центральная библиотека имеет только 2 компьютера для посетителей с выходом в интернет, что ограничивает возможности предоставить большему числу читателей доступ в Интернет. Здание центральной районной библиотеки построено в 1975 году. На сегодняшний день оно нуждается в капитальном ремонте и переоснащении новым современным оборудованием.</w:t>
      </w:r>
    </w:p>
    <w:p w:rsidR="00917F60" w:rsidRPr="00917F60" w:rsidRDefault="00917F60" w:rsidP="00917F60">
      <w:pPr>
        <w:ind w:firstLine="720"/>
        <w:jc w:val="both"/>
      </w:pPr>
      <w:r w:rsidRPr="00917F60">
        <w:t>Свою роль, как элемент эстетического воспитания детей, выполняет муниципальное бюджетное учреждение дополнительного образования «Инсарская школа искусств», которая готовит детей по нескольким музыкальным направлениям. На сегодня назрела необходимость обновить ряд музыкальных инструментов и мебели и расширить круг предоставляемых услуг, в том числе обучение живописи, графике, скульптуре, народным промыслам и ремеслам, хореографии.</w:t>
      </w:r>
    </w:p>
    <w:p w:rsidR="00917F60" w:rsidRPr="00917F60" w:rsidRDefault="00917F60" w:rsidP="00917F60">
      <w:pPr>
        <w:ind w:firstLine="720"/>
        <w:jc w:val="both"/>
      </w:pPr>
      <w:r w:rsidRPr="00917F60">
        <w:t>При анализе деятельности учреждений культуры Инсарского муниципального района были выявлены следующие основные проблемы развития отрасли:</w:t>
      </w:r>
    </w:p>
    <w:p w:rsidR="00917F60" w:rsidRPr="00917F60" w:rsidRDefault="00917F60" w:rsidP="00917F60">
      <w:pPr>
        <w:ind w:firstLine="720"/>
        <w:jc w:val="both"/>
      </w:pPr>
      <w:r w:rsidRPr="00917F60">
        <w:t>неудовлетворительное состояние зданий и материально-технической оснащенности большинства учреждений культуры (высокая степень износа основного оборудования отрасли, музыкальных инструментов, осветительной и звуковой аппаратуры);</w:t>
      </w:r>
    </w:p>
    <w:p w:rsidR="00917F60" w:rsidRPr="00917F60" w:rsidRDefault="00917F60" w:rsidP="00917F60">
      <w:pPr>
        <w:ind w:firstLine="720"/>
        <w:jc w:val="both"/>
      </w:pPr>
      <w:r w:rsidRPr="00917F60">
        <w:t>низкий темп внедрения в муниципальных учреждениях культуры информационно-коммуникационных технологий (компьютеризации и подключения к информационно-телекоммуникационной сети "Интернет");</w:t>
      </w:r>
    </w:p>
    <w:p w:rsidR="00917F60" w:rsidRPr="00917F60" w:rsidRDefault="00917F60" w:rsidP="00917F60">
      <w:pPr>
        <w:ind w:firstLine="720"/>
        <w:jc w:val="both"/>
      </w:pPr>
      <w:r w:rsidRPr="00917F60">
        <w:t>слабая материальная база учреждений культуры.</w:t>
      </w:r>
      <w:bookmarkEnd w:id="13"/>
    </w:p>
    <w:p w:rsidR="00917F60" w:rsidRPr="00917F60" w:rsidRDefault="00917F60" w:rsidP="00917F60">
      <w:pPr>
        <w:spacing w:before="108" w:after="108"/>
        <w:jc w:val="center"/>
        <w:outlineLvl w:val="0"/>
        <w:rPr>
          <w:b/>
          <w:bCs/>
        </w:rPr>
      </w:pPr>
      <w:bookmarkStart w:id="14" w:name="sub_1012"/>
      <w:r w:rsidRPr="00917F60">
        <w:rPr>
          <w:b/>
          <w:bCs/>
        </w:rPr>
        <w:t>Глава 1.2. Сфера туризма</w:t>
      </w:r>
    </w:p>
    <w:p w:rsidR="00917F60" w:rsidRPr="00917F60" w:rsidRDefault="00917F60" w:rsidP="00917F60">
      <w:pPr>
        <w:ind w:firstLine="720"/>
        <w:jc w:val="both"/>
      </w:pPr>
      <w:r w:rsidRPr="00917F60">
        <w:t xml:space="preserve">В настоящее время в условиях положительного изменения социально-экономической ситуации в республике и районе туризм может стать весомым фактором, поддерживающим процессы дальнейшего социально-экономического развития, стимулируя производство товаров, улучшая инфраструктуру и коммуникации, обеспечивая создание дополнительных рабочих мест. Вместе с тем, рынок туристских услуг в Инсарском муниципальном районе значительно отстает в своем развитии от общероссийских стандартов. Данное обстоятельство вызывает необходимость формирования современной индустрии туризма и отдыха с целью завоевания собственной ниши в </w:t>
      </w:r>
      <w:r w:rsidRPr="00917F60">
        <w:lastRenderedPageBreak/>
        <w:t>республиканском туристическом кластере на основе более интенсивного использования имеющегося потенциала.</w:t>
      </w:r>
    </w:p>
    <w:p w:rsidR="00917F60" w:rsidRPr="00917F60" w:rsidRDefault="00917F60" w:rsidP="00917F60">
      <w:pPr>
        <w:jc w:val="both"/>
      </w:pPr>
      <w:r w:rsidRPr="00917F60">
        <w:t xml:space="preserve">     Требует решения проблема низкой социально-экономической эффективности использования туристско-рекреационного потенциала, недостаточной привлекательности, известности и </w:t>
      </w:r>
      <w:proofErr w:type="gramStart"/>
      <w:r w:rsidRPr="00917F60">
        <w:t>качества</w:t>
      </w:r>
      <w:proofErr w:type="gramEnd"/>
      <w:r w:rsidRPr="00917F60">
        <w:t xml:space="preserve"> комплексных турпродуктов, представленных производителями туристских услуг муниципальных образований района.</w:t>
      </w:r>
    </w:p>
    <w:p w:rsidR="00917F60" w:rsidRPr="00917F60" w:rsidRDefault="00917F60" w:rsidP="00917F60">
      <w:pPr>
        <w:jc w:val="both"/>
      </w:pPr>
      <w:r w:rsidRPr="00917F60">
        <w:t xml:space="preserve">         Потенциал для создания и функционирования высококонкурентного туристского комплекса в районе в настоящее время имеет преимущественно локальное (или межмуниципальное) значение. Развитие делового вида туризма невозможно без культурного развития небольших городов и районов, где расположены объекты промышленного значения как локальные центры туризма.</w:t>
      </w:r>
    </w:p>
    <w:p w:rsidR="00917F60" w:rsidRPr="00917F60" w:rsidRDefault="00917F60" w:rsidP="00917F60">
      <w:pPr>
        <w:ind w:firstLine="720"/>
        <w:jc w:val="both"/>
      </w:pPr>
      <w:r w:rsidRPr="00917F60">
        <w:t xml:space="preserve"> Ограниченность бюджетных средств Республики Мордовия и Инсарского муниципального района требует не только экономного и эффективного их использования, но и выбора точечного подхода к развитию туристской инфраструктуры - поэтапного формирования пространственно-временной каркасной сети. В качестве пространственных каркасных узлов </w:t>
      </w:r>
      <w:proofErr w:type="gramStart"/>
      <w:r w:rsidRPr="00917F60">
        <w:t>-т</w:t>
      </w:r>
      <w:proofErr w:type="gramEnd"/>
      <w:r w:rsidRPr="00917F60">
        <w:t>уристско-рекреационных зон - выступают территории, маршруты, объекты инфраструктуры, места сосредоточения информационно-культурных объектов, закрепленные за музеями, мастерскими и т. п. Временные узлы представляют собой событийные мероприятия, привлекающие к участию туристов. Поэтому привлечение туристов в район имеет благоприятные предпосылки для развития культурно-познавательного, исторического, санаторно-рекреационного, этнического, экскурсионно-развлекательного, религиозно-паломнического и спортивного туризма в средне- и долгосрочной перспективе.</w:t>
      </w:r>
    </w:p>
    <w:p w:rsidR="00917F60" w:rsidRPr="00917F60" w:rsidRDefault="00917F60" w:rsidP="00917F60">
      <w:pPr>
        <w:ind w:firstLine="720"/>
        <w:jc w:val="both"/>
      </w:pPr>
      <w:proofErr w:type="gramStart"/>
      <w:r w:rsidRPr="00917F60">
        <w:t>Исходя из интересов гостей и жителей Инсарского муниципального района, туристско-рекреационные маршруты и зоны должны обладать комплексом соответствующих качеств, предусматривающих, прежде всего, транспортную и пешеходную доступность, наличие возможности восстановления здоровья в местах проживания туристов с предоставлением оздоровительных и профилактических услуг, обеспечение возможностей для полноценного досуга и развлечений, историко-архитектурную ценность, культурно-познавательную насыщенность и ярко выраженный местный колорит, благоприятную экологическую обстановку.</w:t>
      </w:r>
      <w:proofErr w:type="gramEnd"/>
    </w:p>
    <w:p w:rsidR="00917F60" w:rsidRPr="00917F60" w:rsidRDefault="00917F60" w:rsidP="00917F60">
      <w:pPr>
        <w:ind w:firstLine="720"/>
        <w:jc w:val="both"/>
      </w:pPr>
      <w:r w:rsidRPr="00917F60">
        <w:t xml:space="preserve">В целом следует исходить из того, что туризм - это сложный межотраслевой комплекс, требующий государственного регулирования связанных с ним отраслей. Только гармоничное развитие всех составляющих туристского продукта (историко-культурных и природных объектов, средств размещения, предприятий питания, развлечения и торговли, транспортного обслуживания, информационного и кадрового обеспечения) позволит обеспечить экоориентированное развитие туризма, изменить его положение в экономике района. </w:t>
      </w:r>
      <w:bookmarkStart w:id="15" w:name="sub_200"/>
      <w:bookmarkEnd w:id="14"/>
    </w:p>
    <w:p w:rsidR="00917F60" w:rsidRPr="00917F60" w:rsidRDefault="00917F60" w:rsidP="00917F60">
      <w:pPr>
        <w:spacing w:before="108" w:after="108"/>
        <w:jc w:val="center"/>
        <w:outlineLvl w:val="0"/>
        <w:rPr>
          <w:b/>
          <w:bCs/>
        </w:rPr>
      </w:pPr>
      <w:r w:rsidRPr="00917F60">
        <w:rPr>
          <w:b/>
          <w:bCs/>
        </w:rPr>
        <w:t>Раздел II. Основные цели, задачи и ожидаемые результаты реализации программы</w:t>
      </w:r>
      <w:bookmarkEnd w:id="15"/>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Основными целями Программы являются:</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повышение уровня, объёма и разнообразия услуг в сфере культуры и искусства;</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поддержка творческих сил и создание условий для реализации их потенциала;</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формирование позитивного образа Инсарского муниципального района в республиканском пространстве культуры;</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развитие учреждений культуры и искусства и их модернизация;</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сохранение, развитие и популяризация объектов историко-культурного наследия;</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преодоление негативных тенденций в состоянии материальной базы учреждений культуры и искусства.</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Программа предполагает решение следующих основных задач:</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Сохранение, развитие, популяризация и использование историко-культурного наследия.</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Поддержка и развитие самодеятельного художественного творчества и культурно-досуговой деятельности.</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Модернизация библиотечного дела, сохранение, формирование и эффективное использование библиотечного фонда.</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lastRenderedPageBreak/>
        <w:t>- Возрождение и развитие традиционной народной культуры, традиционных художественных промыслов и ремесел, народного художественного, декоративно-прикладного творчества, национальных культур народов и этнических групп, проживающих в Инсарского районе.</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Сохранение и развитие системы дополнительного образования в сфере культуры, поддержка молодых дарований.</w:t>
      </w:r>
    </w:p>
    <w:p w:rsidR="00917F60" w:rsidRPr="00917F60" w:rsidRDefault="00917F60" w:rsidP="00917F60">
      <w:pPr>
        <w:pStyle w:val="ab"/>
        <w:jc w:val="both"/>
        <w:rPr>
          <w:rFonts w:ascii="Times New Roman" w:hAnsi="Times New Roman" w:cs="Times New Roman"/>
          <w:sz w:val="24"/>
          <w:szCs w:val="24"/>
        </w:rPr>
      </w:pPr>
      <w:r w:rsidRPr="00917F60">
        <w:rPr>
          <w:rFonts w:ascii="Times New Roman" w:hAnsi="Times New Roman" w:cs="Times New Roman"/>
          <w:sz w:val="24"/>
          <w:szCs w:val="24"/>
        </w:rPr>
        <w:t>- Создание условий для более широкого доступа населения к произведениям культуры.</w:t>
      </w:r>
    </w:p>
    <w:p w:rsidR="00917F60" w:rsidRPr="00917F60" w:rsidRDefault="00E14DA2" w:rsidP="00917F60">
      <w:pPr>
        <w:pStyle w:val="ab"/>
        <w:jc w:val="both"/>
        <w:rPr>
          <w:rFonts w:ascii="Times New Roman" w:hAnsi="Times New Roman" w:cs="Times New Roman"/>
          <w:sz w:val="24"/>
          <w:szCs w:val="24"/>
        </w:rPr>
        <w:sectPr w:rsidR="00917F60" w:rsidRPr="00917F60" w:rsidSect="00C75095">
          <w:pgSz w:w="11906" w:h="16838"/>
          <w:pgMar w:top="567" w:right="567" w:bottom="567" w:left="1134" w:header="709" w:footer="709" w:gutter="0"/>
          <w:cols w:space="708"/>
          <w:docGrid w:linePitch="360"/>
        </w:sectPr>
      </w:pPr>
      <w:r>
        <w:rPr>
          <w:rFonts w:ascii="Times New Roman" w:hAnsi="Times New Roman" w:cs="Times New Roman"/>
          <w:sz w:val="24"/>
          <w:szCs w:val="24"/>
        </w:rPr>
        <w:t>-</w:t>
      </w:r>
      <w:r w:rsidR="00917F60" w:rsidRPr="00917F60">
        <w:rPr>
          <w:rFonts w:ascii="Times New Roman" w:hAnsi="Times New Roman" w:cs="Times New Roman"/>
          <w:sz w:val="24"/>
          <w:szCs w:val="24"/>
        </w:rPr>
        <w:t>Развитие материально-технической базы и техническое перевооружение отрасли</w:t>
      </w:r>
      <w:r>
        <w:rPr>
          <w:rFonts w:ascii="Times New Roman" w:hAnsi="Times New Roman" w:cs="Times New Roman"/>
          <w:sz w:val="24"/>
          <w:szCs w:val="24"/>
        </w:rPr>
        <w:t>.</w:t>
      </w:r>
    </w:p>
    <w:p w:rsidR="00E14DA2" w:rsidRPr="00E14DA2" w:rsidRDefault="00E14DA2" w:rsidP="00E14DA2">
      <w:pPr>
        <w:spacing w:before="108" w:after="108"/>
        <w:jc w:val="center"/>
        <w:outlineLvl w:val="0"/>
        <w:rPr>
          <w:b/>
          <w:bCs/>
        </w:rPr>
      </w:pPr>
      <w:r w:rsidRPr="00E14DA2">
        <w:rPr>
          <w:b/>
          <w:bCs/>
        </w:rPr>
        <w:lastRenderedPageBreak/>
        <w:t>Раздел III. Сроки реализации программы</w:t>
      </w:r>
    </w:p>
    <w:p w:rsidR="00E14DA2" w:rsidRPr="00E14DA2" w:rsidRDefault="00E14DA2" w:rsidP="00E14DA2">
      <w:pPr>
        <w:ind w:firstLine="720"/>
        <w:jc w:val="center"/>
      </w:pPr>
      <w:r w:rsidRPr="00E14DA2">
        <w:t>Реализация Программы рассчитана на 2016 - 2024 годы</w:t>
      </w:r>
    </w:p>
    <w:p w:rsidR="00E14DA2" w:rsidRPr="00E14DA2" w:rsidRDefault="00E14DA2" w:rsidP="00E14DA2">
      <w:pPr>
        <w:spacing w:before="108" w:after="108"/>
        <w:jc w:val="center"/>
        <w:outlineLvl w:val="0"/>
        <w:rPr>
          <w:b/>
          <w:bCs/>
        </w:rPr>
      </w:pPr>
      <w:r w:rsidRPr="00E14DA2">
        <w:rPr>
          <w:b/>
          <w:bCs/>
        </w:rPr>
        <w:t>Раздел IV. Перечень основных мероприятий Программы</w:t>
      </w:r>
    </w:p>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126"/>
        <w:gridCol w:w="992"/>
        <w:gridCol w:w="1275"/>
        <w:gridCol w:w="1134"/>
        <w:gridCol w:w="993"/>
        <w:gridCol w:w="992"/>
        <w:gridCol w:w="1135"/>
        <w:gridCol w:w="1134"/>
        <w:gridCol w:w="1133"/>
        <w:gridCol w:w="1135"/>
        <w:gridCol w:w="992"/>
        <w:gridCol w:w="992"/>
        <w:gridCol w:w="992"/>
      </w:tblGrid>
      <w:tr w:rsidR="00E14DA2" w:rsidRPr="00E14DA2" w:rsidTr="00C75095">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proofErr w:type="gramStart"/>
            <w:r w:rsidRPr="00E14DA2">
              <w:rPr>
                <w:lang w:eastAsia="en-US"/>
              </w:rPr>
              <w:t>п</w:t>
            </w:r>
            <w:proofErr w:type="gramEnd"/>
            <w:r w:rsidRPr="00E14DA2">
              <w:rPr>
                <w:lang w:eastAsia="en-US"/>
              </w:rPr>
              <w:t>/п</w:t>
            </w: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r w:rsidRPr="00E14DA2">
              <w:rPr>
                <w:b/>
                <w:lang w:val="en-US" w:eastAsia="en-US"/>
              </w:rPr>
              <w:t>I</w:t>
            </w:r>
            <w:r w:rsidRPr="00E14DA2">
              <w:rPr>
                <w:b/>
                <w:lang w:eastAsia="en-US"/>
              </w:rPr>
              <w:t>.</w:t>
            </w:r>
          </w:p>
        </w:tc>
        <w:tc>
          <w:tcPr>
            <w:tcW w:w="2126"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Сроки реализации (годы)</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p w:rsidR="00E14DA2" w:rsidRPr="00E14DA2" w:rsidRDefault="00E14DA2" w:rsidP="00C75095">
            <w:pPr>
              <w:rPr>
                <w:lang w:eastAsia="en-US"/>
              </w:rPr>
            </w:pPr>
            <w:r w:rsidRPr="00E14DA2">
              <w:rPr>
                <w:lang w:eastAsia="en-US"/>
              </w:rPr>
              <w:t>(тыс</w:t>
            </w:r>
            <w:proofErr w:type="gramStart"/>
            <w:r w:rsidRPr="00E14DA2">
              <w:rPr>
                <w:lang w:eastAsia="en-US"/>
              </w:rPr>
              <w:t>.р</w:t>
            </w:r>
            <w:proofErr w:type="gramEnd"/>
            <w:r w:rsidRPr="00E14DA2">
              <w:rPr>
                <w:lang w:eastAsia="en-US"/>
              </w:rPr>
              <w:t>уб)</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2016</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2017</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2018</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2019</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2020</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2021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2022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2023</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2024</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Основные мероприятия "Сохранение традиционного народного творчества, национальных культур</w:t>
            </w:r>
          </w:p>
          <w:p w:rsidR="00E14DA2" w:rsidRPr="00E14DA2" w:rsidRDefault="00E14DA2" w:rsidP="00C75095">
            <w:pPr>
              <w:rPr>
                <w:lang w:eastAsia="en-US"/>
              </w:rPr>
            </w:pPr>
            <w:r w:rsidRPr="00E14DA2">
              <w:rPr>
                <w:lang w:eastAsia="en-US"/>
              </w:rPr>
              <w:t>и развитие культурно-досуговой деятельности"</w:t>
            </w: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w:t>
            </w:r>
            <w:r w:rsidRPr="00E14DA2">
              <w:rPr>
                <w:lang w:val="en-US" w:eastAsia="en-US"/>
              </w:rPr>
              <w:t>37247</w:t>
            </w:r>
            <w:r w:rsidRPr="00E14DA2">
              <w:rPr>
                <w:lang w:eastAsia="en-US"/>
              </w:rPr>
              <w:t>,3</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7077</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13183,7</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21480,2</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16754</w:t>
            </w:r>
            <w:r w:rsidRPr="00E14DA2">
              <w:rPr>
                <w:lang w:eastAsia="en-US"/>
              </w:rPr>
              <w:t>,</w:t>
            </w:r>
            <w:r w:rsidRPr="00E14DA2">
              <w:rPr>
                <w:lang w:val="en-US" w:eastAsia="en-US"/>
              </w:rPr>
              <w:t>7</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18315,3</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23405</w:t>
            </w:r>
            <w:r w:rsidRPr="00E14DA2">
              <w:rPr>
                <w:lang w:eastAsia="en-US"/>
              </w:rPr>
              <w:t>,</w:t>
            </w:r>
            <w:r w:rsidRPr="00E14DA2">
              <w:rPr>
                <w:lang w:val="en-US" w:eastAsia="en-US"/>
              </w:rPr>
              <w:t>4</w:t>
            </w:r>
          </w:p>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15598</w:t>
            </w:r>
            <w:r w:rsidRPr="00E14DA2">
              <w:rPr>
                <w:lang w:eastAsia="en-US"/>
              </w:rPr>
              <w:t>,</w:t>
            </w:r>
            <w:r w:rsidRPr="00E14DA2">
              <w:rPr>
                <w:lang w:val="en-US" w:eastAsia="en-US"/>
              </w:rPr>
              <w:t>3</w:t>
            </w:r>
          </w:p>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7024,9</w:t>
            </w:r>
          </w:p>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8</w:t>
            </w:r>
            <w:r w:rsidRPr="00E14DA2">
              <w:rPr>
                <w:lang w:eastAsia="en-US"/>
              </w:rPr>
              <w:t>024,9</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6732,5</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668,6</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695</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872,0</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t>8</w:t>
            </w:r>
            <w:r w:rsidRPr="00E14DA2">
              <w:rPr>
                <w:lang w:eastAsia="en-US"/>
              </w:rPr>
              <w:t>50</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827,4</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357,2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451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300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300</w:t>
            </w:r>
          </w:p>
        </w:tc>
      </w:tr>
      <w:tr w:rsidR="00E14DA2" w:rsidRPr="00E14DA2" w:rsidTr="00C75095">
        <w:trPr>
          <w:trHeight w:val="667"/>
        </w:trPr>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w:t>
            </w: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p w:rsidR="00E14DA2" w:rsidRPr="00E14DA2" w:rsidRDefault="00E14DA2" w:rsidP="00C75095">
            <w:pPr>
              <w:rPr>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Calibri"/>
                <w:lang w:eastAsia="en-US"/>
              </w:rPr>
            </w:pPr>
            <w:r w:rsidRPr="00E14DA2">
              <w:rPr>
                <w:lang w:eastAsia="en-US"/>
              </w:rPr>
              <w:t xml:space="preserve">Проведение районных и республиканских фестивалей, смотров и конкурсов по традиционной народной культуре, </w:t>
            </w:r>
            <w:r w:rsidRPr="00E14DA2">
              <w:rPr>
                <w:rFonts w:eastAsia="Calibri"/>
                <w:lang w:eastAsia="en-US"/>
              </w:rPr>
              <w:t>выставок, конкурсов среди мастеров народных художественных промыслов:</w:t>
            </w:r>
          </w:p>
          <w:p w:rsidR="00E14DA2" w:rsidRPr="00E14DA2" w:rsidRDefault="00E14DA2" w:rsidP="00C75095">
            <w:pPr>
              <w:rPr>
                <w:lang w:eastAsia="en-US"/>
              </w:rPr>
            </w:pPr>
            <w:r w:rsidRPr="00E14DA2">
              <w:rPr>
                <w:lang w:eastAsia="en-US"/>
              </w:rPr>
              <w:t xml:space="preserve">Республиканский </w:t>
            </w:r>
            <w:r w:rsidRPr="00E14DA2">
              <w:rPr>
                <w:lang w:eastAsia="en-US"/>
              </w:rPr>
              <w:lastRenderedPageBreak/>
              <w:t>фестиваль народного творчества "Шумбрат, Мордовия!", районный фестиваль-конкурс народного творчества «Здесь истоки мои» и др.</w:t>
            </w:r>
          </w:p>
          <w:p w:rsidR="00E14DA2" w:rsidRPr="00E14DA2" w:rsidRDefault="00E14DA2" w:rsidP="00C75095">
            <w:pPr>
              <w:rPr>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1370</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52</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152</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152</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152</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146</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150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160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170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180</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430</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30</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50</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50</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47</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150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160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170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180</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22</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102</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96</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415"/>
        </w:trPr>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lastRenderedPageBreak/>
              <w:t>2</w:t>
            </w:r>
            <w:r w:rsidRPr="00E14DA2">
              <w:rPr>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ФОТ МБУК "Дом культуры Инсарского муниципального района"</w:t>
            </w: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92992,6</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6207,3</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9535,4</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13331,7</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12520,4</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t>142</w:t>
            </w:r>
            <w:r w:rsidRPr="00E14DA2">
              <w:rPr>
                <w:lang w:eastAsia="en-US"/>
              </w:rPr>
              <w:t>74</w:t>
            </w:r>
            <w:r w:rsidRPr="00E14DA2">
              <w:rPr>
                <w:lang w:val="en-US" w:eastAsia="en-US"/>
              </w:rPr>
              <w:t>,</w:t>
            </w:r>
            <w:r w:rsidRPr="00E14DA2">
              <w:rPr>
                <w:lang w:eastAsia="en-US"/>
              </w:rPr>
              <w:t>8</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13718</w:t>
            </w:r>
            <w:r w:rsidRPr="00E14DA2">
              <w:rPr>
                <w:lang w:eastAsia="en-US"/>
              </w:rPr>
              <w:t>,9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10651,3</w:t>
            </w:r>
          </w:p>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5015</w:t>
            </w:r>
            <w:r w:rsidRPr="00E14DA2">
              <w:rPr>
                <w:lang w:eastAsia="en-US"/>
              </w:rPr>
              <w:t>,</w:t>
            </w:r>
            <w:r w:rsidRPr="00E14DA2">
              <w:rPr>
                <w:lang w:val="en-US" w:eastAsia="en-US"/>
              </w:rPr>
              <w:t>9</w:t>
            </w:r>
          </w:p>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6010</w:t>
            </w:r>
            <w:r w:rsidRPr="00E14DA2">
              <w:rPr>
                <w:lang w:eastAsia="en-US"/>
              </w:rPr>
              <w:t>,</w:t>
            </w:r>
            <w:r w:rsidRPr="00E14DA2">
              <w:rPr>
                <w:lang w:val="en-US" w:eastAsia="en-US"/>
              </w:rPr>
              <w:t>9</w:t>
            </w:r>
          </w:p>
          <w:p w:rsidR="00E14DA2" w:rsidRPr="00E14DA2" w:rsidRDefault="00E14DA2" w:rsidP="00C75095">
            <w:pPr>
              <w:rPr>
                <w:lang w:val="en-US" w:eastAsia="en-US"/>
              </w:rPr>
            </w:pP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89956,2</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5938,7</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9335,4</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13151,4</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12</w:t>
            </w:r>
            <w:r w:rsidRPr="00E14DA2">
              <w:rPr>
                <w:lang w:val="en-US" w:eastAsia="en-US"/>
              </w:rPr>
              <w:t>2</w:t>
            </w:r>
            <w:r w:rsidRPr="00E14DA2">
              <w:rPr>
                <w:lang w:eastAsia="en-US"/>
              </w:rPr>
              <w:t>32</w:t>
            </w:r>
            <w:r w:rsidRPr="00E14DA2">
              <w:rPr>
                <w:lang w:val="en-US" w:eastAsia="en-US"/>
              </w:rPr>
              <w:t>,9</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13997</w:t>
            </w:r>
            <w:r w:rsidRPr="00E14DA2">
              <w:rPr>
                <w:lang w:eastAsia="en-US"/>
              </w:rPr>
              <w:t>,</w:t>
            </w:r>
            <w:r w:rsidRPr="00E14DA2">
              <w:rPr>
                <w:lang w:val="en-US" w:eastAsia="en-US"/>
              </w:rPr>
              <w:t>4</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13718</w:t>
            </w:r>
            <w:r w:rsidRPr="00E14DA2">
              <w:rPr>
                <w:lang w:eastAsia="en-US"/>
              </w:rPr>
              <w:t>,9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10561,3</w:t>
            </w:r>
          </w:p>
          <w:p w:rsidR="00E14DA2" w:rsidRPr="00E14DA2" w:rsidRDefault="00E14DA2" w:rsidP="00C75095">
            <w:pPr>
              <w:rPr>
                <w:lang w:eastAsia="en-US"/>
              </w:rPr>
            </w:pPr>
          </w:p>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4925</w:t>
            </w:r>
            <w:r w:rsidRPr="00E14DA2">
              <w:rPr>
                <w:lang w:eastAsia="en-US"/>
              </w:rPr>
              <w:t>,</w:t>
            </w:r>
            <w:r w:rsidRPr="00E14DA2">
              <w:rPr>
                <w:lang w:val="en-US" w:eastAsia="en-US"/>
              </w:rPr>
              <w:t>9</w:t>
            </w:r>
          </w:p>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5920</w:t>
            </w:r>
            <w:r w:rsidRPr="00E14DA2">
              <w:rPr>
                <w:lang w:eastAsia="en-US"/>
              </w:rPr>
              <w:t>,</w:t>
            </w:r>
            <w:r w:rsidRPr="00E14DA2">
              <w:rPr>
                <w:lang w:val="en-US" w:eastAsia="en-US"/>
              </w:rPr>
              <w:t>9</w:t>
            </w:r>
          </w:p>
          <w:p w:rsidR="00E14DA2" w:rsidRPr="00E14DA2" w:rsidRDefault="00E14DA2" w:rsidP="00C75095">
            <w:pPr>
              <w:rPr>
                <w:lang w:val="en-US" w:eastAsia="en-US"/>
              </w:rPr>
            </w:pP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2036,4</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268,6</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200</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180,3</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287,5</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277,4</w:t>
            </w:r>
          </w:p>
          <w:p w:rsidR="00E14DA2" w:rsidRPr="00E14DA2" w:rsidRDefault="00E14DA2" w:rsidP="00C75095">
            <w:pPr>
              <w:rPr>
                <w:lang w:val="en-US"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90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90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90</w:t>
            </w:r>
          </w:p>
        </w:tc>
      </w:tr>
      <w:tr w:rsidR="00E14DA2" w:rsidRPr="00E14DA2" w:rsidTr="00C75095">
        <w:trPr>
          <w:trHeight w:val="346"/>
        </w:trPr>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w:t>
            </w: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О</w:t>
            </w:r>
            <w:r w:rsidRPr="00E14DA2">
              <w:t>беспечение  развития и укрепления материально- технической базы Домов культуры в населенных пунктах с числом жителей до 50 тыс. человек.</w:t>
            </w:r>
            <w:r w:rsidRPr="00E14DA2">
              <w:rPr>
                <w:lang w:eastAsia="en-US"/>
              </w:rPr>
              <w:t xml:space="preserve">  Содержание </w:t>
            </w:r>
            <w:r w:rsidRPr="00E14DA2">
              <w:rPr>
                <w:lang w:eastAsia="en-US"/>
              </w:rPr>
              <w:lastRenderedPageBreak/>
              <w:t xml:space="preserve">МБУК "Дом культуры. Инсарского муниципального района" Коммунальные услуги, услуги связи. Ремонт учреждений культуры. </w:t>
            </w:r>
            <w:proofErr w:type="gramStart"/>
            <w:r w:rsidRPr="00E14DA2">
              <w:rPr>
                <w:lang w:eastAsia="en-US"/>
              </w:rPr>
              <w:t>Приобретение канцелярских и хозяйственных товаров, запчастей, ГСМ, основных средств (оргтехника, звукоусилительная и световая аппаратура, мебель, одежда сцены, музыкальные инструменты),  налоги и прочие расходы</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48253,6</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1486,3</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4191,3</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8868,5</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t>49</w:t>
            </w:r>
            <w:r w:rsidRPr="00E14DA2">
              <w:rPr>
                <w:lang w:eastAsia="en-US"/>
              </w:rPr>
              <w:t>32,3</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4820,9</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8146</w:t>
            </w:r>
            <w:r w:rsidRPr="00E14DA2">
              <w:rPr>
                <w:lang w:eastAsia="en-US"/>
              </w:rPr>
              <w:t>,</w:t>
            </w:r>
            <w:r w:rsidRPr="00E14DA2">
              <w:rPr>
                <w:lang w:val="en-US" w:eastAsia="en-US"/>
              </w:rPr>
              <w:t>6</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5230</w:t>
            </w:r>
          </w:p>
        </w:tc>
        <w:tc>
          <w:tcPr>
            <w:tcW w:w="992" w:type="dxa"/>
            <w:tcBorders>
              <w:top w:val="single" w:sz="4" w:space="0" w:color="auto"/>
              <w:left w:val="single" w:sz="4" w:space="0" w:color="auto"/>
              <w:bottom w:val="single" w:sz="4" w:space="0" w:color="auto"/>
            </w:tcBorders>
          </w:tcPr>
          <w:p w:rsidR="00E14DA2" w:rsidRPr="00E14DA2" w:rsidRDefault="00E14DA2" w:rsidP="00C75095">
            <w:r w:rsidRPr="00E14DA2">
              <w:rPr>
                <w:lang w:val="en-US" w:eastAsia="en-US"/>
              </w:rPr>
              <w:t>2129</w:t>
            </w:r>
          </w:p>
        </w:tc>
        <w:tc>
          <w:tcPr>
            <w:tcW w:w="992" w:type="dxa"/>
            <w:tcBorders>
              <w:top w:val="single" w:sz="4" w:space="0" w:color="auto"/>
              <w:left w:val="single" w:sz="4" w:space="0" w:color="auto"/>
              <w:bottom w:val="single" w:sz="4" w:space="0" w:color="auto"/>
            </w:tcBorders>
          </w:tcPr>
          <w:p w:rsidR="00E14DA2" w:rsidRPr="00E14DA2" w:rsidRDefault="00E14DA2" w:rsidP="00C75095">
            <w:r w:rsidRPr="00E14DA2">
              <w:rPr>
                <w:lang w:val="en-US" w:eastAsia="en-US"/>
              </w:rPr>
              <w:t>2124</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44410,4</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1108,3</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3798,3</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8278,8</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t>44</w:t>
            </w:r>
            <w:r w:rsidRPr="00E14DA2">
              <w:rPr>
                <w:lang w:eastAsia="en-US"/>
              </w:rPr>
              <w:t>71,</w:t>
            </w:r>
            <w:r w:rsidRPr="00E14DA2">
              <w:rPr>
                <w:lang w:val="en-US" w:eastAsia="en-US"/>
              </w:rPr>
              <w:t>8</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4270,9</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7789</w:t>
            </w:r>
            <w:r w:rsidRPr="00E14DA2">
              <w:rPr>
                <w:lang w:eastAsia="en-US"/>
              </w:rPr>
              <w:t>,</w:t>
            </w:r>
            <w:r w:rsidRPr="00E14DA2">
              <w:rPr>
                <w:lang w:val="en-US" w:eastAsia="en-US"/>
              </w:rPr>
              <w:t>4</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4869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1919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1914</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3842,5</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378</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393</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589</w:t>
            </w:r>
            <w:r w:rsidRPr="00E14DA2">
              <w:rPr>
                <w:lang w:eastAsia="en-US"/>
              </w:rPr>
              <w:t>,</w:t>
            </w:r>
            <w:r w:rsidRPr="00E14DA2">
              <w:rPr>
                <w:lang w:val="en-US" w:eastAsia="en-US"/>
              </w:rPr>
              <w:t>7</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t>460,5</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550</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357,2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361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210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210</w:t>
            </w:r>
          </w:p>
        </w:tc>
      </w:tr>
      <w:tr w:rsidR="00E14DA2" w:rsidRPr="00E14DA2" w:rsidTr="00C75095">
        <w:trPr>
          <w:trHeight w:val="780"/>
        </w:trPr>
        <w:tc>
          <w:tcPr>
            <w:tcW w:w="851" w:type="dxa"/>
            <w:vMerge w:val="restart"/>
            <w:tcBorders>
              <w:top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4</w:t>
            </w:r>
          </w:p>
        </w:tc>
        <w:tc>
          <w:tcPr>
            <w:tcW w:w="2126" w:type="dxa"/>
            <w:vMerge w:val="restart"/>
            <w:tcBorders>
              <w:top w:val="single" w:sz="4" w:space="0" w:color="auto"/>
              <w:left w:val="single" w:sz="4" w:space="0" w:color="auto"/>
              <w:right w:val="single" w:sz="4" w:space="0" w:color="auto"/>
            </w:tcBorders>
          </w:tcPr>
          <w:p w:rsidR="00E14DA2" w:rsidRPr="00E14DA2" w:rsidRDefault="00E14DA2" w:rsidP="00C75095">
            <w:pPr>
              <w:pStyle w:val="ab"/>
              <w:rPr>
                <w:rFonts w:ascii="Calibri" w:eastAsia="Calibri" w:hAnsi="Calibri"/>
                <w:sz w:val="24"/>
                <w:szCs w:val="24"/>
              </w:rPr>
            </w:pPr>
            <w:r w:rsidRPr="00E14DA2">
              <w:rPr>
                <w:rFonts w:eastAsia="Calibri"/>
                <w:sz w:val="24"/>
                <w:szCs w:val="24"/>
              </w:rPr>
              <w:t xml:space="preserve">Капитальный  ремонт объектов культуры муниципальной собственности и укрепление материально-технической базы </w:t>
            </w:r>
            <w:r w:rsidRPr="00E14DA2">
              <w:rPr>
                <w:rFonts w:eastAsia="Calibri"/>
                <w:sz w:val="24"/>
                <w:szCs w:val="24"/>
              </w:rPr>
              <w:lastRenderedPageBreak/>
              <w:t xml:space="preserve">учреждений культуры,  разработка проектной документации (включая государственную экспертизу)  </w:t>
            </w:r>
          </w:p>
          <w:p w:rsidR="00E14DA2" w:rsidRPr="00E14DA2" w:rsidRDefault="00E14DA2" w:rsidP="00C75095">
            <w:pPr>
              <w:rPr>
                <w:lang w:eastAsia="en-US"/>
              </w:rPr>
            </w:pPr>
          </w:p>
        </w:tc>
        <w:tc>
          <w:tcPr>
            <w:tcW w:w="992"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2021-2024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eastAsia="en-US"/>
              </w:rPr>
              <w:t>1739,1</w:t>
            </w:r>
          </w:p>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1185"/>
        </w:trPr>
        <w:tc>
          <w:tcPr>
            <w:tcW w:w="851" w:type="dxa"/>
            <w:vMerge/>
            <w:tcBorders>
              <w:right w:val="single" w:sz="4" w:space="0" w:color="auto"/>
            </w:tcBorders>
          </w:tcPr>
          <w:p w:rsidR="00E14DA2" w:rsidRPr="00E14DA2" w:rsidRDefault="00E14DA2" w:rsidP="00C75095">
            <w:pPr>
              <w:rPr>
                <w:lang w:eastAsia="en-US"/>
              </w:rPr>
            </w:pPr>
          </w:p>
        </w:tc>
        <w:tc>
          <w:tcPr>
            <w:tcW w:w="2126" w:type="dxa"/>
            <w:vMerge/>
            <w:tcBorders>
              <w:left w:val="single" w:sz="4" w:space="0" w:color="auto"/>
              <w:right w:val="single" w:sz="4" w:space="0" w:color="auto"/>
            </w:tcBorders>
          </w:tcPr>
          <w:p w:rsidR="00E14DA2" w:rsidRPr="00E14DA2" w:rsidRDefault="00E14DA2" w:rsidP="00C75095">
            <w:pPr>
              <w:pStyle w:val="ab"/>
              <w:rPr>
                <w:rFonts w:eastAsia="Calibri"/>
                <w:sz w:val="24"/>
                <w:szCs w:val="24"/>
              </w:rPr>
            </w:pPr>
          </w:p>
        </w:tc>
        <w:tc>
          <w:tcPr>
            <w:tcW w:w="992" w:type="dxa"/>
            <w:vMerge/>
            <w:tcBorders>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eastAsia="en-US"/>
              </w:rPr>
              <w:t>1739,1</w:t>
            </w:r>
          </w:p>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4125"/>
        </w:trPr>
        <w:tc>
          <w:tcPr>
            <w:tcW w:w="851" w:type="dxa"/>
            <w:vMerge/>
            <w:tcBorders>
              <w:right w:val="single" w:sz="4" w:space="0" w:color="auto"/>
            </w:tcBorders>
          </w:tcPr>
          <w:p w:rsidR="00E14DA2" w:rsidRPr="00E14DA2" w:rsidRDefault="00E14DA2" w:rsidP="00C75095">
            <w:pPr>
              <w:rPr>
                <w:lang w:eastAsia="en-US"/>
              </w:rPr>
            </w:pPr>
          </w:p>
        </w:tc>
        <w:tc>
          <w:tcPr>
            <w:tcW w:w="2126" w:type="dxa"/>
            <w:vMerge/>
            <w:tcBorders>
              <w:left w:val="single" w:sz="4" w:space="0" w:color="auto"/>
              <w:right w:val="single" w:sz="4" w:space="0" w:color="auto"/>
            </w:tcBorders>
          </w:tcPr>
          <w:p w:rsidR="00E14DA2" w:rsidRPr="00E14DA2" w:rsidRDefault="00E14DA2" w:rsidP="00C75095">
            <w:pPr>
              <w:pStyle w:val="ab"/>
              <w:rPr>
                <w:rFonts w:eastAsia="Calibri"/>
                <w:sz w:val="24"/>
                <w:szCs w:val="24"/>
              </w:rPr>
            </w:pPr>
          </w:p>
        </w:tc>
        <w:tc>
          <w:tcPr>
            <w:tcW w:w="992" w:type="dxa"/>
            <w:vMerge/>
            <w:tcBorders>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719"/>
        </w:trPr>
        <w:tc>
          <w:tcPr>
            <w:tcW w:w="851" w:type="dxa"/>
            <w:vMerge w:val="restart"/>
            <w:tcBorders>
              <w:top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5.</w:t>
            </w:r>
          </w:p>
        </w:tc>
        <w:tc>
          <w:tcPr>
            <w:tcW w:w="2126"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 xml:space="preserve">Поддержка деятельности  добровольческих (волонтерских) организаций (вручение  благодарственных писем, специальной сувенирной продукции, предоставление экипировки, вручение сертификатов, удостоверяющих участие в  мероприятии) </w:t>
            </w:r>
          </w:p>
        </w:tc>
        <w:tc>
          <w:tcPr>
            <w:tcW w:w="992"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2020-2024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42</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8</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8</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10</w:t>
            </w:r>
          </w:p>
        </w:tc>
      </w:tr>
      <w:tr w:rsidR="00E14DA2" w:rsidRPr="00E14DA2" w:rsidTr="00C75095">
        <w:trPr>
          <w:trHeight w:val="1254"/>
        </w:trPr>
        <w:tc>
          <w:tcPr>
            <w:tcW w:w="851" w:type="dxa"/>
            <w:vMerge/>
            <w:tcBorders>
              <w:right w:val="single" w:sz="4" w:space="0" w:color="auto"/>
            </w:tcBorders>
          </w:tcPr>
          <w:p w:rsidR="00E14DA2" w:rsidRPr="00E14DA2" w:rsidRDefault="00E14DA2" w:rsidP="00C75095">
            <w:pPr>
              <w:rPr>
                <w:lang w:eastAsia="en-US"/>
              </w:rPr>
            </w:pPr>
          </w:p>
        </w:tc>
        <w:tc>
          <w:tcPr>
            <w:tcW w:w="2126" w:type="dxa"/>
            <w:vMerge/>
            <w:tcBorders>
              <w:left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21</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8</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8</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eastAsia="en-US"/>
              </w:rPr>
              <w:t>10</w:t>
            </w:r>
          </w:p>
        </w:tc>
      </w:tr>
      <w:tr w:rsidR="00E14DA2" w:rsidRPr="00E14DA2" w:rsidTr="00C75095">
        <w:trPr>
          <w:trHeight w:val="2739"/>
        </w:trPr>
        <w:tc>
          <w:tcPr>
            <w:tcW w:w="851" w:type="dxa"/>
            <w:vMerge/>
            <w:tcBorders>
              <w:right w:val="single" w:sz="4" w:space="0" w:color="auto"/>
            </w:tcBorders>
          </w:tcPr>
          <w:p w:rsidR="00E14DA2" w:rsidRPr="00E14DA2" w:rsidRDefault="00E14DA2" w:rsidP="00C75095">
            <w:pPr>
              <w:rPr>
                <w:lang w:eastAsia="en-US"/>
              </w:rPr>
            </w:pPr>
          </w:p>
        </w:tc>
        <w:tc>
          <w:tcPr>
            <w:tcW w:w="2126" w:type="dxa"/>
            <w:vMerge/>
            <w:tcBorders>
              <w:left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21</w:t>
            </w:r>
          </w:p>
        </w:tc>
        <w:tc>
          <w:tcPr>
            <w:tcW w:w="993" w:type="dxa"/>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tcBorders>
          </w:tcPr>
          <w:p w:rsidR="00E14DA2" w:rsidRPr="00E14DA2" w:rsidRDefault="00E14DA2" w:rsidP="00C75095">
            <w:pPr>
              <w:rPr>
                <w:lang w:eastAsia="en-US"/>
              </w:rPr>
            </w:pPr>
          </w:p>
        </w:tc>
      </w:tr>
      <w:tr w:rsidR="00E14DA2" w:rsidRPr="00E14DA2" w:rsidTr="00C75095">
        <w:tc>
          <w:tcPr>
            <w:tcW w:w="851" w:type="dxa"/>
            <w:vMerge w:val="restart"/>
            <w:tcBorders>
              <w:top w:val="single" w:sz="4" w:space="0" w:color="auto"/>
              <w:right w:val="single" w:sz="4" w:space="0" w:color="auto"/>
            </w:tcBorders>
          </w:tcPr>
          <w:p w:rsidR="00E14DA2" w:rsidRPr="00E14DA2" w:rsidRDefault="00E14DA2" w:rsidP="00C75095">
            <w:pPr>
              <w:rPr>
                <w:lang w:eastAsia="en-US"/>
              </w:rPr>
            </w:pPr>
            <w:r w:rsidRPr="00E14DA2">
              <w:rPr>
                <w:lang w:eastAsia="en-US"/>
              </w:rPr>
              <w:t>II.</w:t>
            </w:r>
          </w:p>
        </w:tc>
        <w:tc>
          <w:tcPr>
            <w:tcW w:w="2126"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Основные мероприятия "Совершенствова</w:t>
            </w:r>
            <w:r w:rsidRPr="00E14DA2">
              <w:rPr>
                <w:lang w:eastAsia="en-US"/>
              </w:rPr>
              <w:lastRenderedPageBreak/>
              <w:t>ние и развитие библиотечно-информационной деятельности"</w:t>
            </w:r>
          </w:p>
        </w:tc>
        <w:tc>
          <w:tcPr>
            <w:tcW w:w="992"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59089,6</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3701,4</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6759,6</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9402,3</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t>8462,8</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6899,8</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8307,3</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6336</w:t>
            </w:r>
            <w:r w:rsidRPr="00E14DA2">
              <w:rPr>
                <w:lang w:eastAsia="en-US"/>
              </w:rPr>
              <w:t>,</w:t>
            </w:r>
            <w:r w:rsidRPr="00E14DA2">
              <w:rPr>
                <w:lang w:val="en-US" w:eastAsia="en-US"/>
              </w:rPr>
              <w:t>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2985</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3985</w:t>
            </w:r>
          </w:p>
        </w:tc>
      </w:tr>
      <w:tr w:rsidR="00E14DA2" w:rsidRPr="00E14DA2" w:rsidTr="00C75095">
        <w:tc>
          <w:tcPr>
            <w:tcW w:w="851" w:type="dxa"/>
            <w:vMerge/>
            <w:tcBorders>
              <w:right w:val="single" w:sz="4" w:space="0" w:color="auto"/>
            </w:tcBorders>
          </w:tcPr>
          <w:p w:rsidR="00E14DA2" w:rsidRPr="00E14DA2" w:rsidRDefault="00E14DA2" w:rsidP="00C75095">
            <w:pPr>
              <w:rPr>
                <w:lang w:eastAsia="en-US"/>
              </w:rPr>
            </w:pPr>
          </w:p>
        </w:tc>
        <w:tc>
          <w:tcPr>
            <w:tcW w:w="2126" w:type="dxa"/>
            <w:vMerge/>
            <w:tcBorders>
              <w:left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w:t>
            </w:r>
            <w:r w:rsidRPr="00E14DA2">
              <w:rPr>
                <w:lang w:eastAsia="en-US"/>
              </w:rPr>
              <w:lastRenderedPageBreak/>
              <w:t>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59089,6</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3701,4</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6759,6</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9402,3</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t>8462,8</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6899,8</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8307,3</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6336</w:t>
            </w:r>
            <w:r w:rsidRPr="00E14DA2">
              <w:rPr>
                <w:lang w:eastAsia="en-US"/>
              </w:rPr>
              <w:t>,</w:t>
            </w:r>
            <w:r w:rsidRPr="00E14DA2">
              <w:rPr>
                <w:lang w:val="en-US" w:eastAsia="en-US"/>
              </w:rPr>
              <w:t>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2985</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3985</w:t>
            </w:r>
          </w:p>
        </w:tc>
      </w:tr>
      <w:tr w:rsidR="00E14DA2" w:rsidRPr="00E14DA2" w:rsidTr="00C75095">
        <w:tc>
          <w:tcPr>
            <w:tcW w:w="851" w:type="dxa"/>
            <w:vMerge/>
            <w:tcBorders>
              <w:bottom w:val="single" w:sz="4" w:space="0" w:color="auto"/>
              <w:right w:val="single" w:sz="4" w:space="0" w:color="auto"/>
            </w:tcBorders>
          </w:tcPr>
          <w:p w:rsidR="00E14DA2" w:rsidRPr="00E14DA2" w:rsidRDefault="00E14DA2" w:rsidP="00C75095">
            <w:pPr>
              <w:rPr>
                <w:lang w:eastAsia="en-US"/>
              </w:rPr>
            </w:pPr>
          </w:p>
        </w:tc>
        <w:tc>
          <w:tcPr>
            <w:tcW w:w="2126"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22,5</w:t>
            </w:r>
          </w:p>
          <w:p w:rsidR="00E14DA2" w:rsidRPr="00E14DA2" w:rsidRDefault="00E14DA2" w:rsidP="00C75095">
            <w:pPr>
              <w:rPr>
                <w:lang w:val="en-US"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w:t>
            </w:r>
          </w:p>
        </w:tc>
        <w:tc>
          <w:tcPr>
            <w:tcW w:w="2126"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Комплектование библиотечного фонда, подписка на периодические издания, организация мероприятий</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326</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16,9</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53,6</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63,7</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53,6</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19</w:t>
            </w:r>
            <w:r w:rsidRPr="00E14DA2">
              <w:rPr>
                <w:lang w:eastAsia="en-US"/>
              </w:rPr>
              <w:t>,</w:t>
            </w:r>
            <w:r w:rsidRPr="00E14DA2">
              <w:rPr>
                <w:lang w:val="en-US" w:eastAsia="en-US"/>
              </w:rPr>
              <w:t>9</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35</w:t>
            </w:r>
            <w:r w:rsidRPr="00E14DA2">
              <w:rPr>
                <w:lang w:eastAsia="en-US"/>
              </w:rPr>
              <w:t>,6</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46</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46</w:t>
            </w:r>
            <w:r w:rsidRPr="00E14DA2">
              <w:rPr>
                <w:lang w:eastAsia="en-US"/>
              </w:rPr>
              <w:t>,</w:t>
            </w:r>
            <w:r w:rsidRPr="00E14DA2">
              <w:rPr>
                <w:lang w:val="en-US" w:eastAsia="en-US"/>
              </w:rPr>
              <w:t>4</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46</w:t>
            </w:r>
            <w:r w:rsidRPr="00E14DA2">
              <w:rPr>
                <w:lang w:eastAsia="en-US"/>
              </w:rPr>
              <w:t>,</w:t>
            </w:r>
            <w:r w:rsidRPr="00E14DA2">
              <w:rPr>
                <w:lang w:val="en-US" w:eastAsia="en-US"/>
              </w:rPr>
              <w:t>4</w:t>
            </w:r>
          </w:p>
        </w:tc>
      </w:tr>
      <w:tr w:rsidR="00E14DA2" w:rsidRPr="00E14DA2" w:rsidTr="00C75095">
        <w:trPr>
          <w:trHeight w:val="2409"/>
        </w:trPr>
        <w:tc>
          <w:tcPr>
            <w:tcW w:w="851" w:type="dxa"/>
            <w:vMerge w:val="restart"/>
            <w:tcBorders>
              <w:top w:val="single" w:sz="4" w:space="0" w:color="auto"/>
              <w:right w:val="single" w:sz="4" w:space="0" w:color="auto"/>
            </w:tcBorders>
          </w:tcPr>
          <w:p w:rsidR="00E14DA2" w:rsidRPr="00E14DA2" w:rsidRDefault="00E14DA2" w:rsidP="00C75095">
            <w:pPr>
              <w:rPr>
                <w:lang w:eastAsia="en-US"/>
              </w:rPr>
            </w:pPr>
            <w:r w:rsidRPr="00E14DA2">
              <w:rPr>
                <w:lang w:eastAsia="en-US"/>
              </w:rPr>
              <w:t>2.</w:t>
            </w:r>
          </w:p>
        </w:tc>
        <w:tc>
          <w:tcPr>
            <w:tcW w:w="2126"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ФОТ МБУК "Центральная библиотека Инсарского муниципального района"</w:t>
            </w:r>
          </w:p>
        </w:tc>
        <w:tc>
          <w:tcPr>
            <w:tcW w:w="992"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54277,9</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3168,7</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6156,1</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8821,2</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8018,0</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6449,</w:t>
            </w:r>
            <w:r w:rsidRPr="00E14DA2">
              <w:rPr>
                <w:lang w:val="en-US" w:eastAsia="en-US"/>
              </w:rPr>
              <w:t>2</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7682</w:t>
            </w:r>
            <w:r w:rsidRPr="00E14DA2">
              <w:rPr>
                <w:lang w:eastAsia="en-US"/>
              </w:rPr>
              <w:t>,</w:t>
            </w:r>
            <w:r w:rsidRPr="00E14DA2">
              <w:rPr>
                <w:lang w:val="en-US" w:eastAsia="en-US"/>
              </w:rPr>
              <w:t>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5923</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2825</w:t>
            </w:r>
            <w:r w:rsidRPr="00E14DA2">
              <w:rPr>
                <w:lang w:eastAsia="en-US"/>
              </w:rPr>
              <w:t>,</w:t>
            </w:r>
            <w:r w:rsidRPr="00E14DA2">
              <w:rPr>
                <w:lang w:val="en-US" w:eastAsia="en-US"/>
              </w:rPr>
              <w:t>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3828</w:t>
            </w:r>
          </w:p>
        </w:tc>
      </w:tr>
      <w:tr w:rsidR="00E14DA2" w:rsidRPr="00E14DA2" w:rsidTr="00C75095">
        <w:trPr>
          <w:trHeight w:val="2409"/>
        </w:trPr>
        <w:tc>
          <w:tcPr>
            <w:tcW w:w="851" w:type="dxa"/>
            <w:vMerge/>
            <w:tcBorders>
              <w:bottom w:val="single" w:sz="4" w:space="0" w:color="auto"/>
              <w:right w:val="single" w:sz="4" w:space="0" w:color="auto"/>
            </w:tcBorders>
          </w:tcPr>
          <w:p w:rsidR="00E14DA2" w:rsidRPr="00E14DA2" w:rsidRDefault="00E14DA2" w:rsidP="00C75095">
            <w:pPr>
              <w:rPr>
                <w:lang w:eastAsia="en-US"/>
              </w:rPr>
            </w:pPr>
          </w:p>
        </w:tc>
        <w:tc>
          <w:tcPr>
            <w:tcW w:w="2126"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22,5</w:t>
            </w:r>
          </w:p>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p>
        </w:tc>
      </w:tr>
      <w:tr w:rsidR="00E14DA2" w:rsidRPr="00E14DA2" w:rsidTr="00C75095">
        <w:tc>
          <w:tcPr>
            <w:tcW w:w="851" w:type="dxa"/>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w:t>
            </w:r>
          </w:p>
          <w:p w:rsidR="00E14DA2" w:rsidRPr="00E14DA2" w:rsidRDefault="00E14DA2" w:rsidP="00C75095">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 xml:space="preserve">Укрепление и развитие материально-технической базы </w:t>
            </w:r>
            <w:r w:rsidRPr="00E14DA2">
              <w:rPr>
                <w:lang w:eastAsia="en-US"/>
              </w:rPr>
              <w:lastRenderedPageBreak/>
              <w:t xml:space="preserve">МБУК "Центральная библиотека Инсарского муниципального района». Государственная поддержка лучших сельских учреждений культуры. Подключение муниципальных  общедоступных библиотек, к информационно – телекоммуникационной сети «Интернет» и развитие библиотечного дела с учетом задачи расширения информационных технологий и оцифровки. Коммунальные услуги, услуги связи, ремонт здания и помещений учреждения, приобретение канцелярских и хозяйственных </w:t>
            </w:r>
            <w:r w:rsidRPr="00E14DA2">
              <w:rPr>
                <w:lang w:eastAsia="en-US"/>
              </w:rPr>
              <w:lastRenderedPageBreak/>
              <w:t>материалов, приобретение основных средств, компьютеризация библиотеки, налоги и прочие расходы</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lastRenderedPageBreak/>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w:t>
            </w:r>
            <w:r w:rsidRPr="00E14DA2">
              <w:rPr>
                <w:lang w:eastAsia="en-US"/>
              </w:rPr>
              <w:lastRenderedPageBreak/>
              <w:t>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4485,8</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515,837</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549,9</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517</w:t>
            </w:r>
            <w:r w:rsidRPr="00E14DA2">
              <w:rPr>
                <w:lang w:eastAsia="en-US"/>
              </w:rPr>
              <w:t>,</w:t>
            </w:r>
            <w:r w:rsidRPr="00E14DA2">
              <w:rPr>
                <w:lang w:val="en-US" w:eastAsia="en-US"/>
              </w:rPr>
              <w:t>4</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391,8</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4</w:t>
            </w:r>
            <w:r w:rsidRPr="00E14DA2">
              <w:rPr>
                <w:lang w:val="en-US" w:eastAsia="en-US"/>
              </w:rPr>
              <w:t>30</w:t>
            </w:r>
            <w:r w:rsidRPr="00E14DA2">
              <w:rPr>
                <w:lang w:eastAsia="en-US"/>
              </w:rPr>
              <w:t>,</w:t>
            </w:r>
            <w:r w:rsidRPr="00E14DA2">
              <w:rPr>
                <w:lang w:val="en-US" w:eastAsia="en-US"/>
              </w:rPr>
              <w:t>7</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588,8</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367</w:t>
            </w:r>
            <w:r w:rsidRPr="00E14DA2">
              <w:rPr>
                <w:lang w:eastAsia="en-US"/>
              </w:rPr>
              <w:t>,</w:t>
            </w:r>
            <w:r w:rsidRPr="00E14DA2">
              <w:rPr>
                <w:lang w:val="en-US" w:eastAsia="en-US"/>
              </w:rPr>
              <w:t>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11</w:t>
            </w:r>
            <w:r w:rsidRPr="00E14DA2">
              <w:rPr>
                <w:lang w:eastAsia="en-US"/>
              </w:rPr>
              <w:t>2,</w:t>
            </w:r>
            <w:r w:rsidRPr="00E14DA2">
              <w:rPr>
                <w:lang w:val="en-US" w:eastAsia="en-US"/>
              </w:rPr>
              <w:t>7</w:t>
            </w:r>
          </w:p>
          <w:p w:rsidR="00E14DA2" w:rsidRPr="00E14DA2" w:rsidRDefault="00E14DA2" w:rsidP="00C75095">
            <w:pPr>
              <w:rPr>
                <w:lang w:val="en-US"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110</w:t>
            </w:r>
            <w:r w:rsidRPr="00E14DA2">
              <w:rPr>
                <w:lang w:eastAsia="en-US"/>
              </w:rPr>
              <w:t>,</w:t>
            </w:r>
            <w:r w:rsidRPr="00E14DA2">
              <w:rPr>
                <w:lang w:val="en-US" w:eastAsia="en-US"/>
              </w:rPr>
              <w:t>6</w:t>
            </w:r>
          </w:p>
          <w:p w:rsidR="00E14DA2" w:rsidRPr="00E14DA2" w:rsidRDefault="00E14DA2" w:rsidP="00C75095">
            <w:pPr>
              <w:rPr>
                <w:lang w:eastAsia="en-US"/>
              </w:rPr>
            </w:pPr>
          </w:p>
        </w:tc>
      </w:tr>
      <w:tr w:rsidR="00E14DA2" w:rsidRPr="00E14DA2" w:rsidTr="00C75095">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III.</w:t>
            </w: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Основные мероприятия "Развитие дополнительного образования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37948,2</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4133,2</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4618,8</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4644,2</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4709,3</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4822</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5497</w:t>
            </w:r>
            <w:r w:rsidRPr="00E14DA2">
              <w:rPr>
                <w:lang w:eastAsia="en-US"/>
              </w:rPr>
              <w:t>,</w:t>
            </w:r>
            <w:r w:rsidRPr="00E14DA2">
              <w:rPr>
                <w:lang w:val="en-US" w:eastAsia="en-US"/>
              </w:rPr>
              <w:t>7</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5093,7</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2900</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2900</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349,5</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88,7</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93,2</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87,6</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80</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w:t>
            </w: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Участие в областных педагогических конференциях, совещаниях преподавателей МБУДО "Инсарская школа искусств"</w:t>
            </w: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30</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30</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15</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317"/>
        </w:trPr>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w:t>
            </w: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ФОТ работников МБУДО "Инсарская школа искусств"</w:t>
            </w: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40064</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3941,1</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4414,5</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4498</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4487,3</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t>4619</w:t>
            </w:r>
            <w:r w:rsidRPr="00E14DA2">
              <w:rPr>
                <w:lang w:eastAsia="en-US"/>
              </w:rPr>
              <w:t>,</w:t>
            </w:r>
            <w:r w:rsidRPr="00E14DA2">
              <w:rPr>
                <w:lang w:val="en-US" w:eastAsia="en-US"/>
              </w:rPr>
              <w:t>5</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5038,2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4786</w:t>
            </w:r>
            <w:r w:rsidRPr="00E14DA2">
              <w:rPr>
                <w:lang w:eastAsia="en-US"/>
              </w:rPr>
              <w:t>,</w:t>
            </w:r>
            <w:r w:rsidRPr="00E14DA2">
              <w:rPr>
                <w:lang w:val="en-US" w:eastAsia="en-US"/>
              </w:rPr>
              <w:t>4</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2797</w:t>
            </w:r>
            <w:r w:rsidRPr="00E14DA2">
              <w:rPr>
                <w:lang w:eastAsia="en-US"/>
              </w:rPr>
              <w:t>,</w:t>
            </w:r>
            <w:r w:rsidRPr="00E14DA2">
              <w:rPr>
                <w:lang w:val="en-US" w:eastAsia="en-US"/>
              </w:rPr>
              <w:t>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2797</w:t>
            </w:r>
            <w:r w:rsidRPr="00E14DA2">
              <w:rPr>
                <w:lang w:eastAsia="en-US"/>
              </w:rPr>
              <w:t>,</w:t>
            </w:r>
            <w:r w:rsidRPr="00E14DA2">
              <w:rPr>
                <w:lang w:val="en-US" w:eastAsia="en-US"/>
              </w:rPr>
              <w:t>9</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39895,3</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3895,7</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4375,4</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4452,9</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4448,2</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4619</w:t>
            </w:r>
            <w:r w:rsidRPr="00E14DA2">
              <w:rPr>
                <w:lang w:eastAsia="en-US"/>
              </w:rPr>
              <w:t>,</w:t>
            </w:r>
            <w:r w:rsidRPr="00E14DA2">
              <w:rPr>
                <w:lang w:val="en-US" w:eastAsia="en-US"/>
              </w:rPr>
              <w:t>5</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5038,2</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4786</w:t>
            </w:r>
            <w:r w:rsidRPr="00E14DA2">
              <w:rPr>
                <w:lang w:eastAsia="en-US"/>
              </w:rPr>
              <w:t>,</w:t>
            </w:r>
            <w:r w:rsidRPr="00E14DA2">
              <w:rPr>
                <w:lang w:val="en-US" w:eastAsia="en-US"/>
              </w:rPr>
              <w:t>4</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2797</w:t>
            </w:r>
            <w:r w:rsidRPr="00E14DA2">
              <w:rPr>
                <w:lang w:eastAsia="en-US"/>
              </w:rPr>
              <w:t>,</w:t>
            </w:r>
            <w:r w:rsidRPr="00E14DA2">
              <w:rPr>
                <w:lang w:val="en-US" w:eastAsia="en-US"/>
              </w:rPr>
              <w:t>9</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2797</w:t>
            </w:r>
            <w:r w:rsidRPr="00E14DA2">
              <w:rPr>
                <w:lang w:eastAsia="en-US"/>
              </w:rPr>
              <w:t>,</w:t>
            </w:r>
            <w:r w:rsidRPr="00E14DA2">
              <w:rPr>
                <w:lang w:val="en-US" w:eastAsia="en-US"/>
              </w:rPr>
              <w:t>9</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w:t>
            </w:r>
            <w:r w:rsidRPr="00E14DA2">
              <w:rPr>
                <w:lang w:eastAsia="en-US"/>
              </w:rPr>
              <w:lastRenderedPageBreak/>
              <w:t>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168,7</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45,4</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39,1</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45,1</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39,1</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vMerge w:val="restart"/>
            <w:tcBorders>
              <w:top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lastRenderedPageBreak/>
              <w:t>3.</w:t>
            </w:r>
          </w:p>
        </w:tc>
        <w:tc>
          <w:tcPr>
            <w:tcW w:w="2126"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Укрепление и развитие материально-технической базы, содержание МБУДО "Инсарская школа искусств" (Коммунальные услуги, услуги связи, ремонт здания и помещений учреждения;</w:t>
            </w:r>
          </w:p>
          <w:p w:rsidR="00E14DA2" w:rsidRPr="00E14DA2" w:rsidRDefault="00E14DA2" w:rsidP="00C75095">
            <w:pPr>
              <w:rPr>
                <w:lang w:eastAsia="en-US"/>
              </w:rPr>
            </w:pPr>
            <w:proofErr w:type="gramStart"/>
            <w:r w:rsidRPr="00E14DA2">
              <w:rPr>
                <w:lang w:eastAsia="en-US"/>
              </w:rPr>
              <w:t>Приобретение канцелярских и хозяйственных товаров материалов, приобретение основных средств, компьютеризация, налоги и прочие расходы)</w:t>
            </w:r>
            <w:proofErr w:type="gramEnd"/>
          </w:p>
          <w:p w:rsidR="00E14DA2" w:rsidRPr="00E14DA2" w:rsidRDefault="00E14DA2" w:rsidP="00C75095">
            <w:pPr>
              <w:rPr>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2864,9</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280,8</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275,3</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2</w:t>
            </w:r>
            <w:r w:rsidRPr="00E14DA2">
              <w:rPr>
                <w:lang w:val="en-US" w:eastAsia="en-US"/>
              </w:rPr>
              <w:t>18</w:t>
            </w:r>
            <w:r w:rsidRPr="00E14DA2">
              <w:rPr>
                <w:lang w:eastAsia="en-US"/>
              </w:rPr>
              <w:t>,</w:t>
            </w:r>
            <w:r w:rsidRPr="00E14DA2">
              <w:rPr>
                <w:lang w:val="en-US" w:eastAsia="en-US"/>
              </w:rPr>
              <w:t>8</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261,1</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val="en-US" w:eastAsia="en-US"/>
              </w:rPr>
              <w:t>202</w:t>
            </w:r>
            <w:r w:rsidRPr="00E14DA2">
              <w:rPr>
                <w:lang w:eastAsia="en-US"/>
              </w:rPr>
              <w:t>,</w:t>
            </w:r>
            <w:r w:rsidRPr="00E14DA2">
              <w:rPr>
                <w:lang w:val="en-US" w:eastAsia="en-US"/>
              </w:rPr>
              <w:t>5</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457</w:t>
            </w:r>
            <w:r w:rsidRPr="00E14DA2">
              <w:rPr>
                <w:lang w:eastAsia="en-US"/>
              </w:rPr>
              <w:t>,</w:t>
            </w:r>
            <w:r w:rsidRPr="00E14DA2">
              <w:rPr>
                <w:lang w:val="en-US" w:eastAsia="en-US"/>
              </w:rPr>
              <w:t>5</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307</w:t>
            </w:r>
            <w:r w:rsidRPr="00E14DA2">
              <w:rPr>
                <w:lang w:eastAsia="en-US"/>
              </w:rPr>
              <w:t>,</w:t>
            </w:r>
            <w:r w:rsidRPr="00E14DA2">
              <w:rPr>
                <w:lang w:val="en-US" w:eastAsia="en-US"/>
              </w:rPr>
              <w:t>3</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102</w:t>
            </w:r>
            <w:r w:rsidRPr="00E14DA2">
              <w:rPr>
                <w:lang w:eastAsia="en-US"/>
              </w:rPr>
              <w:t>,</w:t>
            </w:r>
            <w:r w:rsidRPr="00E14DA2">
              <w:rPr>
                <w:lang w:val="en-US" w:eastAsia="en-US"/>
              </w:rPr>
              <w:t>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102</w:t>
            </w:r>
            <w:r w:rsidRPr="00E14DA2">
              <w:rPr>
                <w:lang w:eastAsia="en-US"/>
              </w:rPr>
              <w:t>,</w:t>
            </w:r>
            <w:r w:rsidRPr="00E14DA2">
              <w:rPr>
                <w:lang w:val="en-US" w:eastAsia="en-US"/>
              </w:rPr>
              <w:t>1</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2721,3</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237,5</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243,4</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eastAsia="en-US"/>
              </w:rPr>
              <w:t>1</w:t>
            </w:r>
            <w:r w:rsidRPr="00E14DA2">
              <w:rPr>
                <w:lang w:val="en-US" w:eastAsia="en-US"/>
              </w:rPr>
              <w:t>91</w:t>
            </w:r>
            <w:r w:rsidRPr="00E14DA2">
              <w:rPr>
                <w:lang w:eastAsia="en-US"/>
              </w:rPr>
              <w:t>,</w:t>
            </w:r>
            <w:r w:rsidRPr="00E14DA2">
              <w:rPr>
                <w:lang w:val="en-US" w:eastAsia="en-US"/>
              </w:rPr>
              <w:t>3</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220,2</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val="en-US" w:eastAsia="en-US"/>
              </w:rPr>
            </w:pPr>
            <w:r w:rsidRPr="00E14DA2">
              <w:rPr>
                <w:lang w:val="en-US" w:eastAsia="en-US"/>
              </w:rPr>
              <w:t>202</w:t>
            </w:r>
            <w:r w:rsidRPr="00E14DA2">
              <w:rPr>
                <w:lang w:eastAsia="en-US"/>
              </w:rPr>
              <w:t>,</w:t>
            </w:r>
            <w:r w:rsidRPr="00E14DA2">
              <w:rPr>
                <w:lang w:val="en-US" w:eastAsia="en-US"/>
              </w:rPr>
              <w:t>5</w:t>
            </w: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457</w:t>
            </w:r>
            <w:r w:rsidRPr="00E14DA2">
              <w:rPr>
                <w:lang w:eastAsia="en-US"/>
              </w:rPr>
              <w:t>,</w:t>
            </w:r>
            <w:r w:rsidRPr="00E14DA2">
              <w:rPr>
                <w:lang w:val="en-US" w:eastAsia="en-US"/>
              </w:rPr>
              <w:t>5</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307</w:t>
            </w:r>
            <w:r w:rsidRPr="00E14DA2">
              <w:rPr>
                <w:lang w:eastAsia="en-US"/>
              </w:rPr>
              <w:t>,</w:t>
            </w:r>
            <w:r w:rsidRPr="00E14DA2">
              <w:rPr>
                <w:lang w:val="en-US" w:eastAsia="en-US"/>
              </w:rPr>
              <w:t>3</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102</w:t>
            </w:r>
            <w:r w:rsidRPr="00E14DA2">
              <w:rPr>
                <w:lang w:eastAsia="en-US"/>
              </w:rPr>
              <w:t>,</w:t>
            </w:r>
            <w:r w:rsidRPr="00E14DA2">
              <w:rPr>
                <w:lang w:val="en-US" w:eastAsia="en-US"/>
              </w:rPr>
              <w:t>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102</w:t>
            </w:r>
            <w:r w:rsidRPr="00E14DA2">
              <w:rPr>
                <w:lang w:eastAsia="en-US"/>
              </w:rPr>
              <w:t>,</w:t>
            </w:r>
            <w:r w:rsidRPr="00E14DA2">
              <w:rPr>
                <w:lang w:val="en-US" w:eastAsia="en-US"/>
              </w:rPr>
              <w:t>1</w:t>
            </w:r>
          </w:p>
        </w:tc>
      </w:tr>
      <w:tr w:rsidR="00E14DA2" w:rsidRPr="00E14DA2" w:rsidTr="00C75095">
        <w:tc>
          <w:tcPr>
            <w:tcW w:w="851" w:type="dxa"/>
            <w:vMerge/>
            <w:tcBorders>
              <w:top w:val="single" w:sz="4" w:space="0" w:color="auto"/>
              <w:bottom w:val="single" w:sz="4" w:space="0" w:color="auto"/>
              <w:right w:val="single" w:sz="4" w:space="0" w:color="auto"/>
            </w:tcBorders>
          </w:tcPr>
          <w:p w:rsidR="00E14DA2" w:rsidRPr="00E14DA2" w:rsidRDefault="00E14DA2" w:rsidP="00C75095">
            <w:pPr>
              <w:rPr>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143,6</w:t>
            </w: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43,3</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31,9</w:t>
            </w: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27,5</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40,9</w:t>
            </w: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bl>
    <w:p w:rsidR="00E14DA2" w:rsidRPr="00E14DA2" w:rsidRDefault="00E14DA2" w:rsidP="00E14DA2">
      <w:pPr>
        <w:spacing w:before="108" w:after="108"/>
        <w:outlineLvl w:val="0"/>
        <w:rPr>
          <w:b/>
          <w:bCs/>
          <w:lang w:val="en-US"/>
        </w:rPr>
      </w:pPr>
    </w:p>
    <w:tbl>
      <w:tblPr>
        <w:tblW w:w="157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126"/>
        <w:gridCol w:w="992"/>
        <w:gridCol w:w="1275"/>
        <w:gridCol w:w="1134"/>
        <w:gridCol w:w="993"/>
        <w:gridCol w:w="992"/>
        <w:gridCol w:w="1135"/>
        <w:gridCol w:w="1134"/>
        <w:gridCol w:w="1133"/>
        <w:gridCol w:w="993"/>
        <w:gridCol w:w="992"/>
        <w:gridCol w:w="992"/>
        <w:gridCol w:w="992"/>
      </w:tblGrid>
      <w:tr w:rsidR="00E14DA2" w:rsidRPr="00E14DA2" w:rsidTr="00C75095">
        <w:tc>
          <w:tcPr>
            <w:tcW w:w="851" w:type="dxa"/>
            <w:vMerge w:val="restart"/>
            <w:tcBorders>
              <w:top w:val="single" w:sz="4" w:space="0" w:color="auto"/>
              <w:right w:val="single" w:sz="4" w:space="0" w:color="auto"/>
            </w:tcBorders>
          </w:tcPr>
          <w:p w:rsidR="00E14DA2" w:rsidRPr="00E14DA2" w:rsidRDefault="00E14DA2" w:rsidP="00C75095">
            <w:pPr>
              <w:rPr>
                <w:lang w:val="en-US" w:eastAsia="en-US"/>
              </w:rPr>
            </w:pPr>
          </w:p>
          <w:p w:rsidR="00E14DA2" w:rsidRPr="00E14DA2" w:rsidRDefault="00E14DA2" w:rsidP="00C75095">
            <w:pPr>
              <w:rPr>
                <w:lang w:val="en-US" w:eastAsia="en-US"/>
              </w:rPr>
            </w:pPr>
          </w:p>
        </w:tc>
        <w:tc>
          <w:tcPr>
            <w:tcW w:w="2126"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Региональный проект «Творческие люди»</w:t>
            </w:r>
          </w:p>
        </w:tc>
        <w:tc>
          <w:tcPr>
            <w:tcW w:w="992" w:type="dxa"/>
            <w:vMerge w:val="restart"/>
            <w:tcBorders>
              <w:top w:val="single" w:sz="4" w:space="0" w:color="auto"/>
              <w:left w:val="single" w:sz="4" w:space="0" w:color="auto"/>
              <w:right w:val="single" w:sz="4" w:space="0" w:color="auto"/>
            </w:tcBorders>
          </w:tcPr>
          <w:p w:rsidR="00E14DA2" w:rsidRPr="00E14DA2" w:rsidRDefault="00E14DA2" w:rsidP="00C75095">
            <w:pPr>
              <w:rPr>
                <w:lang w:val="en-US"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103,1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vMerge/>
            <w:tcBorders>
              <w:right w:val="single" w:sz="4" w:space="0" w:color="auto"/>
            </w:tcBorders>
          </w:tcPr>
          <w:p w:rsidR="00E14DA2" w:rsidRPr="00E14DA2" w:rsidRDefault="00E14DA2" w:rsidP="00C75095">
            <w:pPr>
              <w:rPr>
                <w:lang w:val="en-US" w:eastAsia="en-US"/>
              </w:rPr>
            </w:pPr>
          </w:p>
        </w:tc>
        <w:tc>
          <w:tcPr>
            <w:tcW w:w="2126" w:type="dxa"/>
            <w:vMerge/>
            <w:tcBorders>
              <w:left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 xml:space="preserve">Бюджет Инсарского муниципального </w:t>
            </w:r>
            <w:r w:rsidRPr="00E14DA2">
              <w:rPr>
                <w:lang w:eastAsia="en-US"/>
              </w:rPr>
              <w:lastRenderedPageBreak/>
              <w:t>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tcBorders>
          </w:tcPr>
          <w:p w:rsidR="00E14DA2" w:rsidRPr="00E14DA2" w:rsidRDefault="00E14DA2" w:rsidP="00C75095">
            <w:pPr>
              <w:rPr>
                <w:lang w:val="en-US" w:eastAsia="en-US"/>
              </w:rPr>
            </w:pPr>
            <w:r w:rsidRPr="00E14DA2">
              <w:rPr>
                <w:lang w:val="en-US" w:eastAsia="en-US"/>
              </w:rPr>
              <w:t>103,1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c>
          <w:tcPr>
            <w:tcW w:w="851" w:type="dxa"/>
            <w:tcBorders>
              <w:right w:val="single" w:sz="4" w:space="0" w:color="auto"/>
            </w:tcBorders>
          </w:tcPr>
          <w:p w:rsidR="00E14DA2" w:rsidRPr="00E14DA2" w:rsidRDefault="00E14DA2" w:rsidP="00C75095">
            <w:pPr>
              <w:rPr>
                <w:lang w:val="en-US" w:eastAsia="en-US"/>
              </w:rPr>
            </w:pPr>
          </w:p>
          <w:p w:rsidR="00E14DA2" w:rsidRPr="00E14DA2" w:rsidRDefault="00E14DA2" w:rsidP="00C75095">
            <w:pPr>
              <w:rPr>
                <w:lang w:val="en-US" w:eastAsia="en-US"/>
              </w:rPr>
            </w:pPr>
          </w:p>
          <w:p w:rsidR="00E14DA2" w:rsidRPr="00E14DA2" w:rsidRDefault="00E14DA2" w:rsidP="00C75095">
            <w:pPr>
              <w:rPr>
                <w:lang w:val="en-US" w:eastAsia="en-US"/>
              </w:rPr>
            </w:pPr>
          </w:p>
          <w:p w:rsidR="00E14DA2" w:rsidRPr="00E14DA2" w:rsidRDefault="00E14DA2" w:rsidP="00C75095">
            <w:pPr>
              <w:rPr>
                <w:lang w:val="en-US" w:eastAsia="en-US"/>
              </w:rPr>
            </w:pPr>
          </w:p>
          <w:p w:rsidR="00E14DA2" w:rsidRPr="00E14DA2" w:rsidRDefault="00E14DA2" w:rsidP="00C75095">
            <w:pPr>
              <w:rPr>
                <w:lang w:val="en-US" w:eastAsia="en-US"/>
              </w:rPr>
            </w:pPr>
          </w:p>
          <w:p w:rsidR="00E14DA2" w:rsidRPr="00E14DA2" w:rsidRDefault="00E14DA2" w:rsidP="00C75095">
            <w:pPr>
              <w:rPr>
                <w:lang w:val="en-US" w:eastAsia="en-US"/>
              </w:rPr>
            </w:pPr>
          </w:p>
          <w:p w:rsidR="00E14DA2" w:rsidRPr="00E14DA2" w:rsidRDefault="00E14DA2" w:rsidP="00C75095">
            <w:pPr>
              <w:rPr>
                <w:lang w:val="en-US" w:eastAsia="en-US"/>
              </w:rPr>
            </w:pPr>
          </w:p>
        </w:tc>
        <w:tc>
          <w:tcPr>
            <w:tcW w:w="2126" w:type="dxa"/>
            <w:tcBorders>
              <w:left w:val="single" w:sz="4" w:space="0" w:color="auto"/>
              <w:right w:val="single" w:sz="4" w:space="0" w:color="auto"/>
            </w:tcBorders>
          </w:tcPr>
          <w:p w:rsidR="00E14DA2" w:rsidRPr="00E14DA2" w:rsidRDefault="00E14DA2" w:rsidP="00C75095">
            <w:pPr>
              <w:rPr>
                <w:lang w:eastAsia="en-US"/>
              </w:rPr>
            </w:pPr>
          </w:p>
        </w:tc>
        <w:tc>
          <w:tcPr>
            <w:tcW w:w="992" w:type="dxa"/>
            <w:tcBorders>
              <w:left w:val="single" w:sz="4" w:space="0" w:color="auto"/>
              <w:right w:val="single" w:sz="4" w:space="0" w:color="auto"/>
            </w:tcBorders>
          </w:tcPr>
          <w:p w:rsidR="00E14DA2" w:rsidRPr="00E14DA2" w:rsidRDefault="00E14DA2" w:rsidP="00C75095">
            <w:pPr>
              <w:rPr>
                <w:lang w:eastAsia="en-US"/>
              </w:rPr>
            </w:pPr>
          </w:p>
        </w:tc>
        <w:tc>
          <w:tcPr>
            <w:tcW w:w="1275"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Внебюджетные источники</w:t>
            </w:r>
          </w:p>
        </w:tc>
        <w:tc>
          <w:tcPr>
            <w:tcW w:w="1134"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993"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992"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5"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4"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1133"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p>
        </w:tc>
        <w:tc>
          <w:tcPr>
            <w:tcW w:w="993" w:type="dxa"/>
            <w:vMerge w:val="restart"/>
            <w:tcBorders>
              <w:top w:val="single" w:sz="4" w:space="0" w:color="auto"/>
              <w:left w:val="single" w:sz="4" w:space="0" w:color="auto"/>
            </w:tcBorders>
          </w:tcPr>
          <w:p w:rsidR="00E14DA2" w:rsidRPr="00E14DA2" w:rsidRDefault="00E14DA2" w:rsidP="00C75095">
            <w:pPr>
              <w:rPr>
                <w:lang w:val="en-US" w:eastAsia="en-US"/>
              </w:rPr>
            </w:pPr>
          </w:p>
        </w:tc>
        <w:tc>
          <w:tcPr>
            <w:tcW w:w="992" w:type="dxa"/>
            <w:vMerge w:val="restart"/>
            <w:tcBorders>
              <w:top w:val="single" w:sz="4" w:space="0" w:color="auto"/>
              <w:left w:val="single" w:sz="4" w:space="0" w:color="auto"/>
            </w:tcBorders>
          </w:tcPr>
          <w:p w:rsidR="00E14DA2" w:rsidRPr="00E14DA2" w:rsidRDefault="00E14DA2" w:rsidP="00C75095">
            <w:pPr>
              <w:rPr>
                <w:lang w:eastAsia="en-US"/>
              </w:rPr>
            </w:pPr>
          </w:p>
        </w:tc>
        <w:tc>
          <w:tcPr>
            <w:tcW w:w="992" w:type="dxa"/>
            <w:vMerge w:val="restart"/>
            <w:tcBorders>
              <w:top w:val="single" w:sz="4" w:space="0" w:color="auto"/>
              <w:left w:val="single" w:sz="4" w:space="0" w:color="auto"/>
            </w:tcBorders>
          </w:tcPr>
          <w:p w:rsidR="00E14DA2" w:rsidRPr="00E14DA2" w:rsidRDefault="00E14DA2" w:rsidP="00C75095">
            <w:pPr>
              <w:rPr>
                <w:lang w:eastAsia="en-US"/>
              </w:rPr>
            </w:pPr>
          </w:p>
        </w:tc>
        <w:tc>
          <w:tcPr>
            <w:tcW w:w="992" w:type="dxa"/>
            <w:vMerge w:val="restart"/>
            <w:tcBorders>
              <w:top w:val="single" w:sz="4" w:space="0" w:color="auto"/>
              <w:left w:val="single" w:sz="4" w:space="0" w:color="auto"/>
            </w:tcBorders>
          </w:tcPr>
          <w:p w:rsidR="00E14DA2" w:rsidRPr="00E14DA2" w:rsidRDefault="00E14DA2" w:rsidP="00C75095">
            <w:pPr>
              <w:rPr>
                <w:lang w:eastAsia="en-US"/>
              </w:rPr>
            </w:pPr>
          </w:p>
        </w:tc>
      </w:tr>
      <w:tr w:rsidR="00E14DA2" w:rsidRPr="00E14DA2" w:rsidTr="00C75095">
        <w:trPr>
          <w:trHeight w:val="98"/>
        </w:trPr>
        <w:tc>
          <w:tcPr>
            <w:tcW w:w="851" w:type="dxa"/>
            <w:tcBorders>
              <w:bottom w:val="single" w:sz="4" w:space="0" w:color="auto"/>
              <w:right w:val="single" w:sz="4" w:space="0" w:color="auto"/>
            </w:tcBorders>
          </w:tcPr>
          <w:p w:rsidR="00E14DA2" w:rsidRPr="00E14DA2" w:rsidRDefault="00E14DA2" w:rsidP="00C75095">
            <w:pPr>
              <w:rPr>
                <w:lang w:val="en-US" w:eastAsia="en-US"/>
              </w:rPr>
            </w:pPr>
          </w:p>
        </w:tc>
        <w:tc>
          <w:tcPr>
            <w:tcW w:w="2126" w:type="dxa"/>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vMerge/>
            <w:tcBorders>
              <w:left w:val="single" w:sz="4" w:space="0" w:color="auto"/>
              <w:bottom w:val="single" w:sz="4" w:space="0" w:color="auto"/>
            </w:tcBorders>
          </w:tcPr>
          <w:p w:rsidR="00E14DA2" w:rsidRPr="00E14DA2" w:rsidRDefault="00E14DA2" w:rsidP="00C75095">
            <w:pPr>
              <w:rPr>
                <w:lang w:val="en-US" w:eastAsia="en-US"/>
              </w:rPr>
            </w:pPr>
          </w:p>
        </w:tc>
        <w:tc>
          <w:tcPr>
            <w:tcW w:w="992" w:type="dxa"/>
            <w:vMerge/>
            <w:tcBorders>
              <w:left w:val="single" w:sz="4" w:space="0" w:color="auto"/>
              <w:bottom w:val="single" w:sz="4" w:space="0" w:color="auto"/>
            </w:tcBorders>
          </w:tcPr>
          <w:p w:rsidR="00E14DA2" w:rsidRPr="00E14DA2" w:rsidRDefault="00E14DA2" w:rsidP="00C75095">
            <w:pPr>
              <w:rPr>
                <w:lang w:eastAsia="en-US"/>
              </w:rPr>
            </w:pPr>
          </w:p>
        </w:tc>
        <w:tc>
          <w:tcPr>
            <w:tcW w:w="992" w:type="dxa"/>
            <w:vMerge/>
            <w:tcBorders>
              <w:left w:val="single" w:sz="4" w:space="0" w:color="auto"/>
              <w:bottom w:val="single" w:sz="4" w:space="0" w:color="auto"/>
            </w:tcBorders>
          </w:tcPr>
          <w:p w:rsidR="00E14DA2" w:rsidRPr="00E14DA2" w:rsidRDefault="00E14DA2" w:rsidP="00C75095">
            <w:pPr>
              <w:rPr>
                <w:lang w:eastAsia="en-US"/>
              </w:rPr>
            </w:pPr>
          </w:p>
        </w:tc>
        <w:tc>
          <w:tcPr>
            <w:tcW w:w="992" w:type="dxa"/>
            <w:vMerge/>
            <w:tcBorders>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98"/>
        </w:trPr>
        <w:tc>
          <w:tcPr>
            <w:tcW w:w="851" w:type="dxa"/>
            <w:vMerge w:val="restart"/>
            <w:tcBorders>
              <w:top w:val="single" w:sz="4" w:space="0" w:color="auto"/>
              <w:right w:val="single" w:sz="4" w:space="0" w:color="auto"/>
            </w:tcBorders>
          </w:tcPr>
          <w:p w:rsidR="00E14DA2" w:rsidRPr="00E14DA2" w:rsidRDefault="00E14DA2" w:rsidP="00C75095">
            <w:pPr>
              <w:rPr>
                <w:lang w:eastAsia="en-US"/>
              </w:rPr>
            </w:pPr>
          </w:p>
          <w:p w:rsidR="00E14DA2" w:rsidRPr="00E14DA2" w:rsidRDefault="00E14DA2" w:rsidP="00C75095">
            <w:pPr>
              <w:rPr>
                <w:lang w:eastAsia="en-US"/>
              </w:rPr>
            </w:pPr>
          </w:p>
        </w:tc>
        <w:tc>
          <w:tcPr>
            <w:tcW w:w="2126" w:type="dxa"/>
            <w:vMerge w:val="restart"/>
            <w:tcBorders>
              <w:top w:val="single" w:sz="4" w:space="0" w:color="auto"/>
              <w:left w:val="single" w:sz="4" w:space="0" w:color="auto"/>
              <w:right w:val="single" w:sz="4" w:space="0" w:color="auto"/>
            </w:tcBorders>
          </w:tcPr>
          <w:p w:rsidR="00E14DA2" w:rsidRPr="00E14DA2" w:rsidRDefault="00E14DA2" w:rsidP="00C75095">
            <w:pPr>
              <w:rPr>
                <w:lang w:eastAsia="en-US"/>
              </w:rPr>
            </w:pPr>
            <w:r w:rsidRPr="00E14DA2">
              <w:rPr>
                <w:lang w:eastAsia="en-US"/>
              </w:rPr>
              <w:t>Государственная поддержка лучшим сельским учреждениям культуры</w:t>
            </w: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103,1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r w:rsidR="00E14DA2" w:rsidRPr="00E14DA2" w:rsidTr="00C75095">
        <w:trPr>
          <w:trHeight w:val="98"/>
        </w:trPr>
        <w:tc>
          <w:tcPr>
            <w:tcW w:w="851" w:type="dxa"/>
            <w:vMerge/>
            <w:tcBorders>
              <w:bottom w:val="single" w:sz="4" w:space="0" w:color="auto"/>
              <w:right w:val="single" w:sz="4" w:space="0" w:color="auto"/>
            </w:tcBorders>
          </w:tcPr>
          <w:p w:rsidR="00E14DA2" w:rsidRPr="00E14DA2" w:rsidRDefault="00E14DA2" w:rsidP="00C75095">
            <w:pPr>
              <w:rPr>
                <w:lang w:eastAsia="en-US"/>
              </w:rPr>
            </w:pPr>
          </w:p>
        </w:tc>
        <w:tc>
          <w:tcPr>
            <w:tcW w:w="2126" w:type="dxa"/>
            <w:vMerge/>
            <w:tcBorders>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2016 - 2024</w:t>
            </w:r>
          </w:p>
        </w:tc>
        <w:tc>
          <w:tcPr>
            <w:tcW w:w="127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r w:rsidRPr="00E14DA2">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lang w:eastAsia="en-US"/>
              </w:rPr>
            </w:pPr>
          </w:p>
        </w:tc>
        <w:tc>
          <w:tcPr>
            <w:tcW w:w="993" w:type="dxa"/>
            <w:tcBorders>
              <w:top w:val="single" w:sz="4" w:space="0" w:color="auto"/>
              <w:left w:val="single" w:sz="4" w:space="0" w:color="auto"/>
              <w:bottom w:val="single" w:sz="4" w:space="0" w:color="auto"/>
            </w:tcBorders>
          </w:tcPr>
          <w:p w:rsidR="00E14DA2" w:rsidRPr="00E14DA2" w:rsidRDefault="00E14DA2" w:rsidP="00C75095">
            <w:pPr>
              <w:rPr>
                <w:lang w:eastAsia="en-US"/>
              </w:rPr>
            </w:pPr>
            <w:r w:rsidRPr="00E14DA2">
              <w:rPr>
                <w:lang w:val="en-US" w:eastAsia="en-US"/>
              </w:rPr>
              <w:t>103,1</w:t>
            </w: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c>
          <w:tcPr>
            <w:tcW w:w="992" w:type="dxa"/>
            <w:tcBorders>
              <w:top w:val="single" w:sz="4" w:space="0" w:color="auto"/>
              <w:left w:val="single" w:sz="4" w:space="0" w:color="auto"/>
              <w:bottom w:val="single" w:sz="4" w:space="0" w:color="auto"/>
            </w:tcBorders>
          </w:tcPr>
          <w:p w:rsidR="00E14DA2" w:rsidRPr="00E14DA2" w:rsidRDefault="00E14DA2" w:rsidP="00C75095">
            <w:pPr>
              <w:rPr>
                <w:lang w:eastAsia="en-US"/>
              </w:rPr>
            </w:pPr>
          </w:p>
        </w:tc>
      </w:tr>
    </w:tbl>
    <w:p w:rsidR="00917F60" w:rsidRDefault="00917F60"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sectPr w:rsidR="00E14DA2" w:rsidSect="00E14DA2">
          <w:headerReference w:type="default" r:id="rId33"/>
          <w:pgSz w:w="16800" w:h="11900" w:orient="landscape"/>
          <w:pgMar w:top="1134" w:right="964" w:bottom="624" w:left="567" w:header="720" w:footer="720" w:gutter="0"/>
          <w:cols w:space="720"/>
          <w:noEndnote/>
        </w:sectPr>
      </w:pPr>
    </w:p>
    <w:p w:rsidR="00E14DA2" w:rsidRPr="00E14DA2" w:rsidRDefault="00E14DA2" w:rsidP="00E14DA2">
      <w:pPr>
        <w:spacing w:before="108" w:after="108"/>
        <w:jc w:val="center"/>
        <w:outlineLvl w:val="0"/>
        <w:rPr>
          <w:b/>
          <w:bCs/>
        </w:rPr>
      </w:pPr>
      <w:r w:rsidRPr="00E14DA2">
        <w:rPr>
          <w:b/>
          <w:bCs/>
        </w:rPr>
        <w:lastRenderedPageBreak/>
        <w:t>Раздел V. Оценка ожидаемой эффективности реализации программы</w:t>
      </w:r>
    </w:p>
    <w:p w:rsidR="00E14DA2" w:rsidRPr="00E14DA2" w:rsidRDefault="00E14DA2" w:rsidP="00E14DA2">
      <w:pPr>
        <w:ind w:firstLine="720"/>
        <w:jc w:val="both"/>
      </w:pPr>
      <w:bookmarkStart w:id="16" w:name="sub_501"/>
      <w:r w:rsidRPr="00E14DA2">
        <w:t>Реализация Программы позволит к 2024 году достигнуть по отрасли культуры следующих результатов:</w:t>
      </w:r>
    </w:p>
    <w:bookmarkEnd w:id="16"/>
    <w:p w:rsidR="00E14DA2" w:rsidRPr="00E14DA2" w:rsidRDefault="00E14DA2" w:rsidP="00E14DA2">
      <w:pPr>
        <w:ind w:firstLine="720"/>
        <w:jc w:val="both"/>
      </w:pPr>
      <w:r w:rsidRPr="00E14DA2">
        <w:t>-увеличение числа участников культурно-досуговых акций, клубных формирований и количества культурно-досуговых мероприятий;</w:t>
      </w:r>
    </w:p>
    <w:p w:rsidR="00E14DA2" w:rsidRPr="00E14DA2" w:rsidRDefault="00E14DA2" w:rsidP="00E14DA2">
      <w:pPr>
        <w:ind w:firstLine="720"/>
        <w:jc w:val="both"/>
      </w:pPr>
      <w:r w:rsidRPr="00E14DA2">
        <w:t>- доведение книгообеспеченности до 8 экземпляров на одного жителя, процента охвата населения района библиотечным обслуживанием до 70%,</w:t>
      </w:r>
    </w:p>
    <w:p w:rsidR="00E14DA2" w:rsidRPr="00E14DA2" w:rsidRDefault="00E14DA2" w:rsidP="00E14DA2">
      <w:pPr>
        <w:ind w:firstLine="720"/>
        <w:jc w:val="both"/>
      </w:pPr>
      <w:r w:rsidRPr="00E14DA2">
        <w:t>- внедрение в библиотечное обслуживание новых коммуникационных технологий;</w:t>
      </w:r>
    </w:p>
    <w:p w:rsidR="00E14DA2" w:rsidRPr="00E14DA2" w:rsidRDefault="00E14DA2" w:rsidP="00E14DA2">
      <w:pPr>
        <w:ind w:firstLine="720"/>
        <w:jc w:val="both"/>
      </w:pPr>
      <w:r w:rsidRPr="00E14DA2">
        <w:t>- сохранение охвата детей, занимающихся эстетическим образованием;</w:t>
      </w:r>
    </w:p>
    <w:p w:rsidR="00E14DA2" w:rsidRPr="00E14DA2" w:rsidRDefault="00E14DA2" w:rsidP="00E14DA2">
      <w:pPr>
        <w:ind w:firstLine="720"/>
        <w:jc w:val="both"/>
      </w:pPr>
      <w:r w:rsidRPr="00E14DA2">
        <w:t>- преодоление негативных тенденций в состоянии материальной базы учреждений культуры и искусства Инсарского муниципального района;</w:t>
      </w:r>
    </w:p>
    <w:p w:rsidR="00E14DA2" w:rsidRPr="00E14DA2" w:rsidRDefault="00E14DA2" w:rsidP="00E14DA2">
      <w:pPr>
        <w:ind w:firstLine="720"/>
        <w:jc w:val="both"/>
      </w:pPr>
      <w:r w:rsidRPr="00E14DA2">
        <w:t>- внедрение в деятельность учреждений культуры и искусства современных технических средств, аудиовизуального оборудования, новых информационных технологий.</w:t>
      </w:r>
    </w:p>
    <w:p w:rsidR="00E14DA2" w:rsidRPr="00E14DA2" w:rsidRDefault="00E14DA2" w:rsidP="00E14DA2">
      <w:pPr>
        <w:jc w:val="both"/>
      </w:pPr>
    </w:p>
    <w:p w:rsidR="00E14DA2" w:rsidRPr="00E14DA2" w:rsidRDefault="00E14DA2" w:rsidP="00E14DA2">
      <w:pPr>
        <w:spacing w:before="108" w:after="108"/>
        <w:jc w:val="center"/>
        <w:outlineLvl w:val="0"/>
        <w:rPr>
          <w:b/>
          <w:bCs/>
        </w:rPr>
      </w:pPr>
      <w:r w:rsidRPr="00E14DA2">
        <w:rPr>
          <w:b/>
          <w:bCs/>
        </w:rPr>
        <w:t>Раздел VI. Система целевых индикаторов программы</w:t>
      </w:r>
    </w:p>
    <w:p w:rsidR="00E14DA2" w:rsidRPr="00E14DA2" w:rsidRDefault="00E14DA2" w:rsidP="00E14DA2">
      <w:pPr>
        <w:jc w:val="both"/>
      </w:pPr>
      <w:r w:rsidRPr="00E14DA2">
        <w:t xml:space="preserve">     Для оценки эффективности и результативности достижения цели и задач, определенных Программой, предлагается система целевых индикаторов:</w:t>
      </w: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sectPr w:rsidR="00E14DA2" w:rsidSect="00E14DA2">
          <w:pgSz w:w="11900" w:h="16800"/>
          <w:pgMar w:top="964" w:right="624" w:bottom="567" w:left="1134" w:header="720" w:footer="720" w:gutter="0"/>
          <w:cols w:space="720"/>
          <w:noEndnote/>
        </w:sectPr>
      </w:pPr>
    </w:p>
    <w:p w:rsidR="00E14DA2" w:rsidRPr="00E14DA2" w:rsidRDefault="00E14DA2" w:rsidP="00E14DA2">
      <w:pPr>
        <w:spacing w:before="108" w:after="108"/>
        <w:jc w:val="center"/>
        <w:outlineLvl w:val="0"/>
        <w:rPr>
          <w:b/>
          <w:bCs/>
        </w:rPr>
      </w:pPr>
      <w:r w:rsidRPr="00E14DA2">
        <w:rPr>
          <w:b/>
          <w:bCs/>
        </w:rPr>
        <w:lastRenderedPageBreak/>
        <w:t>Целевые индикаторы</w:t>
      </w:r>
      <w:r w:rsidRPr="00E14DA2">
        <w:rPr>
          <w:b/>
          <w:bCs/>
        </w:rPr>
        <w:br/>
        <w:t>муниципальной программы "Развитие культуры и туризма  в Инсарск</w:t>
      </w:r>
      <w:r>
        <w:rPr>
          <w:b/>
          <w:bCs/>
        </w:rPr>
        <w:t xml:space="preserve">ом муниципальном районе на 2016 – 2024 </w:t>
      </w:r>
      <w:r w:rsidRPr="00E14DA2">
        <w:rPr>
          <w:b/>
          <w:bCs/>
        </w:rPr>
        <w:t>г.г."</w:t>
      </w:r>
    </w:p>
    <w:tbl>
      <w:tblPr>
        <w:tblW w:w="15276" w:type="dxa"/>
        <w:tblBorders>
          <w:top w:val="single" w:sz="4" w:space="0" w:color="auto"/>
          <w:left w:val="single" w:sz="4" w:space="0" w:color="auto"/>
          <w:bottom w:val="single" w:sz="4" w:space="0" w:color="auto"/>
          <w:right w:val="single" w:sz="4" w:space="0" w:color="auto"/>
        </w:tblBorders>
        <w:tblLook w:val="0000"/>
      </w:tblPr>
      <w:tblGrid>
        <w:gridCol w:w="594"/>
        <w:gridCol w:w="4455"/>
        <w:gridCol w:w="1471"/>
        <w:gridCol w:w="1412"/>
        <w:gridCol w:w="1273"/>
        <w:gridCol w:w="1552"/>
        <w:gridCol w:w="1542"/>
        <w:gridCol w:w="1417"/>
        <w:gridCol w:w="1560"/>
      </w:tblGrid>
      <w:tr w:rsidR="00E14DA2" w:rsidRPr="00E14DA2" w:rsidTr="00C75095">
        <w:tc>
          <w:tcPr>
            <w:tcW w:w="594" w:type="dxa"/>
            <w:vMerge w:val="restart"/>
            <w:tcBorders>
              <w:top w:val="single" w:sz="4" w:space="0" w:color="auto"/>
              <w:bottom w:val="single" w:sz="4" w:space="0" w:color="auto"/>
              <w:right w:val="single" w:sz="4" w:space="0" w:color="auto"/>
            </w:tcBorders>
          </w:tcPr>
          <w:p w:rsidR="00E14DA2" w:rsidRPr="00E14DA2" w:rsidRDefault="00E14DA2" w:rsidP="00C75095">
            <w:pPr>
              <w:jc w:val="center"/>
            </w:pPr>
            <w:r w:rsidRPr="00E14DA2">
              <w:t>N</w:t>
            </w:r>
            <w:r w:rsidRPr="00E14DA2">
              <w:br/>
            </w:r>
            <w:proofErr w:type="gramStart"/>
            <w:r w:rsidRPr="00E14DA2">
              <w:t>п</w:t>
            </w:r>
            <w:proofErr w:type="gramEnd"/>
            <w:r w:rsidRPr="00E14DA2">
              <w:t>/п</w:t>
            </w:r>
          </w:p>
        </w:tc>
        <w:tc>
          <w:tcPr>
            <w:tcW w:w="4455"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Показатель</w:t>
            </w:r>
          </w:p>
        </w:tc>
        <w:tc>
          <w:tcPr>
            <w:tcW w:w="1471" w:type="dxa"/>
            <w:vMerge w:val="restart"/>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Ед.</w:t>
            </w:r>
          </w:p>
          <w:p w:rsidR="00E14DA2" w:rsidRPr="00E14DA2" w:rsidRDefault="00E14DA2" w:rsidP="00C75095">
            <w:pPr>
              <w:jc w:val="center"/>
            </w:pPr>
            <w:r w:rsidRPr="00E14DA2">
              <w:t>измерения</w:t>
            </w:r>
          </w:p>
        </w:tc>
        <w:tc>
          <w:tcPr>
            <w:tcW w:w="4237" w:type="dxa"/>
            <w:gridSpan w:val="3"/>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Отчетный  период</w:t>
            </w:r>
          </w:p>
          <w:p w:rsidR="00E14DA2" w:rsidRPr="00E14DA2" w:rsidRDefault="00E14DA2" w:rsidP="00C75095"/>
        </w:tc>
        <w:tc>
          <w:tcPr>
            <w:tcW w:w="4519" w:type="dxa"/>
            <w:gridSpan w:val="3"/>
            <w:tcBorders>
              <w:top w:val="single" w:sz="4" w:space="0" w:color="auto"/>
              <w:bottom w:val="single" w:sz="4" w:space="0" w:color="auto"/>
            </w:tcBorders>
            <w:shd w:val="clear" w:color="auto" w:fill="auto"/>
          </w:tcPr>
          <w:p w:rsidR="00E14DA2" w:rsidRPr="00E14DA2" w:rsidRDefault="00E14DA2" w:rsidP="00C75095">
            <w:r w:rsidRPr="00E14DA2">
              <w:t>Планируемый период</w:t>
            </w:r>
          </w:p>
        </w:tc>
      </w:tr>
      <w:tr w:rsidR="00E14DA2" w:rsidRPr="00E14DA2" w:rsidTr="00C75095">
        <w:tc>
          <w:tcPr>
            <w:tcW w:w="594" w:type="dxa"/>
            <w:vMerge/>
            <w:tcBorders>
              <w:top w:val="single" w:sz="4" w:space="0" w:color="auto"/>
              <w:bottom w:val="single" w:sz="4" w:space="0" w:color="auto"/>
              <w:right w:val="single" w:sz="4" w:space="0" w:color="auto"/>
            </w:tcBorders>
          </w:tcPr>
          <w:p w:rsidR="00E14DA2" w:rsidRPr="00E14DA2" w:rsidRDefault="00E14DA2" w:rsidP="00C75095">
            <w:pPr>
              <w:jc w:val="both"/>
            </w:pPr>
          </w:p>
        </w:tc>
        <w:tc>
          <w:tcPr>
            <w:tcW w:w="4455"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both"/>
            </w:pPr>
          </w:p>
        </w:tc>
        <w:tc>
          <w:tcPr>
            <w:tcW w:w="1471" w:type="dxa"/>
            <w:vMerge/>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both"/>
            </w:pP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2019</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tabs>
                <w:tab w:val="left" w:pos="1452"/>
              </w:tabs>
              <w:jc w:val="center"/>
            </w:pPr>
            <w:r w:rsidRPr="00E14DA2">
              <w:t>2020</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tabs>
                <w:tab w:val="left" w:pos="1452"/>
              </w:tabs>
              <w:jc w:val="center"/>
            </w:pPr>
            <w:r w:rsidRPr="00E14DA2">
              <w:t>2021</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2022</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2023</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ind w:hanging="391"/>
              <w:jc w:val="center"/>
            </w:pPr>
            <w:r w:rsidRPr="00E14DA2">
              <w:t>2024</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t>1</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Количество мероприятий</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ед.</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4128</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1191</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3641</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3816</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3930</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3980</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t>2.</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Увеличение общего количества граждан (зрителей), вовлечённых в мероприятия</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чел.</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108539</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29356</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138205</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143590</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149340</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155100</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3</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Увеличение количества участников клубных формирований</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чел.</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1459</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1500</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1550</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1575</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1580</w:t>
            </w:r>
          </w:p>
          <w:p w:rsidR="00E14DA2" w:rsidRPr="00E14DA2" w:rsidRDefault="00E14DA2" w:rsidP="00C75095">
            <w:pPr>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1585</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4</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Число пользователей</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чел.</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8788</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7473</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8802</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8810</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8815</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8820</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5</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Число книговыдачи</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экз.</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198597</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101368</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198716</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ind w:left="-108" w:firstLine="108"/>
              <w:jc w:val="center"/>
            </w:pPr>
            <w:r w:rsidRPr="00E14DA2">
              <w:t>198750</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198790</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198830</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6</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Увеличение количества посещений МБУК "Центральная библиотека Инсарского муниципального"</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чел.</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93687</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48064</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95890</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99540</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101531</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104577</w:t>
            </w:r>
          </w:p>
        </w:tc>
      </w:tr>
      <w:tr w:rsidR="00E14DA2" w:rsidRPr="00E14DA2" w:rsidTr="00C75095">
        <w:trPr>
          <w:trHeight w:val="741"/>
        </w:trPr>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7</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Динамика объема (всего) фонда библиотеки</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экз.</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162670</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163436</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164484</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164850</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165300</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spacing w:line="276" w:lineRule="auto"/>
              <w:jc w:val="center"/>
              <w:rPr>
                <w:lang w:eastAsia="en-US"/>
              </w:rPr>
            </w:pPr>
            <w:r w:rsidRPr="00E14DA2">
              <w:rPr>
                <w:lang w:eastAsia="en-US"/>
              </w:rPr>
              <w:t>165750</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8</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Доля объектов культурного наследия, находящихся в удовлетворительном состоянии, в общем количестве объектов культурного наследия местного (муниципального) значения:</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15,2</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15,2</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15,2</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15,2</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15,2</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15,2</w:t>
            </w:r>
          </w:p>
        </w:tc>
      </w:tr>
      <w:tr w:rsidR="00E14DA2" w:rsidRPr="00E14DA2" w:rsidTr="00C75095">
        <w:tc>
          <w:tcPr>
            <w:tcW w:w="594" w:type="dxa"/>
            <w:tcBorders>
              <w:top w:val="single" w:sz="4" w:space="0" w:color="auto"/>
              <w:bottom w:val="single" w:sz="4" w:space="0" w:color="auto"/>
              <w:right w:val="single" w:sz="4" w:space="0" w:color="auto"/>
            </w:tcBorders>
          </w:tcPr>
          <w:p w:rsidR="00E14DA2" w:rsidRPr="00E14DA2" w:rsidRDefault="00E14DA2" w:rsidP="00C75095">
            <w:pPr>
              <w:jc w:val="center"/>
            </w:pPr>
            <w:r w:rsidRPr="00E14DA2">
              <w:rPr>
                <w:lang w:val="en-US"/>
              </w:rPr>
              <w:t>9</w:t>
            </w:r>
            <w:r w:rsidRPr="00E14DA2">
              <w:t>.</w:t>
            </w:r>
          </w:p>
        </w:tc>
        <w:tc>
          <w:tcPr>
            <w:tcW w:w="4455"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rPr>
                <w:rFonts w:eastAsia="Verdana"/>
                <w:lang w:eastAsia="en-US"/>
              </w:rPr>
            </w:pPr>
            <w:r w:rsidRPr="00E14DA2">
              <w:rPr>
                <w:rFonts w:eastAsia="Verdana"/>
                <w:lang w:eastAsia="en-US"/>
              </w:rPr>
              <w:t>Увеличение количества обучающихся в МБУДО "Инсарская  школа искусств"</w:t>
            </w:r>
          </w:p>
        </w:tc>
        <w:tc>
          <w:tcPr>
            <w:tcW w:w="1471"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чел.</w:t>
            </w:r>
          </w:p>
        </w:tc>
        <w:tc>
          <w:tcPr>
            <w:tcW w:w="141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135</w:t>
            </w:r>
          </w:p>
        </w:tc>
        <w:tc>
          <w:tcPr>
            <w:tcW w:w="1273"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135</w:t>
            </w:r>
          </w:p>
        </w:tc>
        <w:tc>
          <w:tcPr>
            <w:tcW w:w="155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135</w:t>
            </w:r>
          </w:p>
        </w:tc>
        <w:tc>
          <w:tcPr>
            <w:tcW w:w="1542"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137</w:t>
            </w:r>
          </w:p>
        </w:tc>
        <w:tc>
          <w:tcPr>
            <w:tcW w:w="1417"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138</w:t>
            </w:r>
          </w:p>
        </w:tc>
        <w:tc>
          <w:tcPr>
            <w:tcW w:w="1560" w:type="dxa"/>
            <w:tcBorders>
              <w:top w:val="single" w:sz="4" w:space="0" w:color="auto"/>
              <w:left w:val="single" w:sz="4" w:space="0" w:color="auto"/>
              <w:bottom w:val="single" w:sz="4" w:space="0" w:color="auto"/>
              <w:right w:val="single" w:sz="4" w:space="0" w:color="auto"/>
            </w:tcBorders>
          </w:tcPr>
          <w:p w:rsidR="00E14DA2" w:rsidRPr="00E14DA2" w:rsidRDefault="00E14DA2" w:rsidP="00C75095">
            <w:pPr>
              <w:jc w:val="center"/>
            </w:pPr>
            <w:r w:rsidRPr="00E14DA2">
              <w:t>140</w:t>
            </w:r>
          </w:p>
        </w:tc>
      </w:tr>
    </w:tbl>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sectPr w:rsidR="00E14DA2" w:rsidSect="00E14DA2">
          <w:pgSz w:w="16800" w:h="11900" w:orient="landscape"/>
          <w:pgMar w:top="1134" w:right="964" w:bottom="624" w:left="567" w:header="720" w:footer="720" w:gutter="0"/>
          <w:cols w:space="720"/>
          <w:noEndnote/>
        </w:sectPr>
      </w:pPr>
    </w:p>
    <w:p w:rsidR="00E14DA2" w:rsidRPr="00E14DA2" w:rsidRDefault="00E14DA2" w:rsidP="00E14DA2">
      <w:pPr>
        <w:ind w:firstLine="720"/>
        <w:jc w:val="both"/>
      </w:pPr>
      <w:r w:rsidRPr="00E14DA2">
        <w:lastRenderedPageBreak/>
        <w:t>В процессе реализации Программы отдел культуры управления по социальной работе администрации Инсарского муниципального района разрабатывает мероприятия с определением конкретных работ и необходимых затрат по каждому мероприятию и источников их финансирования;</w:t>
      </w:r>
    </w:p>
    <w:p w:rsidR="00E14DA2" w:rsidRPr="00E14DA2" w:rsidRDefault="00E14DA2" w:rsidP="00E14DA2">
      <w:pPr>
        <w:ind w:firstLine="720"/>
        <w:jc w:val="both"/>
      </w:pPr>
      <w:r w:rsidRPr="00E14DA2">
        <w:t>- обеспечивает реализацию программных мероприятий;</w:t>
      </w:r>
    </w:p>
    <w:p w:rsidR="00E14DA2" w:rsidRPr="00E14DA2" w:rsidRDefault="00E14DA2" w:rsidP="00E14DA2">
      <w:pPr>
        <w:ind w:firstLine="720"/>
        <w:jc w:val="both"/>
      </w:pPr>
      <w:r w:rsidRPr="00E14DA2">
        <w:t>- при необходимости вносит предложения по корректировке целевых показателей, сроков и объемов ресурсов по Программе.</w:t>
      </w:r>
    </w:p>
    <w:p w:rsidR="00E14DA2" w:rsidRPr="00E14DA2" w:rsidRDefault="00E14DA2" w:rsidP="00E14DA2">
      <w:pPr>
        <w:ind w:firstLine="720"/>
        <w:jc w:val="both"/>
      </w:pPr>
      <w:r w:rsidRPr="00E14DA2">
        <w:t>Ежегодно по итогам реализации Программы отдел культуры управления по социальной работе администрации Инсарского муниципального района формирует доклад, представляемый в установленном порядке в администрацию Инсарского муниципального района.</w:t>
      </w:r>
    </w:p>
    <w:p w:rsidR="00E14DA2" w:rsidRPr="00E14DA2" w:rsidRDefault="00E14DA2" w:rsidP="00E14DA2">
      <w:pPr>
        <w:ind w:firstLine="720"/>
        <w:jc w:val="both"/>
      </w:pPr>
      <w:r w:rsidRPr="00E14DA2">
        <w:t>В целях обеспечения ком</w:t>
      </w:r>
      <w:r>
        <w:t xml:space="preserve">плексного </w:t>
      </w:r>
      <w:proofErr w:type="gramStart"/>
      <w:r>
        <w:t xml:space="preserve">контроля </w:t>
      </w:r>
      <w:r w:rsidRPr="00E14DA2">
        <w:t>за</w:t>
      </w:r>
      <w:proofErr w:type="gramEnd"/>
      <w:r w:rsidRPr="00E14DA2">
        <w:t xml:space="preserve"> реализацией Программы предусматривается:</w:t>
      </w:r>
    </w:p>
    <w:p w:rsidR="00E14DA2" w:rsidRPr="00E14DA2" w:rsidRDefault="00E14DA2" w:rsidP="00E14DA2">
      <w:pPr>
        <w:ind w:firstLine="720"/>
        <w:jc w:val="both"/>
      </w:pPr>
      <w:r w:rsidRPr="00E14DA2">
        <w:t>- осуществление постоянного информационно-аналитического мониторинга по всем аспектам Программы;</w:t>
      </w:r>
    </w:p>
    <w:p w:rsidR="00E14DA2" w:rsidRPr="00E14DA2" w:rsidRDefault="00E14DA2" w:rsidP="00E14DA2">
      <w:pPr>
        <w:ind w:firstLine="720"/>
        <w:jc w:val="both"/>
      </w:pPr>
      <w:r w:rsidRPr="00E14DA2">
        <w:t>- регулярное рассмотрение хода выполнения Программы на совещаниях отдела культуры управления по социальной работе администрации Инсарского муниципального района.</w:t>
      </w: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E14DA2" w:rsidRDefault="00E14DA2" w:rsidP="006A2D9B">
      <w:pPr>
        <w:jc w:val="both"/>
        <w:rPr>
          <w:b/>
        </w:rPr>
      </w:pPr>
    </w:p>
    <w:p w:rsidR="00601731" w:rsidRPr="00601731" w:rsidRDefault="00601731" w:rsidP="00601731">
      <w:pPr>
        <w:jc w:val="center"/>
        <w:rPr>
          <w:b/>
        </w:rPr>
      </w:pPr>
      <w:r w:rsidRPr="00601731">
        <w:rPr>
          <w:b/>
        </w:rPr>
        <w:lastRenderedPageBreak/>
        <w:t xml:space="preserve">АДМИНИСТРАЦИЯ  </w:t>
      </w:r>
    </w:p>
    <w:p w:rsidR="00601731" w:rsidRPr="00601731" w:rsidRDefault="00601731" w:rsidP="00601731">
      <w:pPr>
        <w:jc w:val="center"/>
        <w:rPr>
          <w:b/>
        </w:rPr>
      </w:pPr>
      <w:r w:rsidRPr="00601731">
        <w:rPr>
          <w:b/>
        </w:rPr>
        <w:t>ИНСАРСКОГО  МУНИЦИПАЛЬНОГО РАЙОНА</w:t>
      </w:r>
    </w:p>
    <w:p w:rsidR="00601731" w:rsidRPr="00601731" w:rsidRDefault="00601731" w:rsidP="00601731">
      <w:pPr>
        <w:jc w:val="center"/>
        <w:rPr>
          <w:b/>
        </w:rPr>
      </w:pPr>
      <w:r w:rsidRPr="00601731">
        <w:rPr>
          <w:b/>
        </w:rPr>
        <w:t>РЕСПУБЛИКИ МОРДОВИЯ</w:t>
      </w:r>
    </w:p>
    <w:p w:rsidR="00601731" w:rsidRPr="00601731" w:rsidRDefault="00601731" w:rsidP="00601731">
      <w:pPr>
        <w:jc w:val="center"/>
      </w:pPr>
    </w:p>
    <w:p w:rsidR="00601731" w:rsidRPr="00601731" w:rsidRDefault="00601731" w:rsidP="00601731">
      <w:pPr>
        <w:jc w:val="center"/>
      </w:pPr>
    </w:p>
    <w:p w:rsidR="00601731" w:rsidRPr="00601731" w:rsidRDefault="00601731" w:rsidP="00601731">
      <w:pPr>
        <w:jc w:val="center"/>
        <w:rPr>
          <w:b/>
        </w:rPr>
      </w:pPr>
      <w:r>
        <w:rPr>
          <w:b/>
        </w:rPr>
        <w:t>ПОСТАНОВЛЕНИ</w:t>
      </w:r>
      <w:r w:rsidRPr="00601731">
        <w:rPr>
          <w:b/>
        </w:rPr>
        <w:t>Е</w:t>
      </w:r>
    </w:p>
    <w:p w:rsidR="00601731" w:rsidRPr="00601731" w:rsidRDefault="00601731" w:rsidP="00601731">
      <w:pPr>
        <w:jc w:val="center"/>
      </w:pPr>
    </w:p>
    <w:p w:rsidR="00601731" w:rsidRPr="00601731" w:rsidRDefault="00601731" w:rsidP="00601731">
      <w:pPr>
        <w:jc w:val="center"/>
      </w:pPr>
      <w:r w:rsidRPr="00601731">
        <w:t>г. Инсар</w:t>
      </w:r>
    </w:p>
    <w:p w:rsidR="00601731" w:rsidRPr="00601731" w:rsidRDefault="00601731" w:rsidP="00601731">
      <w:pPr>
        <w:widowControl w:val="0"/>
        <w:autoSpaceDE w:val="0"/>
        <w:autoSpaceDN w:val="0"/>
        <w:adjustRightInd w:val="0"/>
        <w:ind w:right="-140"/>
        <w:jc w:val="both"/>
      </w:pPr>
    </w:p>
    <w:p w:rsidR="00601731" w:rsidRPr="00601731" w:rsidRDefault="00601731" w:rsidP="00601731">
      <w:pPr>
        <w:rPr>
          <w:b/>
        </w:rPr>
      </w:pPr>
      <w:r w:rsidRPr="00601731">
        <w:rPr>
          <w:b/>
        </w:rPr>
        <w:t>от 14.03.2022г.                                                                                         № 81</w:t>
      </w:r>
    </w:p>
    <w:p w:rsidR="00601731" w:rsidRPr="00601731" w:rsidRDefault="00601731" w:rsidP="00601731"/>
    <w:p w:rsidR="00601731" w:rsidRPr="00601731" w:rsidRDefault="00601731" w:rsidP="00601731">
      <w:r w:rsidRPr="00601731">
        <w:t xml:space="preserve">О внесении изменений </w:t>
      </w:r>
    </w:p>
    <w:p w:rsidR="00601731" w:rsidRPr="00601731" w:rsidRDefault="00601731" w:rsidP="00601731">
      <w:r w:rsidRPr="00601731">
        <w:t xml:space="preserve">в постановление администрации </w:t>
      </w:r>
    </w:p>
    <w:p w:rsidR="00601731" w:rsidRPr="00601731" w:rsidRDefault="00601731" w:rsidP="00601731">
      <w:r w:rsidRPr="00601731">
        <w:t>Инсарского муниципального</w:t>
      </w:r>
    </w:p>
    <w:p w:rsidR="00601731" w:rsidRPr="00601731" w:rsidRDefault="00601731" w:rsidP="00601731">
      <w:r w:rsidRPr="00601731">
        <w:t>района от 02.04.2020 г. № 107</w:t>
      </w:r>
    </w:p>
    <w:p w:rsidR="00601731" w:rsidRPr="00601731" w:rsidRDefault="00601731" w:rsidP="00601731"/>
    <w:p w:rsidR="00601731" w:rsidRPr="00601731" w:rsidRDefault="00601731" w:rsidP="00601731"/>
    <w:p w:rsidR="00601731" w:rsidRPr="00601731" w:rsidRDefault="00601731" w:rsidP="00601731">
      <w:r w:rsidRPr="00601731">
        <w:t xml:space="preserve">   В соответствии с  Уставом Инсарского муниципального района, Администрация Инсарского муниципального района</w:t>
      </w:r>
    </w:p>
    <w:p w:rsidR="00601731" w:rsidRPr="00601731" w:rsidRDefault="00601731" w:rsidP="00601731">
      <w:pPr>
        <w:jc w:val="center"/>
      </w:pPr>
      <w:r>
        <w:t>ПОСТАНОВЛЯЕ</w:t>
      </w:r>
      <w:r w:rsidRPr="00601731">
        <w:t>Т:</w:t>
      </w:r>
    </w:p>
    <w:p w:rsidR="00601731" w:rsidRPr="00601731" w:rsidRDefault="00601731" w:rsidP="00601731">
      <w:pPr>
        <w:ind w:firstLine="567"/>
        <w:jc w:val="both"/>
      </w:pPr>
      <w:r w:rsidRPr="00601731">
        <w:t>1. Внести в постановление администрации Инсарского муниципального района от 02.04.2020 г. № 107 «Повышение безопасности дорожного движения в Инсарском муниципальном районе» следующие изменения:</w:t>
      </w:r>
    </w:p>
    <w:p w:rsidR="00601731" w:rsidRPr="00601731" w:rsidRDefault="00601731" w:rsidP="00601731">
      <w:pPr>
        <w:pStyle w:val="a8"/>
        <w:ind w:left="0" w:firstLine="567"/>
        <w:rPr>
          <w:sz w:val="24"/>
          <w:szCs w:val="24"/>
        </w:rPr>
      </w:pPr>
      <w:r w:rsidRPr="00601731">
        <w:rPr>
          <w:sz w:val="24"/>
          <w:szCs w:val="24"/>
        </w:rPr>
        <w:t>приложение к постановлению изложить в новой редакции, согласно приложению.</w:t>
      </w:r>
    </w:p>
    <w:p w:rsidR="00601731" w:rsidRPr="00601731" w:rsidRDefault="00601731" w:rsidP="00601731">
      <w:pPr>
        <w:pStyle w:val="a8"/>
        <w:ind w:left="0" w:firstLine="567"/>
        <w:rPr>
          <w:sz w:val="24"/>
          <w:szCs w:val="24"/>
        </w:rPr>
      </w:pPr>
      <w:r w:rsidRPr="00601731">
        <w:rPr>
          <w:sz w:val="24"/>
          <w:szCs w:val="24"/>
        </w:rPr>
        <w:t xml:space="preserve">2. </w:t>
      </w:r>
      <w:proofErr w:type="gramStart"/>
      <w:r w:rsidRPr="00601731">
        <w:rPr>
          <w:sz w:val="24"/>
          <w:szCs w:val="24"/>
        </w:rPr>
        <w:t>Контроль за</w:t>
      </w:r>
      <w:proofErr w:type="gramEnd"/>
      <w:r w:rsidRPr="00601731">
        <w:rPr>
          <w:sz w:val="24"/>
          <w:szCs w:val="24"/>
        </w:rPr>
        <w:t xml:space="preserve"> исполнением настоящего постановления возложить на   Капкаева Р.Х.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601731" w:rsidRPr="00601731" w:rsidRDefault="00601731" w:rsidP="00601731">
      <w:pPr>
        <w:ind w:firstLine="708"/>
        <w:jc w:val="both"/>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tabs>
          <w:tab w:val="left" w:pos="900"/>
        </w:tabs>
        <w:jc w:val="both"/>
      </w:pPr>
      <w:r w:rsidRPr="00601731">
        <w:t>Глава Инсарского</w:t>
      </w:r>
    </w:p>
    <w:p w:rsidR="00601731" w:rsidRPr="00601731" w:rsidRDefault="00601731" w:rsidP="00601731">
      <w:pPr>
        <w:tabs>
          <w:tab w:val="left" w:pos="900"/>
        </w:tabs>
        <w:jc w:val="both"/>
      </w:pPr>
      <w:r w:rsidRPr="00601731">
        <w:t>муниципального района                                                                Х.Ш.Якуббаев</w:t>
      </w:r>
    </w:p>
    <w:p w:rsidR="00601731" w:rsidRPr="00601731" w:rsidRDefault="00601731" w:rsidP="00601731">
      <w:pPr>
        <w:pStyle w:val="a8"/>
        <w:ind w:firstLine="0"/>
        <w:rPr>
          <w:color w:val="FFFFFF"/>
          <w:sz w:val="24"/>
          <w:szCs w:val="24"/>
        </w:rPr>
      </w:pPr>
      <w:r w:rsidRPr="00601731">
        <w:rPr>
          <w:color w:val="FFFFFF"/>
          <w:sz w:val="24"/>
          <w:szCs w:val="24"/>
        </w:rPr>
        <w:t xml:space="preserve"> </w:t>
      </w:r>
    </w:p>
    <w:p w:rsidR="00601731" w:rsidRPr="00601731" w:rsidRDefault="00601731" w:rsidP="00601731">
      <w:pPr>
        <w:pStyle w:val="a8"/>
        <w:ind w:firstLine="0"/>
        <w:rPr>
          <w:color w:val="FFFFFF"/>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Pr="00601731" w:rsidRDefault="00601731" w:rsidP="00601731">
      <w:pPr>
        <w:pStyle w:val="a8"/>
        <w:ind w:firstLine="0"/>
        <w:rPr>
          <w:sz w:val="24"/>
          <w:szCs w:val="24"/>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Default="00601731" w:rsidP="00601731">
      <w:pPr>
        <w:ind w:left="4820"/>
        <w:rPr>
          <w:rStyle w:val="af9"/>
          <w:b w:val="0"/>
          <w:bCs/>
        </w:rPr>
      </w:pPr>
    </w:p>
    <w:p w:rsidR="00601731" w:rsidRPr="00601731" w:rsidRDefault="00601731" w:rsidP="00601731">
      <w:pPr>
        <w:ind w:left="4820"/>
        <w:jc w:val="right"/>
        <w:rPr>
          <w:rStyle w:val="af9"/>
          <w:b w:val="0"/>
          <w:bCs/>
        </w:rPr>
      </w:pPr>
      <w:r w:rsidRPr="00601731">
        <w:rPr>
          <w:rStyle w:val="af9"/>
          <w:b w:val="0"/>
          <w:bCs/>
        </w:rPr>
        <w:lastRenderedPageBreak/>
        <w:t xml:space="preserve">Приложение  </w:t>
      </w:r>
    </w:p>
    <w:p w:rsidR="00601731" w:rsidRPr="00601731" w:rsidRDefault="00601731" w:rsidP="00601731">
      <w:pPr>
        <w:ind w:left="4820"/>
        <w:jc w:val="right"/>
        <w:rPr>
          <w:rStyle w:val="af9"/>
          <w:b w:val="0"/>
          <w:bCs/>
        </w:rPr>
      </w:pPr>
      <w:r w:rsidRPr="00601731">
        <w:rPr>
          <w:rStyle w:val="af9"/>
          <w:b w:val="0"/>
          <w:bCs/>
        </w:rPr>
        <w:t>к постановлению администрации</w:t>
      </w:r>
    </w:p>
    <w:p w:rsidR="00601731" w:rsidRPr="00601731" w:rsidRDefault="00601731" w:rsidP="00601731">
      <w:pPr>
        <w:ind w:left="4820"/>
        <w:jc w:val="right"/>
        <w:rPr>
          <w:rStyle w:val="af9"/>
          <w:b w:val="0"/>
          <w:bCs/>
        </w:rPr>
      </w:pPr>
      <w:r w:rsidRPr="00601731">
        <w:rPr>
          <w:rStyle w:val="af9"/>
          <w:b w:val="0"/>
          <w:bCs/>
        </w:rPr>
        <w:t>Инсарского муниципального района</w:t>
      </w:r>
    </w:p>
    <w:p w:rsidR="00601731" w:rsidRPr="00601731" w:rsidRDefault="00601731" w:rsidP="00601731">
      <w:pPr>
        <w:ind w:left="4820"/>
        <w:jc w:val="right"/>
        <w:rPr>
          <w:rStyle w:val="af9"/>
          <w:b w:val="0"/>
          <w:bCs/>
        </w:rPr>
      </w:pPr>
      <w:r w:rsidRPr="00601731">
        <w:rPr>
          <w:rStyle w:val="af9"/>
          <w:b w:val="0"/>
          <w:bCs/>
        </w:rPr>
        <w:t>от  14.03.2022г.  № 81</w:t>
      </w:r>
    </w:p>
    <w:p w:rsidR="00601731" w:rsidRPr="00601731" w:rsidRDefault="00601731" w:rsidP="00601731">
      <w:pPr>
        <w:ind w:left="4820"/>
        <w:rPr>
          <w:rStyle w:val="af9"/>
          <w:b w:val="0"/>
          <w:bCs/>
        </w:rPr>
      </w:pPr>
    </w:p>
    <w:p w:rsidR="00601731" w:rsidRPr="00601731" w:rsidRDefault="00601731" w:rsidP="00601731"/>
    <w:p w:rsidR="00601731" w:rsidRPr="00601731" w:rsidRDefault="00601731" w:rsidP="00601731">
      <w:pPr>
        <w:jc w:val="center"/>
      </w:pPr>
      <w:r w:rsidRPr="00601731">
        <w:t>Муниципальная программа</w:t>
      </w:r>
      <w:r w:rsidRPr="00601731">
        <w:br/>
        <w:t xml:space="preserve">«Повышение безопасности дорожного движения </w:t>
      </w:r>
    </w:p>
    <w:p w:rsidR="00601731" w:rsidRPr="00601731" w:rsidRDefault="00601731" w:rsidP="00601731">
      <w:pPr>
        <w:jc w:val="center"/>
      </w:pPr>
      <w:r w:rsidRPr="00601731">
        <w:t>в Инсарском муниципальном районе»</w:t>
      </w:r>
      <w:r w:rsidRPr="00601731">
        <w:br/>
      </w:r>
    </w:p>
    <w:p w:rsidR="00601731" w:rsidRPr="00601731" w:rsidRDefault="00601731" w:rsidP="00601731">
      <w:pPr>
        <w:jc w:val="center"/>
      </w:pPr>
      <w:bookmarkStart w:id="17" w:name="sub_111"/>
      <w:r w:rsidRPr="00601731">
        <w:t>Паспорт</w:t>
      </w:r>
      <w:r w:rsidRPr="00601731">
        <w:br/>
        <w:t xml:space="preserve">муниципальной программы «Повышение безопасности дорожного движения </w:t>
      </w:r>
    </w:p>
    <w:p w:rsidR="00601731" w:rsidRPr="00601731" w:rsidRDefault="00601731" w:rsidP="00601731">
      <w:pPr>
        <w:jc w:val="center"/>
      </w:pPr>
      <w:r w:rsidRPr="00601731">
        <w:t>в Инсарском муниципальном районе»</w:t>
      </w:r>
    </w:p>
    <w:p w:rsidR="00601731" w:rsidRPr="00601731" w:rsidRDefault="00601731" w:rsidP="00601731">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00"/>
        <w:gridCol w:w="6480"/>
      </w:tblGrid>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Наименование муниципальной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r w:rsidRPr="00601731">
              <w:t xml:space="preserve">Повышение безопасности дорожного движения </w:t>
            </w:r>
          </w:p>
          <w:p w:rsidR="00601731" w:rsidRPr="00601731" w:rsidRDefault="00601731" w:rsidP="00C75095">
            <w:pPr>
              <w:jc w:val="both"/>
            </w:pPr>
            <w:r w:rsidRPr="00601731">
              <w:t>в Инсарском муниципальном районе (далее - Программа)</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Дата принятия решения о разработке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Распоряжение администрации Инсарского муниципального района от 08.08.2019г. № 31-р</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Ответственный исполнитель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Администрация Инсарского муниципального района</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Соисполнители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Управление по социальной работе администрации Инсарского муниципального района; ОГИБДД ММО МВД России «Ковылкинский» (по согласованию)</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Участники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r w:rsidRPr="00601731">
              <w:t>Образовательные учреждения Инсарского муниципального района</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 xml:space="preserve">Подпрограммы </w:t>
            </w:r>
          </w:p>
        </w:tc>
        <w:tc>
          <w:tcPr>
            <w:tcW w:w="6480" w:type="dxa"/>
            <w:tcBorders>
              <w:top w:val="single" w:sz="4" w:space="0" w:color="auto"/>
              <w:left w:val="single" w:sz="4" w:space="0" w:color="auto"/>
              <w:bottom w:val="single" w:sz="4" w:space="0" w:color="auto"/>
            </w:tcBorders>
          </w:tcPr>
          <w:p w:rsidR="00601731" w:rsidRPr="00601731" w:rsidRDefault="00601731" w:rsidP="00C75095">
            <w:r w:rsidRPr="00601731">
              <w:t>отсутствуют</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Цели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Сокращение количества лиц, погибающих в результате дорожно-транспортных происшествий (далее - ДТП)</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Задачи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 xml:space="preserve">   Предупреждение опасного поведения участников дорожного движения;</w:t>
            </w:r>
          </w:p>
          <w:p w:rsidR="00601731" w:rsidRPr="00601731" w:rsidRDefault="00601731" w:rsidP="00C75095">
            <w:pPr>
              <w:jc w:val="both"/>
            </w:pPr>
            <w:r w:rsidRPr="00601731">
              <w:t xml:space="preserve">   Формирование системы профилактических мероприятий среди детей;</w:t>
            </w:r>
          </w:p>
          <w:p w:rsidR="00601731" w:rsidRPr="00601731" w:rsidRDefault="00601731" w:rsidP="00C75095">
            <w:pPr>
              <w:jc w:val="both"/>
            </w:pPr>
            <w:r w:rsidRPr="00601731">
              <w:t xml:space="preserve">   Сокращение детского и взрослого дорожно-транспортного травматизма;</w:t>
            </w:r>
          </w:p>
          <w:p w:rsidR="00601731" w:rsidRPr="00601731" w:rsidRDefault="00601731" w:rsidP="00C75095">
            <w:pPr>
              <w:jc w:val="both"/>
            </w:pPr>
            <w:r w:rsidRPr="00601731">
              <w:t xml:space="preserve">   Совершенствование организации движения транспорта и пешеходов на территории Инсарского муниципального района;</w:t>
            </w:r>
          </w:p>
          <w:p w:rsidR="00601731" w:rsidRPr="00601731" w:rsidRDefault="00601731" w:rsidP="00C75095">
            <w:pPr>
              <w:jc w:val="both"/>
            </w:pPr>
            <w:r w:rsidRPr="00601731">
              <w:t xml:space="preserve">   Своевременное выявление, ликвидация и профилактика возникновения опасных участков (концентрации аварийности) на автомобильных дорогах общего пользования в Инсарском муниципальном районе</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Целевые показатели (индикаторы) эффективности реализации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 xml:space="preserve">   Сокращение количества лиц, погибших в результате ДТП;</w:t>
            </w:r>
          </w:p>
          <w:p w:rsidR="00601731" w:rsidRPr="00601731" w:rsidRDefault="00601731" w:rsidP="00C75095">
            <w:pPr>
              <w:jc w:val="both"/>
            </w:pPr>
            <w:r w:rsidRPr="00601731">
              <w:t xml:space="preserve">   Снижение количества ДТП с участием детей;</w:t>
            </w:r>
          </w:p>
          <w:p w:rsidR="00601731" w:rsidRPr="00601731" w:rsidRDefault="00601731" w:rsidP="00C75095">
            <w:pPr>
              <w:jc w:val="both"/>
              <w:rPr>
                <w:color w:val="FF0000"/>
              </w:rPr>
            </w:pPr>
            <w:r w:rsidRPr="00601731">
              <w:t xml:space="preserve">   Уменьшение количества ДТП, произошедших по вине детей;</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Этапы и сроки реализации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r w:rsidRPr="00601731">
              <w:t>2020 - 2025 годы</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Ресурсное обеспечение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Бюджет Инсарского муниципального района, всего 36</w:t>
            </w:r>
            <w:r>
              <w:t xml:space="preserve"> 000 </w:t>
            </w:r>
            <w:r w:rsidRPr="00601731">
              <w:t>руб. в том числе по годам:</w:t>
            </w:r>
          </w:p>
          <w:p w:rsidR="00601731" w:rsidRPr="00601731" w:rsidRDefault="00601731" w:rsidP="00C75095">
            <w:r w:rsidRPr="00601731">
              <w:t>2020 – 0 руб.;</w:t>
            </w:r>
          </w:p>
          <w:p w:rsidR="00601731" w:rsidRPr="00601731" w:rsidRDefault="00601731" w:rsidP="00C75095">
            <w:r w:rsidRPr="00601731">
              <w:t>2021 – 3</w:t>
            </w:r>
            <w:r>
              <w:t xml:space="preserve"> </w:t>
            </w:r>
            <w:r w:rsidRPr="00601731">
              <w:t>00</w:t>
            </w:r>
            <w:r>
              <w:t xml:space="preserve">0 </w:t>
            </w:r>
            <w:r w:rsidRPr="00601731">
              <w:t>руб.;</w:t>
            </w:r>
          </w:p>
          <w:p w:rsidR="00601731" w:rsidRPr="00601731" w:rsidRDefault="00601731" w:rsidP="00C75095">
            <w:r w:rsidRPr="00601731">
              <w:t>2022 – 3</w:t>
            </w:r>
            <w:r>
              <w:t xml:space="preserve"> </w:t>
            </w:r>
            <w:r w:rsidRPr="00601731">
              <w:t>0</w:t>
            </w:r>
            <w:r>
              <w:t xml:space="preserve">00 </w:t>
            </w:r>
            <w:r w:rsidRPr="00601731">
              <w:t>руб.;</w:t>
            </w:r>
          </w:p>
          <w:p w:rsidR="00601731" w:rsidRPr="00601731" w:rsidRDefault="00601731" w:rsidP="00C75095">
            <w:r w:rsidRPr="00601731">
              <w:t>2023 – 10</w:t>
            </w:r>
            <w:r>
              <w:t xml:space="preserve"> </w:t>
            </w:r>
            <w:r w:rsidRPr="00601731">
              <w:t>0</w:t>
            </w:r>
            <w:r>
              <w:t xml:space="preserve">00 </w:t>
            </w:r>
            <w:r w:rsidRPr="00601731">
              <w:t>руб.;</w:t>
            </w:r>
          </w:p>
          <w:p w:rsidR="00601731" w:rsidRPr="00601731" w:rsidRDefault="00601731" w:rsidP="00C75095">
            <w:r w:rsidRPr="00601731">
              <w:t>2024 – 10</w:t>
            </w:r>
            <w:r>
              <w:t xml:space="preserve"> </w:t>
            </w:r>
            <w:r w:rsidRPr="00601731">
              <w:t>0</w:t>
            </w:r>
            <w:r>
              <w:t xml:space="preserve">00 </w:t>
            </w:r>
            <w:r w:rsidRPr="00601731">
              <w:t>руб.;</w:t>
            </w:r>
          </w:p>
          <w:p w:rsidR="00601731" w:rsidRPr="00601731" w:rsidRDefault="00601731" w:rsidP="00C75095">
            <w:r w:rsidRPr="00601731">
              <w:t>2025  – 10</w:t>
            </w:r>
            <w:r>
              <w:t xml:space="preserve"> </w:t>
            </w:r>
            <w:r w:rsidRPr="00601731">
              <w:t>0</w:t>
            </w:r>
            <w:r>
              <w:t xml:space="preserve">00 </w:t>
            </w:r>
            <w:r w:rsidRPr="00601731">
              <w:t>руб.</w:t>
            </w:r>
          </w:p>
          <w:p w:rsidR="00601731" w:rsidRPr="00601731" w:rsidRDefault="00601731" w:rsidP="00C75095">
            <w:pPr>
              <w:jc w:val="both"/>
            </w:pPr>
            <w:r w:rsidRPr="00601731">
              <w:lastRenderedPageBreak/>
              <w:t>Предложения по финансированию Программы за счет средств бюджета Инсарского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lastRenderedPageBreak/>
              <w:t>Ожидаемые результаты реализации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pPr>
              <w:jc w:val="both"/>
            </w:pPr>
            <w:r w:rsidRPr="00601731">
              <w:t xml:space="preserve">   Выработка у детей навыков своевременной и адекватной оценки дорожной ситуации;</w:t>
            </w:r>
          </w:p>
          <w:p w:rsidR="00601731" w:rsidRPr="00601731" w:rsidRDefault="00601731" w:rsidP="00C75095">
            <w:pPr>
              <w:jc w:val="both"/>
            </w:pPr>
            <w:r w:rsidRPr="00601731">
              <w:t xml:space="preserve">   Снижение риска наезда транспортного средства на пешехода;</w:t>
            </w:r>
          </w:p>
          <w:p w:rsidR="00601731" w:rsidRPr="00601731" w:rsidRDefault="00601731" w:rsidP="00C75095">
            <w:pPr>
              <w:jc w:val="both"/>
            </w:pPr>
            <w:r w:rsidRPr="00601731">
              <w:t xml:space="preserve">   Воспитание у несовершеннолетних культуры поведения на дорогах и транспорте, а также формирование стереотипов законопослушного поведения;</w:t>
            </w:r>
          </w:p>
          <w:p w:rsidR="00601731" w:rsidRPr="00601731" w:rsidRDefault="00601731" w:rsidP="00C75095">
            <w:pPr>
              <w:jc w:val="both"/>
            </w:pPr>
            <w:r w:rsidRPr="00601731">
              <w:t xml:space="preserve">   Создание условий для формирования знаний, умений и навыков безопасного поведения на дорогах;</w:t>
            </w:r>
          </w:p>
          <w:p w:rsidR="00601731" w:rsidRPr="00601731" w:rsidRDefault="00601731" w:rsidP="00C75095">
            <w:pPr>
              <w:jc w:val="both"/>
            </w:pPr>
            <w:r w:rsidRPr="00601731">
              <w:t xml:space="preserve">   Повышение безопасности движения транспортных и пешеходных потоков;</w:t>
            </w:r>
          </w:p>
          <w:p w:rsidR="00601731" w:rsidRPr="00601731" w:rsidRDefault="00601731" w:rsidP="00C75095">
            <w:pPr>
              <w:jc w:val="both"/>
            </w:pPr>
            <w:r w:rsidRPr="00601731">
              <w:t xml:space="preserve">   Повышение дорожной культуры;</w:t>
            </w:r>
          </w:p>
          <w:p w:rsidR="00601731" w:rsidRPr="00601731" w:rsidRDefault="00601731" w:rsidP="00C75095">
            <w:pPr>
              <w:jc w:val="both"/>
            </w:pPr>
            <w:r w:rsidRPr="00601731">
              <w:t xml:space="preserve">   Повышение правового сознания и предупреждение опасного поведения участников дорожного движения</w:t>
            </w:r>
          </w:p>
        </w:tc>
      </w:tr>
      <w:tr w:rsidR="00601731" w:rsidRPr="00601731" w:rsidTr="00C75095">
        <w:tc>
          <w:tcPr>
            <w:tcW w:w="3600" w:type="dxa"/>
            <w:tcBorders>
              <w:top w:val="single" w:sz="4" w:space="0" w:color="auto"/>
              <w:bottom w:val="single" w:sz="4" w:space="0" w:color="auto"/>
              <w:right w:val="single" w:sz="4" w:space="0" w:color="auto"/>
            </w:tcBorders>
          </w:tcPr>
          <w:p w:rsidR="00601731" w:rsidRPr="00601731" w:rsidRDefault="00601731" w:rsidP="00C75095">
            <w:r w:rsidRPr="00601731">
              <w:t xml:space="preserve">Система организации управления и </w:t>
            </w:r>
            <w:proofErr w:type="gramStart"/>
            <w:r w:rsidRPr="00601731">
              <w:t>контроль за</w:t>
            </w:r>
            <w:proofErr w:type="gramEnd"/>
            <w:r w:rsidRPr="00601731">
              <w:t xml:space="preserve"> исполнением  Программы</w:t>
            </w:r>
          </w:p>
        </w:tc>
        <w:tc>
          <w:tcPr>
            <w:tcW w:w="6480" w:type="dxa"/>
            <w:tcBorders>
              <w:top w:val="single" w:sz="4" w:space="0" w:color="auto"/>
              <w:left w:val="single" w:sz="4" w:space="0" w:color="auto"/>
              <w:bottom w:val="single" w:sz="4" w:space="0" w:color="auto"/>
            </w:tcBorders>
          </w:tcPr>
          <w:p w:rsidR="00601731" w:rsidRPr="00601731" w:rsidRDefault="00601731" w:rsidP="00C75095">
            <w:r w:rsidRPr="00601731">
              <w:t>Общий контроль осуществляет администрация Инсарского муниципального района совместно с ОГИБДД ММО МВД России «Ковылкинский» (по согласованию).</w:t>
            </w:r>
          </w:p>
        </w:tc>
      </w:tr>
      <w:bookmarkEnd w:id="17"/>
    </w:tbl>
    <w:p w:rsidR="00601731" w:rsidRPr="00601731" w:rsidRDefault="00601731" w:rsidP="00601731"/>
    <w:p w:rsidR="00601731" w:rsidRPr="00601731" w:rsidRDefault="00601731" w:rsidP="00601731"/>
    <w:p w:rsidR="00601731" w:rsidRPr="00601731" w:rsidRDefault="00601731" w:rsidP="00601731">
      <w:pPr>
        <w:jc w:val="center"/>
        <w:rPr>
          <w:b/>
        </w:rPr>
      </w:pPr>
      <w:bookmarkStart w:id="18" w:name="sub_1001"/>
    </w:p>
    <w:p w:rsidR="00601731" w:rsidRPr="00601731" w:rsidRDefault="00601731" w:rsidP="00601731">
      <w:pPr>
        <w:jc w:val="center"/>
        <w:rPr>
          <w:b/>
        </w:rPr>
      </w:pPr>
      <w:r w:rsidRPr="00601731">
        <w:rPr>
          <w:b/>
        </w:rPr>
        <w:t>1. Общая характеристика сферы реализации  Программы</w:t>
      </w:r>
    </w:p>
    <w:p w:rsidR="00601731" w:rsidRPr="00601731" w:rsidRDefault="00601731" w:rsidP="00601731">
      <w:pPr>
        <w:rPr>
          <w:b/>
        </w:rPr>
      </w:pPr>
    </w:p>
    <w:bookmarkEnd w:id="18"/>
    <w:p w:rsidR="00601731" w:rsidRPr="00601731" w:rsidRDefault="00601731" w:rsidP="00601731">
      <w:pPr>
        <w:ind w:firstLine="708"/>
        <w:jc w:val="both"/>
      </w:pPr>
      <w:r w:rsidRPr="00601731">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601731" w:rsidRPr="00601731" w:rsidRDefault="00601731" w:rsidP="00601731">
      <w:pPr>
        <w:ind w:firstLine="708"/>
        <w:jc w:val="both"/>
      </w:pPr>
      <w:r w:rsidRPr="00601731">
        <w:t>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w:t>
      </w:r>
    </w:p>
    <w:p w:rsidR="00601731" w:rsidRPr="00601731" w:rsidRDefault="00601731" w:rsidP="00601731">
      <w:pPr>
        <w:ind w:firstLine="708"/>
        <w:jc w:val="both"/>
      </w:pPr>
      <w:r w:rsidRPr="00601731">
        <w:t>Ежегодно на дорогах, проходящих на территории района, совершаются дорожно-транспортные происшествия (далее - ДТП), в которых имеются пострадавшие и погибшие люди.</w:t>
      </w:r>
    </w:p>
    <w:p w:rsidR="00601731" w:rsidRPr="00601731" w:rsidRDefault="00601731" w:rsidP="00601731">
      <w:pPr>
        <w:jc w:val="both"/>
      </w:pPr>
      <w:r w:rsidRPr="00601731">
        <w:t xml:space="preserve">          Основными видами ДТП являются автомобильные наезды на пешеходов и препятствия, опрокидывания транспортных средств. Более 80% всех ДТП связаны с нарушениями </w:t>
      </w:r>
      <w:hyperlink r:id="rId34" w:history="1">
        <w:r w:rsidRPr="00601731">
          <w:rPr>
            <w:rStyle w:val="a5"/>
            <w:b/>
            <w:color w:val="auto"/>
          </w:rPr>
          <w:t>Правил дорожного движения</w:t>
        </w:r>
      </w:hyperlink>
      <w:r w:rsidRPr="00601731">
        <w:rPr>
          <w:b/>
        </w:rPr>
        <w:t xml:space="preserve"> </w:t>
      </w:r>
      <w:r w:rsidRPr="00601731">
        <w:t>Российской Федерации водителями транспортных средств. Более трети всех происшествий связаны с неправильным выбором скорости движения. Большое количество ДТП совершают водители, находившимися в состоянии опьянения, не имеющими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w:t>
      </w:r>
    </w:p>
    <w:p w:rsidR="00601731" w:rsidRPr="00601731" w:rsidRDefault="00601731" w:rsidP="00601731">
      <w:pPr>
        <w:jc w:val="both"/>
      </w:pPr>
      <w:r w:rsidRPr="00601731">
        <w:t xml:space="preserve">         Сложная обстановка с аварийностью и наличие тенденций к дальнейшему ухудшению ситуации во многом объясняются следующими причинами:</w:t>
      </w:r>
    </w:p>
    <w:p w:rsidR="00601731" w:rsidRPr="00601731" w:rsidRDefault="00601731" w:rsidP="00601731">
      <w:pPr>
        <w:jc w:val="both"/>
      </w:pPr>
      <w:r w:rsidRPr="00601731">
        <w:t xml:space="preserve"> - постоянно возрастающая мобильность населения;</w:t>
      </w:r>
    </w:p>
    <w:p w:rsidR="00601731" w:rsidRPr="00601731" w:rsidRDefault="00601731" w:rsidP="00601731">
      <w:pPr>
        <w:jc w:val="both"/>
      </w:pPr>
      <w:r w:rsidRPr="00601731">
        <w:t xml:space="preserve"> - уменьшение перевозок общественным транспортом и увеличение перевозок личным транспортом;</w:t>
      </w:r>
    </w:p>
    <w:p w:rsidR="00601731" w:rsidRPr="00601731" w:rsidRDefault="00601731" w:rsidP="00601731">
      <w:pPr>
        <w:jc w:val="both"/>
      </w:pPr>
      <w:r w:rsidRPr="00601731">
        <w:t xml:space="preserve"> -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601731" w:rsidRPr="00601731" w:rsidRDefault="00601731" w:rsidP="00601731">
      <w:pPr>
        <w:jc w:val="both"/>
      </w:pPr>
      <w:r w:rsidRPr="00601731">
        <w:t xml:space="preserve">          Следствием такого положения дел являются ухудшение условий дорожного движения и, как следствие, рост количества ДТП.</w:t>
      </w:r>
    </w:p>
    <w:p w:rsidR="00601731" w:rsidRPr="00601731" w:rsidRDefault="00601731" w:rsidP="00601731">
      <w:pPr>
        <w:jc w:val="both"/>
      </w:pPr>
      <w:r w:rsidRPr="00601731">
        <w:t xml:space="preserve">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w:t>
      </w:r>
      <w:r w:rsidRPr="00601731">
        <w:lastRenderedPageBreak/>
        <w:t>получают травмы, характеризующиеся особой степенью тяжести. Это характерно для ДТП на автомобильных дорогах, как в населенных пунктах, так и вне населенных пунктов. Большая удаленность от медицинских учреждений,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 увеличивают вероятность летальных исходов пострадавших граждан от переохлаждения, болевых шоков, кровопотери.</w:t>
      </w:r>
    </w:p>
    <w:p w:rsidR="00601731" w:rsidRPr="00601731" w:rsidRDefault="00601731" w:rsidP="00601731">
      <w:pPr>
        <w:jc w:val="both"/>
      </w:pPr>
      <w:r w:rsidRPr="00601731">
        <w:t xml:space="preserve">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601731" w:rsidRPr="00601731" w:rsidRDefault="00601731" w:rsidP="00601731">
      <w:pPr>
        <w:jc w:val="both"/>
      </w:pPr>
      <w:r w:rsidRPr="00601731">
        <w:t xml:space="preserve">       Таким образом, необходимость разработки и реализации Программы обусловлена следующими причинами:</w:t>
      </w:r>
    </w:p>
    <w:p w:rsidR="00601731" w:rsidRPr="00601731" w:rsidRDefault="00601731" w:rsidP="00601731">
      <w:pPr>
        <w:jc w:val="both"/>
      </w:pPr>
      <w:r w:rsidRPr="00601731">
        <w:t xml:space="preserve"> 1. Социально-экономическая острота проблемы.</w:t>
      </w:r>
    </w:p>
    <w:p w:rsidR="00601731" w:rsidRPr="00601731" w:rsidRDefault="00601731" w:rsidP="00601731">
      <w:pPr>
        <w:jc w:val="both"/>
      </w:pPr>
      <w:r w:rsidRPr="00601731">
        <w:t xml:space="preserve"> 2. Межотраслевой и межведомственный характер проблемы.</w:t>
      </w:r>
    </w:p>
    <w:p w:rsidR="00601731" w:rsidRPr="00601731" w:rsidRDefault="00601731" w:rsidP="00601731">
      <w:pPr>
        <w:jc w:val="both"/>
      </w:pPr>
      <w:r w:rsidRPr="00601731">
        <w:t xml:space="preserve"> 3. Необходимость привлечения к решению проблемы федеральных органов государственной власти, региональных органов государственной власти, общественных институтов.</w:t>
      </w:r>
    </w:p>
    <w:p w:rsidR="00601731" w:rsidRPr="00601731" w:rsidRDefault="00601731" w:rsidP="00601731">
      <w:pPr>
        <w:jc w:val="both"/>
      </w:pPr>
      <w:r w:rsidRPr="00601731">
        <w:t xml:space="preserve">       Применение программно-целевого метода позволит осуществить:</w:t>
      </w:r>
    </w:p>
    <w:p w:rsidR="00601731" w:rsidRPr="00601731" w:rsidRDefault="00601731" w:rsidP="00601731">
      <w:pPr>
        <w:jc w:val="both"/>
      </w:pPr>
      <w:r w:rsidRPr="00601731">
        <w:t xml:space="preserve"> - формирование основ и приоритетных направлений профилактики ДТП и снижения тяжести их последствий;</w:t>
      </w:r>
    </w:p>
    <w:p w:rsidR="00601731" w:rsidRPr="00601731" w:rsidRDefault="00601731" w:rsidP="00601731">
      <w:pPr>
        <w:jc w:val="both"/>
      </w:pPr>
      <w:r w:rsidRPr="00601731">
        <w:t xml:space="preserve"> - координацию деятельности органов местного самоуправления в области обеспечения безопасности дорожного движения;</w:t>
      </w:r>
    </w:p>
    <w:p w:rsidR="00601731" w:rsidRPr="00601731" w:rsidRDefault="00601731" w:rsidP="00601731">
      <w:pPr>
        <w:jc w:val="both"/>
      </w:pPr>
      <w:r w:rsidRPr="00601731">
        <w:t xml:space="preserve"> -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601731" w:rsidRPr="00601731" w:rsidRDefault="00601731" w:rsidP="00601731">
      <w:pPr>
        <w:jc w:val="both"/>
      </w:pPr>
      <w:r w:rsidRPr="00601731">
        <w:t xml:space="preserve">       Муниципальная программа будет направлена на профилактику и предупреждение ДТП на территории Инсарского муниципального района.</w:t>
      </w:r>
    </w:p>
    <w:p w:rsidR="00601731" w:rsidRPr="00601731" w:rsidRDefault="00601731" w:rsidP="00601731">
      <w:pPr>
        <w:jc w:val="both"/>
      </w:pPr>
      <w:bookmarkStart w:id="19" w:name="sub_1002"/>
    </w:p>
    <w:p w:rsidR="00601731" w:rsidRPr="00601731" w:rsidRDefault="00601731" w:rsidP="00601731">
      <w:pPr>
        <w:jc w:val="center"/>
        <w:rPr>
          <w:b/>
        </w:rPr>
      </w:pPr>
      <w:r w:rsidRPr="00601731">
        <w:rPr>
          <w:b/>
        </w:rPr>
        <w:t>2. Цели и задачи  Программы</w:t>
      </w:r>
    </w:p>
    <w:p w:rsidR="00601731" w:rsidRPr="00601731" w:rsidRDefault="00601731" w:rsidP="00601731">
      <w:pPr>
        <w:jc w:val="center"/>
        <w:rPr>
          <w:b/>
        </w:rPr>
      </w:pPr>
    </w:p>
    <w:bookmarkEnd w:id="19"/>
    <w:p w:rsidR="00601731" w:rsidRPr="00601731" w:rsidRDefault="00601731" w:rsidP="00601731">
      <w:pPr>
        <w:ind w:firstLine="708"/>
        <w:jc w:val="both"/>
      </w:pPr>
      <w:r w:rsidRPr="00601731">
        <w:t>Основной целью Программы является создание необходимых условий для безопасного поведения на дорогах и улицах Инсарского муниципального района.</w:t>
      </w:r>
    </w:p>
    <w:p w:rsidR="00601731" w:rsidRPr="00601731" w:rsidRDefault="00601731" w:rsidP="00601731">
      <w:pPr>
        <w:ind w:firstLine="708"/>
        <w:jc w:val="both"/>
      </w:pPr>
      <w:r w:rsidRPr="00601731">
        <w:t xml:space="preserve">   Основные задачи Программы:</w:t>
      </w:r>
    </w:p>
    <w:p w:rsidR="00601731" w:rsidRPr="00601731" w:rsidRDefault="00601731" w:rsidP="00601731">
      <w:pPr>
        <w:ind w:firstLine="708"/>
        <w:jc w:val="both"/>
      </w:pPr>
      <w:r w:rsidRPr="00601731">
        <w:t>предупреждение опасного поведения участников дорожного движения;</w:t>
      </w:r>
    </w:p>
    <w:p w:rsidR="00601731" w:rsidRPr="00601731" w:rsidRDefault="00601731" w:rsidP="00601731">
      <w:pPr>
        <w:ind w:firstLine="708"/>
        <w:jc w:val="both"/>
      </w:pPr>
      <w:r w:rsidRPr="00601731">
        <w:t>совершенствование организации движения транспорта и пешеходов;</w:t>
      </w:r>
    </w:p>
    <w:p w:rsidR="00601731" w:rsidRPr="00601731" w:rsidRDefault="00601731" w:rsidP="00601731">
      <w:pPr>
        <w:ind w:firstLine="708"/>
        <w:jc w:val="both"/>
      </w:pPr>
      <w:r w:rsidRPr="00601731">
        <w:t>повышение уровня безопасности транспортных средств;</w:t>
      </w:r>
    </w:p>
    <w:p w:rsidR="00601731" w:rsidRPr="00601731" w:rsidRDefault="00601731" w:rsidP="00601731">
      <w:pPr>
        <w:ind w:firstLine="708"/>
        <w:jc w:val="both"/>
      </w:pPr>
      <w:r w:rsidRPr="00601731">
        <w:t>повышение эффективности функционирования органов государственного управления и надзора, органов местного самоуправления в области обеспечения безопасности дорожного движения.</w:t>
      </w:r>
    </w:p>
    <w:p w:rsidR="00601731" w:rsidRPr="00601731" w:rsidRDefault="00601731" w:rsidP="00601731">
      <w:pPr>
        <w:jc w:val="both"/>
      </w:pPr>
      <w:bookmarkStart w:id="20" w:name="sub_1003"/>
    </w:p>
    <w:p w:rsidR="00601731" w:rsidRPr="00601731" w:rsidRDefault="00601731" w:rsidP="00601731">
      <w:pPr>
        <w:jc w:val="center"/>
        <w:rPr>
          <w:b/>
        </w:rPr>
      </w:pPr>
      <w:r w:rsidRPr="00601731">
        <w:rPr>
          <w:b/>
        </w:rPr>
        <w:t>3. Ожидаемые конечные результаты реализации  Программы</w:t>
      </w:r>
    </w:p>
    <w:p w:rsidR="00601731" w:rsidRPr="00601731" w:rsidRDefault="00601731" w:rsidP="00601731">
      <w:pPr>
        <w:jc w:val="center"/>
        <w:rPr>
          <w:b/>
        </w:rPr>
      </w:pPr>
    </w:p>
    <w:bookmarkEnd w:id="20"/>
    <w:p w:rsidR="00601731" w:rsidRPr="00601731" w:rsidRDefault="00601731" w:rsidP="00601731">
      <w:pPr>
        <w:ind w:firstLine="708"/>
        <w:jc w:val="both"/>
      </w:pPr>
      <w:r w:rsidRPr="00601731">
        <w:t>По результатам 2025 года должны быть достигнуты следующие показатели:</w:t>
      </w:r>
    </w:p>
    <w:p w:rsidR="00601731" w:rsidRPr="00601731" w:rsidRDefault="00601731" w:rsidP="00601731">
      <w:pPr>
        <w:ind w:firstLine="708"/>
        <w:jc w:val="both"/>
      </w:pPr>
      <w:r w:rsidRPr="00601731">
        <w:t>снижение количества погибших и травмированных людей при ДТП;</w:t>
      </w:r>
    </w:p>
    <w:p w:rsidR="00601731" w:rsidRPr="00601731" w:rsidRDefault="00601731" w:rsidP="00601731">
      <w:pPr>
        <w:ind w:firstLine="708"/>
        <w:jc w:val="both"/>
      </w:pPr>
      <w:r w:rsidRPr="00601731">
        <w:t>сокращение количества дорожно-транспортных происшествий с пострадавшими;</w:t>
      </w:r>
    </w:p>
    <w:p w:rsidR="00601731" w:rsidRPr="00601731" w:rsidRDefault="00601731" w:rsidP="00601731">
      <w:pPr>
        <w:ind w:firstLine="708"/>
        <w:jc w:val="both"/>
      </w:pPr>
      <w:r w:rsidRPr="00601731">
        <w:t>недопущение детского дорожно-транспортного травматизма;</w:t>
      </w:r>
    </w:p>
    <w:p w:rsidR="00601731" w:rsidRPr="00601731" w:rsidRDefault="00601731" w:rsidP="00601731">
      <w:pPr>
        <w:ind w:firstLine="708"/>
        <w:jc w:val="both"/>
      </w:pPr>
      <w:r w:rsidRPr="00601731">
        <w:t>воспитание законопослушных участников дорожного движения.</w:t>
      </w:r>
    </w:p>
    <w:p w:rsidR="00601731" w:rsidRPr="00601731" w:rsidRDefault="00601731" w:rsidP="00601731">
      <w:pPr>
        <w:jc w:val="both"/>
      </w:pPr>
      <w:bookmarkStart w:id="21" w:name="sub_1004"/>
    </w:p>
    <w:p w:rsidR="00601731" w:rsidRPr="00601731" w:rsidRDefault="00601731" w:rsidP="00601731">
      <w:pPr>
        <w:jc w:val="center"/>
        <w:rPr>
          <w:b/>
        </w:rPr>
      </w:pPr>
      <w:r w:rsidRPr="00601731">
        <w:rPr>
          <w:b/>
        </w:rPr>
        <w:t>4. Сроки реализации Программы</w:t>
      </w:r>
    </w:p>
    <w:p w:rsidR="00601731" w:rsidRPr="00601731" w:rsidRDefault="00601731" w:rsidP="00601731">
      <w:pPr>
        <w:jc w:val="center"/>
        <w:rPr>
          <w:b/>
        </w:rPr>
      </w:pPr>
    </w:p>
    <w:bookmarkEnd w:id="21"/>
    <w:p w:rsidR="00601731" w:rsidRPr="00601731" w:rsidRDefault="00601731" w:rsidP="00601731">
      <w:pPr>
        <w:ind w:firstLine="708"/>
        <w:jc w:val="both"/>
      </w:pPr>
      <w:r w:rsidRPr="00601731">
        <w:t>Программа рассчитана на 2020 - 2025 годы, без подразделения на этапы.</w:t>
      </w:r>
    </w:p>
    <w:p w:rsidR="00601731" w:rsidRPr="00601731" w:rsidRDefault="00601731" w:rsidP="00601731">
      <w:pPr>
        <w:jc w:val="both"/>
      </w:pPr>
      <w:bookmarkStart w:id="22" w:name="sub_500"/>
    </w:p>
    <w:p w:rsidR="00601731" w:rsidRPr="00601731" w:rsidRDefault="00601731" w:rsidP="00601731">
      <w:pPr>
        <w:jc w:val="center"/>
        <w:rPr>
          <w:b/>
        </w:rPr>
      </w:pPr>
    </w:p>
    <w:p w:rsidR="00601731" w:rsidRPr="00601731" w:rsidRDefault="00601731" w:rsidP="00601731">
      <w:pPr>
        <w:jc w:val="center"/>
        <w:rPr>
          <w:b/>
        </w:rPr>
      </w:pPr>
    </w:p>
    <w:p w:rsidR="00601731" w:rsidRPr="00601731" w:rsidRDefault="00601731" w:rsidP="00601731">
      <w:pPr>
        <w:jc w:val="center"/>
        <w:rPr>
          <w:b/>
        </w:rPr>
      </w:pPr>
      <w:r w:rsidRPr="00601731">
        <w:rPr>
          <w:b/>
        </w:rPr>
        <w:t xml:space="preserve">5. Основные мероприятия  Программы </w:t>
      </w:r>
    </w:p>
    <w:p w:rsidR="00601731" w:rsidRPr="00601731" w:rsidRDefault="00601731" w:rsidP="00601731">
      <w:pPr>
        <w:jc w:val="center"/>
        <w:rPr>
          <w:b/>
        </w:rPr>
      </w:pPr>
    </w:p>
    <w:bookmarkEnd w:id="22"/>
    <w:p w:rsidR="00601731" w:rsidRPr="00601731" w:rsidRDefault="00601731" w:rsidP="00601731">
      <w:pPr>
        <w:ind w:firstLine="708"/>
        <w:jc w:val="both"/>
      </w:pPr>
      <w:r w:rsidRPr="00601731">
        <w:t xml:space="preserve">Основные мероприятия Программы представлены в </w:t>
      </w:r>
      <w:hyperlink w:anchor="sub_1100" w:history="1">
        <w:r w:rsidRPr="00601731">
          <w:rPr>
            <w:rStyle w:val="af4"/>
            <w:color w:val="auto"/>
          </w:rPr>
          <w:t xml:space="preserve">приложении </w:t>
        </w:r>
      </w:hyperlink>
      <w:r w:rsidRPr="00601731">
        <w:t>1.</w:t>
      </w:r>
    </w:p>
    <w:p w:rsidR="00601731" w:rsidRPr="00601731" w:rsidRDefault="00601731" w:rsidP="00601731">
      <w:pPr>
        <w:ind w:firstLine="708"/>
        <w:jc w:val="both"/>
      </w:pPr>
    </w:p>
    <w:p w:rsidR="00601731" w:rsidRPr="00601731" w:rsidRDefault="00601731" w:rsidP="00601731">
      <w:pPr>
        <w:jc w:val="center"/>
        <w:rPr>
          <w:b/>
        </w:rPr>
      </w:pPr>
      <w:bookmarkStart w:id="23" w:name="sub_1006"/>
      <w:r w:rsidRPr="00601731">
        <w:rPr>
          <w:b/>
        </w:rPr>
        <w:t>6. Целевые показатели эффективности реализации Программы</w:t>
      </w:r>
    </w:p>
    <w:p w:rsidR="00601731" w:rsidRPr="00601731" w:rsidRDefault="00601731" w:rsidP="00601731">
      <w:pPr>
        <w:jc w:val="center"/>
        <w:rPr>
          <w:b/>
        </w:rPr>
      </w:pPr>
    </w:p>
    <w:bookmarkEnd w:id="23"/>
    <w:p w:rsidR="00601731" w:rsidRPr="00601731" w:rsidRDefault="00601731" w:rsidP="00601731">
      <w:pPr>
        <w:ind w:firstLine="708"/>
        <w:jc w:val="both"/>
      </w:pPr>
      <w:r w:rsidRPr="00601731">
        <w:t>Основным показателем эффективности применения Программы является снижение показателей аварийности, в первую очередь числа погибших в ДТП,</w:t>
      </w:r>
      <w:r w:rsidRPr="00601731">
        <w:rPr>
          <w:color w:val="FF0000"/>
        </w:rPr>
        <w:t xml:space="preserve"> </w:t>
      </w:r>
      <w:r w:rsidRPr="00601731">
        <w:t>снижение количества ДТП с участием детей, уменьшение количества ДТП, произошедших по вине детей, согласно приложению 2.</w:t>
      </w:r>
    </w:p>
    <w:p w:rsidR="00601731" w:rsidRPr="00601731" w:rsidRDefault="00601731" w:rsidP="00601731">
      <w:pPr>
        <w:ind w:firstLine="708"/>
        <w:jc w:val="both"/>
      </w:pPr>
      <w:r w:rsidRPr="00601731">
        <w:t>Социальный эффект будет достигнут при снижении количества погибших и травмированных людей.</w:t>
      </w:r>
    </w:p>
    <w:p w:rsidR="00601731" w:rsidRPr="00601731" w:rsidRDefault="00601731" w:rsidP="00601731">
      <w:pPr>
        <w:ind w:firstLine="708"/>
        <w:jc w:val="both"/>
      </w:pPr>
      <w:r w:rsidRPr="00601731">
        <w:t>Программа носит четко выраженный социальный характер, результаты реализации ее мероприятий будут оказывать позитивное влияние на различные стороны жизни населения Инсарского муниципального района.</w:t>
      </w:r>
    </w:p>
    <w:p w:rsidR="00601731" w:rsidRPr="00601731" w:rsidRDefault="00601731" w:rsidP="00601731">
      <w:pPr>
        <w:jc w:val="both"/>
      </w:pPr>
      <w:bookmarkStart w:id="24" w:name="sub_1007"/>
    </w:p>
    <w:p w:rsidR="00601731" w:rsidRPr="00601731" w:rsidRDefault="00601731" w:rsidP="00601731">
      <w:pPr>
        <w:jc w:val="center"/>
        <w:rPr>
          <w:b/>
        </w:rPr>
      </w:pPr>
      <w:r w:rsidRPr="00601731">
        <w:rPr>
          <w:b/>
        </w:rPr>
        <w:t>7. Ресурсное обеспечение  Программы</w:t>
      </w:r>
    </w:p>
    <w:p w:rsidR="00601731" w:rsidRPr="00601731" w:rsidRDefault="00601731" w:rsidP="00601731">
      <w:pPr>
        <w:jc w:val="center"/>
        <w:rPr>
          <w:b/>
        </w:rPr>
      </w:pPr>
    </w:p>
    <w:bookmarkEnd w:id="24"/>
    <w:p w:rsidR="00601731" w:rsidRPr="00601731" w:rsidRDefault="00601731" w:rsidP="00601731">
      <w:pPr>
        <w:ind w:firstLine="708"/>
        <w:jc w:val="both"/>
      </w:pPr>
      <w:r w:rsidRPr="00601731">
        <w:t>Финансирование Программы осуществляется из бюджета Инсарского муниципального района, всего 36 000 руб. в том числе по годам:</w:t>
      </w:r>
    </w:p>
    <w:p w:rsidR="00601731" w:rsidRPr="00601731" w:rsidRDefault="00601731" w:rsidP="00601731">
      <w:r w:rsidRPr="00601731">
        <w:t xml:space="preserve">                                                        2020 – 0 руб.;</w:t>
      </w:r>
    </w:p>
    <w:p w:rsidR="00601731" w:rsidRPr="00601731" w:rsidRDefault="00601731" w:rsidP="00601731">
      <w:r w:rsidRPr="00601731">
        <w:t xml:space="preserve">                                                        2021 – 3 000 руб.;</w:t>
      </w:r>
    </w:p>
    <w:p w:rsidR="00601731" w:rsidRPr="00601731" w:rsidRDefault="00601731" w:rsidP="00601731">
      <w:r w:rsidRPr="00601731">
        <w:t xml:space="preserve">                                                        2022 – 3 000 руб.;</w:t>
      </w:r>
    </w:p>
    <w:p w:rsidR="00601731" w:rsidRPr="00601731" w:rsidRDefault="00601731" w:rsidP="00601731">
      <w:pPr>
        <w:jc w:val="center"/>
      </w:pPr>
      <w:r w:rsidRPr="00601731">
        <w:t>2023 – 10 000 руб.;</w:t>
      </w:r>
    </w:p>
    <w:p w:rsidR="00601731" w:rsidRPr="00601731" w:rsidRDefault="00601731" w:rsidP="00601731">
      <w:pPr>
        <w:jc w:val="center"/>
      </w:pPr>
      <w:r w:rsidRPr="00601731">
        <w:t>2024 – 10 000 руб.;</w:t>
      </w:r>
    </w:p>
    <w:p w:rsidR="00601731" w:rsidRPr="00601731" w:rsidRDefault="00601731" w:rsidP="00601731">
      <w:pPr>
        <w:jc w:val="center"/>
      </w:pPr>
      <w:r w:rsidRPr="00601731">
        <w:t>2025 – 10 000 руб.</w:t>
      </w:r>
    </w:p>
    <w:p w:rsidR="00601731" w:rsidRPr="00601731" w:rsidRDefault="00601731" w:rsidP="00601731">
      <w:pPr>
        <w:ind w:firstLine="708"/>
        <w:jc w:val="both"/>
      </w:pPr>
      <w:r w:rsidRPr="00601731">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p w:rsidR="00601731" w:rsidRPr="00601731" w:rsidRDefault="00601731" w:rsidP="00601731">
      <w:pPr>
        <w:jc w:val="both"/>
      </w:pPr>
      <w:bookmarkStart w:id="25" w:name="sub_800"/>
    </w:p>
    <w:p w:rsidR="00601731" w:rsidRPr="00601731" w:rsidRDefault="00601731" w:rsidP="00601731">
      <w:pPr>
        <w:jc w:val="center"/>
        <w:rPr>
          <w:b/>
        </w:rPr>
      </w:pPr>
      <w:r w:rsidRPr="00601731">
        <w:rPr>
          <w:b/>
        </w:rPr>
        <w:t>8. Меры муниципального регулирования и управления рисками</w:t>
      </w:r>
    </w:p>
    <w:p w:rsidR="00601731" w:rsidRPr="00601731" w:rsidRDefault="00601731" w:rsidP="00601731">
      <w:pPr>
        <w:jc w:val="center"/>
        <w:rPr>
          <w:b/>
        </w:rPr>
      </w:pPr>
    </w:p>
    <w:bookmarkEnd w:id="25"/>
    <w:p w:rsidR="00601731" w:rsidRPr="00601731" w:rsidRDefault="00601731" w:rsidP="00601731">
      <w:pPr>
        <w:ind w:firstLine="708"/>
        <w:jc w:val="both"/>
      </w:pPr>
      <w:r w:rsidRPr="00601731">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w:t>
      </w:r>
    </w:p>
    <w:p w:rsidR="00601731" w:rsidRPr="00601731" w:rsidRDefault="00601731" w:rsidP="00601731">
      <w:pPr>
        <w:jc w:val="both"/>
      </w:pPr>
      <w:bookmarkStart w:id="26" w:name="sub_1009"/>
    </w:p>
    <w:p w:rsidR="00601731" w:rsidRPr="00601731" w:rsidRDefault="00601731" w:rsidP="00601731">
      <w:pPr>
        <w:jc w:val="center"/>
        <w:rPr>
          <w:b/>
        </w:rPr>
      </w:pPr>
      <w:r w:rsidRPr="00601731">
        <w:rPr>
          <w:b/>
        </w:rPr>
        <w:t>9. Методика оценки эффективности реализации  Программы</w:t>
      </w:r>
    </w:p>
    <w:p w:rsidR="00601731" w:rsidRPr="00601731" w:rsidRDefault="00601731" w:rsidP="00601731">
      <w:pPr>
        <w:jc w:val="center"/>
        <w:rPr>
          <w:b/>
        </w:rPr>
      </w:pPr>
    </w:p>
    <w:bookmarkEnd w:id="26"/>
    <w:p w:rsidR="00601731" w:rsidRPr="00601731" w:rsidRDefault="00601731" w:rsidP="00601731">
      <w:pPr>
        <w:ind w:firstLine="708"/>
        <w:jc w:val="both"/>
      </w:pPr>
      <w:r w:rsidRPr="00601731">
        <w:t xml:space="preserve">Оценка эффективности реализации Программы проводится ежегодно на основе </w:t>
      </w:r>
      <w:proofErr w:type="gramStart"/>
      <w:r w:rsidRPr="00601731">
        <w:t>оценки достижения показателей эффективности реализации Программы</w:t>
      </w:r>
      <w:proofErr w:type="gramEnd"/>
      <w:r w:rsidRPr="00601731">
        <w:t xml:space="preserve"> с учетом объема ресурсов, направленных на реализацию Программы.</w:t>
      </w:r>
    </w:p>
    <w:p w:rsidR="00601731" w:rsidRPr="00601731" w:rsidRDefault="00601731" w:rsidP="00601731">
      <w:pPr>
        <w:ind w:firstLine="708"/>
        <w:jc w:val="both"/>
      </w:pPr>
      <w:r w:rsidRPr="00601731">
        <w:t xml:space="preserve">Оценка </w:t>
      </w:r>
      <w:proofErr w:type="gramStart"/>
      <w:r w:rsidRPr="00601731">
        <w:t>достижения показателей эффективности реализации Программы</w:t>
      </w:r>
      <w:proofErr w:type="gramEnd"/>
      <w:r w:rsidRPr="00601731">
        <w:t xml:space="preserve"> осуществляется по формуле:</w:t>
      </w:r>
    </w:p>
    <w:p w:rsidR="00601731" w:rsidRPr="00601731" w:rsidRDefault="00601731" w:rsidP="00601731">
      <w:pPr>
        <w:jc w:val="both"/>
      </w:pPr>
    </w:p>
    <w:p w:rsidR="00601731" w:rsidRPr="00601731" w:rsidRDefault="00601731" w:rsidP="00601731">
      <w:pPr>
        <w:jc w:val="center"/>
      </w:pPr>
      <w:r w:rsidRPr="00601731">
        <w:rPr>
          <w:noProof/>
        </w:rPr>
        <w:drawing>
          <wp:inline distT="0" distB="0" distL="0" distR="0">
            <wp:extent cx="10096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1009650" cy="685800"/>
                    </a:xfrm>
                    <a:prstGeom prst="rect">
                      <a:avLst/>
                    </a:prstGeom>
                    <a:noFill/>
                    <a:ln w="9525">
                      <a:noFill/>
                      <a:miter lim="800000"/>
                      <a:headEnd/>
                      <a:tailEnd/>
                    </a:ln>
                  </pic:spPr>
                </pic:pic>
              </a:graphicData>
            </a:graphic>
          </wp:inline>
        </w:drawing>
      </w:r>
      <w:r w:rsidRPr="00601731">
        <w:t>,</w:t>
      </w:r>
    </w:p>
    <w:p w:rsidR="00601731" w:rsidRPr="00601731" w:rsidRDefault="00601731" w:rsidP="00601731">
      <w:pPr>
        <w:ind w:firstLine="708"/>
        <w:jc w:val="both"/>
      </w:pPr>
      <w:r w:rsidRPr="00601731">
        <w:t>где:</w:t>
      </w:r>
    </w:p>
    <w:p w:rsidR="00601731" w:rsidRPr="00601731" w:rsidRDefault="00601731" w:rsidP="00601731">
      <w:pPr>
        <w:ind w:firstLine="708"/>
        <w:jc w:val="both"/>
      </w:pPr>
      <w:r w:rsidRPr="00601731">
        <w:rPr>
          <w:noProof/>
        </w:rPr>
        <w:drawing>
          <wp:inline distT="0" distB="0" distL="0" distR="0">
            <wp:extent cx="314325" cy="266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01731">
        <w:t xml:space="preserve"> - степень </w:t>
      </w:r>
      <w:proofErr w:type="gramStart"/>
      <w:r w:rsidRPr="00601731">
        <w:t>достижения показателей эффективности реализации Программы</w:t>
      </w:r>
      <w:proofErr w:type="gramEnd"/>
      <w:r w:rsidRPr="00601731">
        <w:t>, (%);</w:t>
      </w:r>
    </w:p>
    <w:p w:rsidR="00601731" w:rsidRPr="00601731" w:rsidRDefault="00601731" w:rsidP="00601731">
      <w:pPr>
        <w:ind w:firstLine="708"/>
        <w:jc w:val="both"/>
      </w:pPr>
      <w:r w:rsidRPr="00601731">
        <w:rPr>
          <w:noProof/>
        </w:rPr>
        <w:drawing>
          <wp:inline distT="0" distB="0" distL="0" distR="0">
            <wp:extent cx="209550" cy="266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601731">
        <w:t xml:space="preserve"> - степень достижения i-го показателя эффективности реализации Программы</w:t>
      </w:r>
      <w:proofErr w:type="gramStart"/>
      <w:r w:rsidRPr="00601731">
        <w:t>, (%);</w:t>
      </w:r>
      <w:proofErr w:type="gramEnd"/>
    </w:p>
    <w:p w:rsidR="00601731" w:rsidRPr="00601731" w:rsidRDefault="00601731" w:rsidP="00601731">
      <w:pPr>
        <w:ind w:firstLine="708"/>
        <w:jc w:val="both"/>
      </w:pPr>
      <w:r w:rsidRPr="00601731">
        <w:t>n - количество показателей эффективности реализации Программы.</w:t>
      </w:r>
    </w:p>
    <w:p w:rsidR="00601731" w:rsidRPr="00601731" w:rsidRDefault="00601731" w:rsidP="00601731">
      <w:pPr>
        <w:ind w:firstLine="708"/>
        <w:jc w:val="both"/>
      </w:pPr>
      <w:r w:rsidRPr="00601731">
        <w:t>Степень достижения i-го показателя эффективности реализации Программы рассчитывается путем сопоставления фактически достигнутых и плановых значений показателей эффективности реализации Программы за отчетный период по следующим формулам:</w:t>
      </w:r>
    </w:p>
    <w:p w:rsidR="00601731" w:rsidRPr="00601731" w:rsidRDefault="00601731" w:rsidP="00601731">
      <w:pPr>
        <w:ind w:firstLine="708"/>
        <w:jc w:val="both"/>
      </w:pPr>
      <w:r w:rsidRPr="00601731">
        <w:t>для показателей, желательной тенденцией развития которых является рост значений:</w:t>
      </w:r>
    </w:p>
    <w:p w:rsidR="00601731" w:rsidRPr="00601731" w:rsidRDefault="00601731" w:rsidP="00601731">
      <w:pPr>
        <w:jc w:val="both"/>
      </w:pPr>
    </w:p>
    <w:p w:rsidR="00601731" w:rsidRPr="00601731" w:rsidRDefault="00601731" w:rsidP="00601731">
      <w:pPr>
        <w:jc w:val="center"/>
      </w:pPr>
      <w:r w:rsidRPr="00601731">
        <w:rPr>
          <w:noProof/>
        </w:rPr>
        <w:lastRenderedPageBreak/>
        <w:drawing>
          <wp:inline distT="0" distB="0" distL="0" distR="0">
            <wp:extent cx="1533525" cy="266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1533525" cy="266700"/>
                    </a:xfrm>
                    <a:prstGeom prst="rect">
                      <a:avLst/>
                    </a:prstGeom>
                    <a:noFill/>
                    <a:ln w="9525">
                      <a:noFill/>
                      <a:miter lim="800000"/>
                      <a:headEnd/>
                      <a:tailEnd/>
                    </a:ln>
                  </pic:spPr>
                </pic:pic>
              </a:graphicData>
            </a:graphic>
          </wp:inline>
        </w:drawing>
      </w:r>
      <w:r w:rsidRPr="00601731">
        <w:t>,</w:t>
      </w:r>
    </w:p>
    <w:p w:rsidR="00601731" w:rsidRPr="00601731" w:rsidRDefault="00601731" w:rsidP="00601731">
      <w:pPr>
        <w:jc w:val="both"/>
      </w:pPr>
    </w:p>
    <w:p w:rsidR="00601731" w:rsidRPr="00601731" w:rsidRDefault="00601731" w:rsidP="00601731">
      <w:pPr>
        <w:ind w:firstLine="708"/>
        <w:jc w:val="both"/>
      </w:pPr>
      <w:r w:rsidRPr="00601731">
        <w:t>для показателей, желаемой тенденцией развития которых является снижение значений:</w:t>
      </w:r>
    </w:p>
    <w:p w:rsidR="00601731" w:rsidRPr="00601731" w:rsidRDefault="00601731" w:rsidP="00601731">
      <w:pPr>
        <w:jc w:val="both"/>
      </w:pPr>
    </w:p>
    <w:p w:rsidR="00601731" w:rsidRPr="00601731" w:rsidRDefault="00601731" w:rsidP="00601731">
      <w:pPr>
        <w:jc w:val="center"/>
      </w:pPr>
      <w:r w:rsidRPr="00601731">
        <w:rPr>
          <w:noProof/>
        </w:rPr>
        <w:drawing>
          <wp:inline distT="0" distB="0" distL="0" distR="0">
            <wp:extent cx="1533525" cy="2667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srcRect/>
                    <a:stretch>
                      <a:fillRect/>
                    </a:stretch>
                  </pic:blipFill>
                  <pic:spPr bwMode="auto">
                    <a:xfrm>
                      <a:off x="0" y="0"/>
                      <a:ext cx="1533525" cy="266700"/>
                    </a:xfrm>
                    <a:prstGeom prst="rect">
                      <a:avLst/>
                    </a:prstGeom>
                    <a:noFill/>
                    <a:ln w="9525">
                      <a:noFill/>
                      <a:miter lim="800000"/>
                      <a:headEnd/>
                      <a:tailEnd/>
                    </a:ln>
                  </pic:spPr>
                </pic:pic>
              </a:graphicData>
            </a:graphic>
          </wp:inline>
        </w:drawing>
      </w:r>
      <w:r w:rsidRPr="00601731">
        <w:t>,</w:t>
      </w:r>
    </w:p>
    <w:p w:rsidR="00601731" w:rsidRPr="00601731" w:rsidRDefault="00601731" w:rsidP="00601731">
      <w:pPr>
        <w:jc w:val="both"/>
      </w:pPr>
    </w:p>
    <w:p w:rsidR="00601731" w:rsidRPr="00601731" w:rsidRDefault="00601731" w:rsidP="00601731">
      <w:pPr>
        <w:ind w:firstLine="708"/>
        <w:jc w:val="both"/>
      </w:pPr>
      <w:r w:rsidRPr="00601731">
        <w:t>где:</w:t>
      </w:r>
    </w:p>
    <w:p w:rsidR="00601731" w:rsidRPr="00601731" w:rsidRDefault="00601731" w:rsidP="00601731">
      <w:pPr>
        <w:ind w:firstLine="708"/>
        <w:jc w:val="both"/>
      </w:pPr>
      <w:r w:rsidRPr="00601731">
        <w:rPr>
          <w:noProof/>
        </w:rPr>
        <w:drawing>
          <wp:inline distT="0" distB="0" distL="0" distR="0">
            <wp:extent cx="295275" cy="266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601731">
        <w:t xml:space="preserve"> - фактическое значение i-го показателя эффективности реализации Программы (соответствующих единиц измерения);</w:t>
      </w:r>
    </w:p>
    <w:p w:rsidR="00601731" w:rsidRPr="00601731" w:rsidRDefault="00601731" w:rsidP="00601731">
      <w:pPr>
        <w:ind w:firstLine="708"/>
        <w:jc w:val="both"/>
      </w:pPr>
      <w:r w:rsidRPr="00601731">
        <w:rPr>
          <w:noProof/>
        </w:rPr>
        <w:drawing>
          <wp:inline distT="0" distB="0" distL="0" distR="0">
            <wp:extent cx="333375" cy="2667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Pr="00601731">
        <w:t xml:space="preserve"> - плановое значение i-го показателя эффективности реализации Программы (соответствующих единиц измерения).</w:t>
      </w:r>
    </w:p>
    <w:p w:rsidR="00601731" w:rsidRPr="00601731" w:rsidRDefault="00601731" w:rsidP="00601731">
      <w:pPr>
        <w:ind w:firstLine="708"/>
        <w:jc w:val="both"/>
      </w:pPr>
      <w:r w:rsidRPr="00601731">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601731" w:rsidRPr="00601731" w:rsidRDefault="00601731" w:rsidP="00601731">
      <w:pPr>
        <w:ind w:firstLine="708"/>
        <w:jc w:val="both"/>
      </w:pPr>
      <w:r w:rsidRPr="00601731">
        <w:t>Оценка объема ресурсов, направленных на реализацию Программы, осуществляется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601731" w:rsidRPr="00601731" w:rsidRDefault="00601731" w:rsidP="00601731">
      <w:pPr>
        <w:jc w:val="both"/>
      </w:pPr>
    </w:p>
    <w:p w:rsidR="00601731" w:rsidRPr="00601731" w:rsidRDefault="00601731" w:rsidP="00601731">
      <w:pPr>
        <w:jc w:val="center"/>
      </w:pPr>
      <w:r w:rsidRPr="00601731">
        <w:rPr>
          <w:noProof/>
        </w:rPr>
        <w:drawing>
          <wp:inline distT="0" distB="0" distL="0" distR="0">
            <wp:extent cx="1552575" cy="266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srcRect/>
                    <a:stretch>
                      <a:fillRect/>
                    </a:stretch>
                  </pic:blipFill>
                  <pic:spPr bwMode="auto">
                    <a:xfrm>
                      <a:off x="0" y="0"/>
                      <a:ext cx="1552575" cy="266700"/>
                    </a:xfrm>
                    <a:prstGeom prst="rect">
                      <a:avLst/>
                    </a:prstGeom>
                    <a:noFill/>
                    <a:ln w="9525">
                      <a:noFill/>
                      <a:miter lim="800000"/>
                      <a:headEnd/>
                      <a:tailEnd/>
                    </a:ln>
                  </pic:spPr>
                </pic:pic>
              </a:graphicData>
            </a:graphic>
          </wp:inline>
        </w:drawing>
      </w:r>
      <w:r w:rsidRPr="00601731">
        <w:t>,</w:t>
      </w:r>
    </w:p>
    <w:p w:rsidR="00601731" w:rsidRPr="00601731" w:rsidRDefault="00601731" w:rsidP="00601731">
      <w:pPr>
        <w:jc w:val="both"/>
      </w:pPr>
    </w:p>
    <w:p w:rsidR="00601731" w:rsidRPr="00601731" w:rsidRDefault="00601731" w:rsidP="00601731">
      <w:pPr>
        <w:ind w:firstLine="708"/>
        <w:jc w:val="both"/>
      </w:pPr>
      <w:r w:rsidRPr="00601731">
        <w:t>где:</w:t>
      </w:r>
    </w:p>
    <w:p w:rsidR="00601731" w:rsidRPr="00601731" w:rsidRDefault="00601731" w:rsidP="00601731">
      <w:pPr>
        <w:ind w:firstLine="708"/>
        <w:jc w:val="both"/>
      </w:pPr>
      <w:r w:rsidRPr="00601731">
        <w:rPr>
          <w:noProof/>
        </w:rPr>
        <w:drawing>
          <wp:inline distT="0" distB="0" distL="0" distR="0">
            <wp:extent cx="257175" cy="2667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601731">
        <w:t xml:space="preserve"> - уровень финансирования Программы в целом</w:t>
      </w:r>
      <w:proofErr w:type="gramStart"/>
      <w:r w:rsidRPr="00601731">
        <w:t>, (%);</w:t>
      </w:r>
      <w:proofErr w:type="gramEnd"/>
    </w:p>
    <w:p w:rsidR="00601731" w:rsidRPr="00601731" w:rsidRDefault="00601731" w:rsidP="00601731">
      <w:pPr>
        <w:ind w:firstLine="708"/>
        <w:jc w:val="both"/>
      </w:pPr>
      <w:r w:rsidRPr="00601731">
        <w:rPr>
          <w:noProof/>
        </w:rPr>
        <w:drawing>
          <wp:inline distT="0" distB="0" distL="0" distR="0">
            <wp:extent cx="27622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601731">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601731" w:rsidRPr="00601731" w:rsidRDefault="00601731" w:rsidP="00601731">
      <w:pPr>
        <w:ind w:firstLine="708"/>
        <w:jc w:val="both"/>
      </w:pPr>
      <w:r w:rsidRPr="00601731">
        <w:rPr>
          <w:noProof/>
        </w:rPr>
        <w:drawing>
          <wp:inline distT="0" distB="0" distL="0" distR="0">
            <wp:extent cx="32385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601731">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601731" w:rsidRPr="00601731" w:rsidRDefault="00601731" w:rsidP="00601731">
      <w:pPr>
        <w:ind w:firstLine="708"/>
        <w:jc w:val="both"/>
      </w:pPr>
      <w:r w:rsidRPr="00601731">
        <w:t>Оценка эффективности реализации муниципальной Программы производится по формуле:</w:t>
      </w:r>
    </w:p>
    <w:p w:rsidR="00601731" w:rsidRPr="00601731" w:rsidRDefault="00601731" w:rsidP="00601731">
      <w:pPr>
        <w:jc w:val="both"/>
      </w:pPr>
    </w:p>
    <w:p w:rsidR="00601731" w:rsidRPr="00601731" w:rsidRDefault="00601731" w:rsidP="00601731">
      <w:pPr>
        <w:jc w:val="center"/>
      </w:pPr>
      <w:r w:rsidRPr="00601731">
        <w:rPr>
          <w:noProof/>
        </w:rPr>
        <w:drawing>
          <wp:inline distT="0" distB="0" distL="0" distR="0">
            <wp:extent cx="1209675" cy="5619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srcRect/>
                    <a:stretch>
                      <a:fillRect/>
                    </a:stretch>
                  </pic:blipFill>
                  <pic:spPr bwMode="auto">
                    <a:xfrm>
                      <a:off x="0" y="0"/>
                      <a:ext cx="1209675" cy="561975"/>
                    </a:xfrm>
                    <a:prstGeom prst="rect">
                      <a:avLst/>
                    </a:prstGeom>
                    <a:noFill/>
                    <a:ln w="9525">
                      <a:noFill/>
                      <a:miter lim="800000"/>
                      <a:headEnd/>
                      <a:tailEnd/>
                    </a:ln>
                  </pic:spPr>
                </pic:pic>
              </a:graphicData>
            </a:graphic>
          </wp:inline>
        </w:drawing>
      </w:r>
      <w:r w:rsidRPr="00601731">
        <w:t>,</w:t>
      </w:r>
    </w:p>
    <w:p w:rsidR="00601731" w:rsidRPr="00601731" w:rsidRDefault="00601731" w:rsidP="00601731">
      <w:pPr>
        <w:ind w:firstLine="708"/>
        <w:jc w:val="both"/>
      </w:pPr>
      <w:r w:rsidRPr="00601731">
        <w:t>где:</w:t>
      </w:r>
    </w:p>
    <w:p w:rsidR="00601731" w:rsidRPr="00601731" w:rsidRDefault="00601731" w:rsidP="00601731">
      <w:pPr>
        <w:ind w:firstLine="708"/>
        <w:jc w:val="both"/>
      </w:pPr>
      <w:r w:rsidRPr="00601731">
        <w:rPr>
          <w:noProof/>
        </w:rPr>
        <w:drawing>
          <wp:inline distT="0" distB="0" distL="0" distR="0">
            <wp:extent cx="314325" cy="266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01731">
        <w:t xml:space="preserve"> - оценка эффективности реализации Программы</w:t>
      </w:r>
      <w:proofErr w:type="gramStart"/>
      <w:r w:rsidRPr="00601731">
        <w:t>, (%);</w:t>
      </w:r>
      <w:proofErr w:type="gramEnd"/>
    </w:p>
    <w:p w:rsidR="00601731" w:rsidRPr="00601731" w:rsidRDefault="00601731" w:rsidP="00601731">
      <w:pPr>
        <w:ind w:firstLine="708"/>
        <w:jc w:val="both"/>
      </w:pPr>
      <w:r w:rsidRPr="00601731">
        <w:rPr>
          <w:noProof/>
        </w:rPr>
        <w:drawing>
          <wp:inline distT="0" distB="0" distL="0" distR="0">
            <wp:extent cx="314325" cy="266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01731">
        <w:t xml:space="preserve"> - степень </w:t>
      </w:r>
      <w:proofErr w:type="gramStart"/>
      <w:r w:rsidRPr="00601731">
        <w:t>достижения показателей эффективности реализации Программы</w:t>
      </w:r>
      <w:proofErr w:type="gramEnd"/>
      <w:r w:rsidRPr="00601731">
        <w:t>, (%);</w:t>
      </w:r>
    </w:p>
    <w:p w:rsidR="00601731" w:rsidRPr="00601731" w:rsidRDefault="00601731" w:rsidP="00601731">
      <w:pPr>
        <w:ind w:firstLine="708"/>
        <w:jc w:val="both"/>
      </w:pPr>
      <w:r w:rsidRPr="00601731">
        <w:rPr>
          <w:noProof/>
        </w:rPr>
        <w:drawing>
          <wp:inline distT="0" distB="0" distL="0" distR="0">
            <wp:extent cx="257175" cy="2667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601731">
        <w:t xml:space="preserve"> - уровень финансирования Программы в целом</w:t>
      </w:r>
      <w:proofErr w:type="gramStart"/>
      <w:r w:rsidRPr="00601731">
        <w:t>, (%);</w:t>
      </w:r>
      <w:proofErr w:type="gramEnd"/>
    </w:p>
    <w:p w:rsidR="00601731" w:rsidRPr="00601731" w:rsidRDefault="00601731" w:rsidP="00601731">
      <w:pPr>
        <w:ind w:firstLine="708"/>
        <w:jc w:val="both"/>
      </w:pPr>
      <w:r w:rsidRPr="00601731">
        <w:t>Для оценки эффективности реализации Программы устанавливаются следующие критерии:</w:t>
      </w:r>
    </w:p>
    <w:p w:rsidR="00601731" w:rsidRPr="00601731" w:rsidRDefault="00601731" w:rsidP="00601731">
      <w:pPr>
        <w:ind w:firstLine="708"/>
        <w:jc w:val="both"/>
      </w:pPr>
      <w:r w:rsidRPr="00601731">
        <w:t xml:space="preserve">если значение показателя </w:t>
      </w:r>
      <w:r w:rsidRPr="00601731">
        <w:rPr>
          <w:noProof/>
        </w:rPr>
        <w:drawing>
          <wp:inline distT="0" distB="0" distL="0" distR="0">
            <wp:extent cx="314325" cy="2667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01731">
        <w:t xml:space="preserve"> от 80% до 100% и выше, то эффективность реализации Программы оценивается как высокая;</w:t>
      </w:r>
    </w:p>
    <w:p w:rsidR="00601731" w:rsidRPr="00601731" w:rsidRDefault="00601731" w:rsidP="00601731">
      <w:pPr>
        <w:ind w:firstLine="708"/>
        <w:jc w:val="both"/>
      </w:pPr>
      <w:r w:rsidRPr="00601731">
        <w:t xml:space="preserve">если значение показателя </w:t>
      </w:r>
      <w:r w:rsidRPr="00601731">
        <w:rPr>
          <w:noProof/>
        </w:rPr>
        <w:drawing>
          <wp:inline distT="0" distB="0" distL="0" distR="0">
            <wp:extent cx="314325" cy="2667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01731">
        <w:t xml:space="preserve"> от 60% до 80%, то эффективность реализации Программы оценивается как средняя;</w:t>
      </w:r>
    </w:p>
    <w:p w:rsidR="00601731" w:rsidRPr="00601731" w:rsidRDefault="00601731" w:rsidP="00601731">
      <w:pPr>
        <w:ind w:firstLine="708"/>
        <w:jc w:val="both"/>
      </w:pPr>
      <w:r w:rsidRPr="00601731">
        <w:t xml:space="preserve">если значение показателя </w:t>
      </w:r>
      <w:r w:rsidRPr="00601731">
        <w:rPr>
          <w:noProof/>
        </w:rPr>
        <w:drawing>
          <wp:inline distT="0" distB="0" distL="0" distR="0">
            <wp:extent cx="314325" cy="2667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01731">
        <w:t xml:space="preserve"> ниже 60%, то эффективность реализации Программы оценивается как низкая.</w:t>
      </w:r>
    </w:p>
    <w:p w:rsidR="00601731" w:rsidRPr="00601731" w:rsidRDefault="00601731" w:rsidP="00601731">
      <w:pPr>
        <w:ind w:firstLine="708"/>
        <w:jc w:val="both"/>
      </w:pPr>
      <w:r w:rsidRPr="00601731">
        <w:t>Достижение показателей эффективности реализации Программы в полном объеме (100% и выше) по итогам ее реализации свидетельствует, что качественные показатели эффективности реализации Программы, достигнуты.</w:t>
      </w:r>
    </w:p>
    <w:p w:rsidR="00601731" w:rsidRDefault="00601731" w:rsidP="006A2D9B">
      <w:pPr>
        <w:jc w:val="both"/>
        <w:rPr>
          <w:b/>
        </w:rPr>
        <w:sectPr w:rsidR="00601731" w:rsidSect="00C75095">
          <w:pgSz w:w="11906" w:h="16838"/>
          <w:pgMar w:top="567" w:right="567" w:bottom="567" w:left="1134" w:header="709" w:footer="709" w:gutter="0"/>
          <w:cols w:space="708"/>
          <w:docGrid w:linePitch="360"/>
        </w:sectPr>
      </w:pPr>
    </w:p>
    <w:p w:rsidR="00601731" w:rsidRPr="00601731" w:rsidRDefault="00601731" w:rsidP="00601731">
      <w:pPr>
        <w:ind w:left="8460"/>
        <w:jc w:val="right"/>
      </w:pPr>
      <w:r w:rsidRPr="00601731">
        <w:lastRenderedPageBreak/>
        <w:t>Приложение 1</w:t>
      </w:r>
    </w:p>
    <w:p w:rsidR="00601731" w:rsidRPr="00601731" w:rsidRDefault="00601731" w:rsidP="00601731">
      <w:pPr>
        <w:ind w:left="8460"/>
        <w:jc w:val="right"/>
      </w:pPr>
      <w:r w:rsidRPr="00601731">
        <w:t xml:space="preserve">к муниципальной программе </w:t>
      </w:r>
    </w:p>
    <w:p w:rsidR="00601731" w:rsidRPr="00601731" w:rsidRDefault="00601731" w:rsidP="00601731">
      <w:pPr>
        <w:ind w:left="8460"/>
        <w:jc w:val="right"/>
      </w:pPr>
      <w:r w:rsidRPr="00601731">
        <w:t xml:space="preserve">«Повышение безопасности дорожного движения </w:t>
      </w:r>
    </w:p>
    <w:p w:rsidR="00601731" w:rsidRPr="00601731" w:rsidRDefault="00601731" w:rsidP="00601731">
      <w:pPr>
        <w:ind w:left="8460"/>
        <w:jc w:val="right"/>
      </w:pPr>
      <w:r w:rsidRPr="00601731">
        <w:t>в Инсарском муниципальном районе»</w:t>
      </w:r>
    </w:p>
    <w:p w:rsidR="00601731" w:rsidRPr="00601731" w:rsidRDefault="00601731" w:rsidP="00601731">
      <w:pPr>
        <w:jc w:val="right"/>
      </w:pPr>
    </w:p>
    <w:p w:rsidR="00601731" w:rsidRPr="00601731" w:rsidRDefault="00601731" w:rsidP="00601731"/>
    <w:p w:rsidR="00601731" w:rsidRPr="00601731" w:rsidRDefault="00601731" w:rsidP="00601731">
      <w:pPr>
        <w:jc w:val="center"/>
      </w:pPr>
      <w:r w:rsidRPr="00601731">
        <w:t>ОСНОВНЫЕ МЕРОПРИЯТИЯ</w:t>
      </w:r>
    </w:p>
    <w:p w:rsidR="00601731" w:rsidRPr="00601731" w:rsidRDefault="00601731" w:rsidP="00601731">
      <w:pPr>
        <w:jc w:val="center"/>
      </w:pPr>
      <w:r w:rsidRPr="00601731">
        <w:t>муниципальной программы «Повышение безопасности дорожного движения в Инсарском муниципальном районе»</w:t>
      </w:r>
    </w:p>
    <w:p w:rsidR="00601731" w:rsidRPr="00601731" w:rsidRDefault="00601731" w:rsidP="00601731">
      <w:pPr>
        <w:jc w:val="right"/>
      </w:pPr>
      <w:r w:rsidRPr="00601731">
        <w:br/>
      </w:r>
    </w:p>
    <w:tbl>
      <w:tblPr>
        <w:tblW w:w="16092"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4279"/>
        <w:gridCol w:w="3600"/>
        <w:gridCol w:w="1440"/>
        <w:gridCol w:w="1512"/>
        <w:gridCol w:w="1440"/>
        <w:gridCol w:w="1080"/>
        <w:gridCol w:w="1080"/>
        <w:gridCol w:w="1080"/>
      </w:tblGrid>
      <w:tr w:rsidR="00601731" w:rsidRPr="00601731" w:rsidTr="00C75095">
        <w:trPr>
          <w:trHeight w:val="601"/>
        </w:trPr>
        <w:tc>
          <w:tcPr>
            <w:tcW w:w="581" w:type="dxa"/>
            <w:vMerge w:val="restart"/>
            <w:tcBorders>
              <w:top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w:t>
            </w:r>
            <w:r w:rsidRPr="00601731">
              <w:rPr>
                <w:rFonts w:ascii="Times New Roman" w:hAnsi="Times New Roman"/>
              </w:rPr>
              <w:br/>
            </w:r>
            <w:proofErr w:type="gramStart"/>
            <w:r w:rsidRPr="00601731">
              <w:rPr>
                <w:rFonts w:ascii="Times New Roman" w:hAnsi="Times New Roman"/>
              </w:rPr>
              <w:t>п</w:t>
            </w:r>
            <w:proofErr w:type="gramEnd"/>
            <w:r w:rsidRPr="00601731">
              <w:rPr>
                <w:rFonts w:ascii="Times New Roman" w:hAnsi="Times New Roman"/>
              </w:rPr>
              <w:t>/п</w:t>
            </w:r>
          </w:p>
        </w:tc>
        <w:tc>
          <w:tcPr>
            <w:tcW w:w="4279" w:type="dxa"/>
            <w:vMerge w:val="restart"/>
            <w:tcBorders>
              <w:top w:val="single" w:sz="4" w:space="0" w:color="auto"/>
              <w:left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Наименование основного мероприятия программы, контрольного события мероприятия программы</w:t>
            </w:r>
          </w:p>
        </w:tc>
        <w:tc>
          <w:tcPr>
            <w:tcW w:w="3600" w:type="dxa"/>
            <w:vMerge w:val="restart"/>
            <w:tcBorders>
              <w:top w:val="single" w:sz="4" w:space="0" w:color="auto"/>
              <w:left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Ответственный исполнитель</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Объемы финансирования, руб.</w:t>
            </w:r>
          </w:p>
        </w:tc>
      </w:tr>
      <w:tr w:rsidR="00601731" w:rsidRPr="00601731" w:rsidTr="00C75095">
        <w:trPr>
          <w:trHeight w:val="345"/>
        </w:trPr>
        <w:tc>
          <w:tcPr>
            <w:tcW w:w="581" w:type="dxa"/>
            <w:vMerge/>
            <w:tcBorders>
              <w:bottom w:val="single" w:sz="4" w:space="0" w:color="auto"/>
              <w:right w:val="single" w:sz="4" w:space="0" w:color="auto"/>
            </w:tcBorders>
          </w:tcPr>
          <w:p w:rsidR="00601731" w:rsidRPr="00601731" w:rsidRDefault="00601731" w:rsidP="00C75095">
            <w:pPr>
              <w:pStyle w:val="af3"/>
              <w:jc w:val="center"/>
              <w:rPr>
                <w:rFonts w:ascii="Times New Roman" w:hAnsi="Times New Roman"/>
              </w:rPr>
            </w:pPr>
          </w:p>
        </w:tc>
        <w:tc>
          <w:tcPr>
            <w:tcW w:w="4279" w:type="dxa"/>
            <w:vMerge/>
            <w:tcBorders>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p>
        </w:tc>
        <w:tc>
          <w:tcPr>
            <w:tcW w:w="3600" w:type="dxa"/>
            <w:vMerge/>
            <w:tcBorders>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2020</w:t>
            </w:r>
          </w:p>
        </w:tc>
        <w:tc>
          <w:tcPr>
            <w:tcW w:w="1512"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2021</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2022</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2023</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2024</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2025</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5</w:t>
            </w:r>
          </w:p>
        </w:tc>
        <w:tc>
          <w:tcPr>
            <w:tcW w:w="1512"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6</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7</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8</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9</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10</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Анализ ДТП, с выявлением наиболее аварийных участков дороги для разработки мер обеспечению безопасности дорожного движения</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Администрация Инсарского муниципального района</w:t>
            </w:r>
          </w:p>
          <w:p w:rsidR="00601731" w:rsidRPr="00601731" w:rsidRDefault="00601731" w:rsidP="00C75095">
            <w:pPr>
              <w:jc w:val="center"/>
            </w:pPr>
            <w:r w:rsidRPr="00601731">
              <w:t xml:space="preserve">ОГИБДД ММО МВД России «Ковылкинский» </w:t>
            </w:r>
          </w:p>
          <w:p w:rsidR="00601731" w:rsidRPr="00601731" w:rsidRDefault="00601731" w:rsidP="00C75095">
            <w:pPr>
              <w:jc w:val="center"/>
            </w:pPr>
            <w:r w:rsidRPr="00601731">
              <w:t>(по согласованию)</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2</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Регулярное опубликование в районной газете материалов, освещающих безопасность населения на транспорте, о безопасности дорожного движения</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АНО «Редакция газеты «Инсарский вестник»</w:t>
            </w:r>
          </w:p>
          <w:p w:rsidR="00601731" w:rsidRPr="00601731" w:rsidRDefault="00601731" w:rsidP="00C75095">
            <w:pPr>
              <w:jc w:val="center"/>
            </w:pPr>
            <w:r w:rsidRPr="00601731">
              <w:t xml:space="preserve">ОГИБДД ММО МВД России «Ковылкинский» </w:t>
            </w:r>
          </w:p>
          <w:p w:rsidR="00601731" w:rsidRPr="00601731" w:rsidRDefault="00601731" w:rsidP="00C75095">
            <w:pPr>
              <w:jc w:val="center"/>
            </w:pPr>
            <w:r w:rsidRPr="00601731">
              <w:t>(по согласованию)</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 xml:space="preserve">Проведение инструктивных совещаний, семинаров сотрудниками ОГИБДД ММО МВД России «Ковылкинский» по соблюдению </w:t>
            </w:r>
            <w:hyperlink r:id="rId53" w:history="1">
              <w:r w:rsidRPr="00601731">
                <w:rPr>
                  <w:rStyle w:val="a5"/>
                  <w:rFonts w:ascii="Times New Roman" w:hAnsi="Times New Roman"/>
                  <w:color w:val="auto"/>
                </w:rPr>
                <w:t>правил</w:t>
              </w:r>
            </w:hyperlink>
            <w:r w:rsidRPr="00601731">
              <w:rPr>
                <w:rFonts w:ascii="Times New Roman" w:hAnsi="Times New Roman"/>
              </w:rPr>
              <w:t xml:space="preserve"> дорожного движения с педагогами, родителями (законными представителями), обучающимися муниципальных общеобразовательных учреждений</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Управление по социальной работе администрации Инсарского муниципального района</w:t>
            </w:r>
          </w:p>
          <w:p w:rsidR="00601731" w:rsidRPr="00601731" w:rsidRDefault="00601731" w:rsidP="00C75095">
            <w:pPr>
              <w:jc w:val="center"/>
            </w:pPr>
            <w:r w:rsidRPr="00601731">
              <w:t xml:space="preserve">ОГИБДД ММО МВД России «Ковылкинский» </w:t>
            </w:r>
          </w:p>
          <w:p w:rsidR="00601731" w:rsidRPr="00601731" w:rsidRDefault="00601731" w:rsidP="00C75095">
            <w:pPr>
              <w:pStyle w:val="af3"/>
              <w:jc w:val="center"/>
              <w:rPr>
                <w:rFonts w:ascii="Times New Roman" w:hAnsi="Times New Roman"/>
              </w:rPr>
            </w:pPr>
            <w:r w:rsidRPr="00601731">
              <w:rPr>
                <w:rFonts w:ascii="Times New Roman" w:hAnsi="Times New Roman"/>
              </w:rPr>
              <w:t>(по согласованию)</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4</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proofErr w:type="gramStart"/>
            <w:r w:rsidRPr="00601731">
              <w:rPr>
                <w:rFonts w:ascii="Times New Roman" w:hAnsi="Times New Roman"/>
              </w:rPr>
              <w:t>Обеспечении</w:t>
            </w:r>
            <w:proofErr w:type="gramEnd"/>
            <w:r w:rsidRPr="00601731">
              <w:rPr>
                <w:rFonts w:ascii="Times New Roman" w:hAnsi="Times New Roman"/>
              </w:rPr>
              <w:t xml:space="preserve"> общеобразовательных школ и дошкольных общеобразовательных учреждений </w:t>
            </w:r>
            <w:r w:rsidRPr="00601731">
              <w:rPr>
                <w:rFonts w:ascii="Times New Roman" w:hAnsi="Times New Roman"/>
              </w:rPr>
              <w:lastRenderedPageBreak/>
              <w:t>литературой, наглядными пособиями, обучающими играми и видеоматериалами по данной тематике</w:t>
            </w:r>
          </w:p>
          <w:p w:rsidR="00601731" w:rsidRPr="00601731" w:rsidRDefault="00601731" w:rsidP="00C75095"/>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lastRenderedPageBreak/>
              <w:t xml:space="preserve">Управление по социальной работе администрации Инсарского муниципального </w:t>
            </w:r>
            <w:r w:rsidRPr="00601731">
              <w:rPr>
                <w:rFonts w:ascii="Times New Roman" w:hAnsi="Times New Roman"/>
              </w:rPr>
              <w:lastRenderedPageBreak/>
              <w:t>района</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lastRenderedPageBreak/>
              <w:t>0,0</w:t>
            </w:r>
          </w:p>
        </w:tc>
        <w:tc>
          <w:tcPr>
            <w:tcW w:w="1512"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0,0</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3000,0</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lastRenderedPageBreak/>
              <w:t>5</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Обследование маршрутов движения школьников при подготовке образовательных учреждений к новому учебному году</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Управление по социальной работе администрации Инсарского муниципального района</w:t>
            </w:r>
          </w:p>
          <w:p w:rsidR="00601731" w:rsidRPr="00601731" w:rsidRDefault="00601731" w:rsidP="00C75095">
            <w:pPr>
              <w:jc w:val="center"/>
            </w:pPr>
            <w:r w:rsidRPr="00601731">
              <w:t xml:space="preserve">ОГИБДД ММО МВД России «Ковылкинский» </w:t>
            </w:r>
          </w:p>
          <w:p w:rsidR="00601731" w:rsidRPr="00601731" w:rsidRDefault="00601731" w:rsidP="00C75095">
            <w:pPr>
              <w:jc w:val="center"/>
            </w:pPr>
            <w:r w:rsidRPr="00601731">
              <w:t>(по согласованию)</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6</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Оборудование площадок для занятий по предупреждению опасного поведения учащихся - участников дорожного движения</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Управление по социальной работе администрации Инсарского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0,0</w:t>
            </w:r>
          </w:p>
        </w:tc>
        <w:tc>
          <w:tcPr>
            <w:tcW w:w="1512"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0,0</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5000,0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5000,0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5000,0</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7</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Приобретение уголков по безопасности дорожного движения в учебных заведениях района</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Управление по социальной работе администрации Инсарского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0,0</w:t>
            </w:r>
          </w:p>
        </w:tc>
        <w:tc>
          <w:tcPr>
            <w:tcW w:w="1512"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3000,0</w:t>
            </w:r>
          </w:p>
        </w:tc>
        <w:tc>
          <w:tcPr>
            <w:tcW w:w="144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1000,0</w:t>
            </w:r>
          </w:p>
        </w:tc>
        <w:tc>
          <w:tcPr>
            <w:tcW w:w="108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1000,0</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8</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Обеспечение недопущения на территории Инсарского муниципального района мероприятий, которые могут повлиять на безопасность участников дорожного движения</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jc w:val="center"/>
            </w:pPr>
            <w:r w:rsidRPr="00601731">
              <w:t xml:space="preserve">ОГИБДД ММО МВД России «Ковылкинский» </w:t>
            </w:r>
          </w:p>
          <w:p w:rsidR="00601731" w:rsidRPr="00601731" w:rsidRDefault="00601731" w:rsidP="00C75095">
            <w:pPr>
              <w:pStyle w:val="af3"/>
              <w:jc w:val="center"/>
              <w:rPr>
                <w:rFonts w:ascii="Times New Roman" w:hAnsi="Times New Roman"/>
              </w:rPr>
            </w:pP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9</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rPr>
                <w:rFonts w:ascii="Times New Roman" w:hAnsi="Times New Roman"/>
              </w:rPr>
            </w:pPr>
            <w:r w:rsidRPr="00601731">
              <w:rPr>
                <w:rFonts w:ascii="Times New Roman" w:hAnsi="Times New Roman"/>
              </w:rPr>
              <w:t>Проведение мероприятий по профилактике детского дорожно-транспортного травматизма с обучающимися и родителями (законными представителями)</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jc w:val="center"/>
            </w:pPr>
            <w:r w:rsidRPr="00601731">
              <w:t>Управление по социальной работе администрации Инсарского муниципального района</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10</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rPr>
                <w:rFonts w:ascii="Times New Roman" w:hAnsi="Times New Roman"/>
              </w:rPr>
            </w:pPr>
            <w:r w:rsidRPr="00601731">
              <w:rPr>
                <w:rFonts w:ascii="Times New Roman" w:hAnsi="Times New Roman"/>
              </w:rPr>
              <w:t xml:space="preserve">Проведение комплекса мероприятий в рамках ежегодной Недели безопасности дорожного движения в образовательных учреждениях Инсарского муниципального района </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jc w:val="center"/>
            </w:pPr>
            <w:r w:rsidRPr="00601731">
              <w:t>Управление по социальной работе администрации Инсарского муниципального района</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11</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left"/>
              <w:rPr>
                <w:rFonts w:ascii="Times New Roman" w:hAnsi="Times New Roman"/>
              </w:rPr>
            </w:pPr>
            <w:r w:rsidRPr="00601731">
              <w:rPr>
                <w:rFonts w:ascii="Times New Roman" w:hAnsi="Times New Roman"/>
              </w:rPr>
              <w:t xml:space="preserve">Разработка и корректировка паспортов </w:t>
            </w:r>
            <w:r w:rsidRPr="00601731">
              <w:rPr>
                <w:rFonts w:ascii="Times New Roman" w:hAnsi="Times New Roman"/>
              </w:rPr>
              <w:lastRenderedPageBreak/>
              <w:t>дорожного движения образовательных учреждений Инсарского муниципального района</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jc w:val="center"/>
            </w:pPr>
            <w:r w:rsidRPr="00601731">
              <w:lastRenderedPageBreak/>
              <w:t xml:space="preserve">Управление по социальной </w:t>
            </w:r>
            <w:r w:rsidRPr="00601731">
              <w:lastRenderedPageBreak/>
              <w:t>работе администрации Инсарского муниципального района</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lastRenderedPageBreak/>
              <w:t>Не требует финансирования</w:t>
            </w:r>
          </w:p>
        </w:tc>
      </w:tr>
      <w:tr w:rsidR="00601731" w:rsidRPr="00601731" w:rsidTr="00C75095">
        <w:tc>
          <w:tcPr>
            <w:tcW w:w="581" w:type="dxa"/>
            <w:tcBorders>
              <w:top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lastRenderedPageBreak/>
              <w:t>12</w:t>
            </w:r>
          </w:p>
        </w:tc>
        <w:tc>
          <w:tcPr>
            <w:tcW w:w="4279"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rPr>
                <w:rFonts w:ascii="Times New Roman" w:hAnsi="Times New Roman"/>
              </w:rPr>
            </w:pPr>
            <w:r w:rsidRPr="00601731">
              <w:rPr>
                <w:rFonts w:ascii="Times New Roman" w:hAnsi="Times New Roman"/>
              </w:rPr>
              <w:t>Обследование состояния работы общеобразовательных организаций Инсарского муниципального района по профилактике детского дорожно-транспортного травматизма и обучению детей основам безопасного поведения на дорогах</w:t>
            </w:r>
          </w:p>
        </w:tc>
        <w:tc>
          <w:tcPr>
            <w:tcW w:w="3600" w:type="dxa"/>
            <w:tcBorders>
              <w:top w:val="single" w:sz="4" w:space="0" w:color="auto"/>
              <w:left w:val="single" w:sz="4" w:space="0" w:color="auto"/>
              <w:bottom w:val="single" w:sz="4" w:space="0" w:color="auto"/>
              <w:right w:val="single" w:sz="4" w:space="0" w:color="auto"/>
            </w:tcBorders>
          </w:tcPr>
          <w:p w:rsidR="00601731" w:rsidRPr="00601731" w:rsidRDefault="00601731" w:rsidP="00C75095">
            <w:pPr>
              <w:jc w:val="center"/>
            </w:pPr>
            <w:r w:rsidRPr="00601731">
              <w:t>Управление по социальной работе администрации Инсарского муниципального района</w:t>
            </w:r>
          </w:p>
          <w:p w:rsidR="00601731" w:rsidRPr="00601731" w:rsidRDefault="00601731" w:rsidP="00C75095">
            <w:pPr>
              <w:jc w:val="center"/>
            </w:pPr>
            <w:r w:rsidRPr="00601731">
              <w:t xml:space="preserve">ОГИБДД ММО МВД России «Ковылкинский» </w:t>
            </w:r>
          </w:p>
          <w:p w:rsidR="00601731" w:rsidRPr="00601731" w:rsidRDefault="00601731" w:rsidP="00C75095">
            <w:pPr>
              <w:jc w:val="center"/>
            </w:pPr>
            <w:r w:rsidRPr="00601731">
              <w:t>(по согласованию)</w:t>
            </w:r>
          </w:p>
        </w:tc>
        <w:tc>
          <w:tcPr>
            <w:tcW w:w="7632" w:type="dxa"/>
            <w:gridSpan w:val="6"/>
            <w:tcBorders>
              <w:top w:val="single" w:sz="4" w:space="0" w:color="auto"/>
              <w:left w:val="single" w:sz="4" w:space="0" w:color="auto"/>
              <w:bottom w:val="single" w:sz="4" w:space="0" w:color="auto"/>
              <w:right w:val="single" w:sz="4" w:space="0" w:color="auto"/>
            </w:tcBorders>
          </w:tcPr>
          <w:p w:rsidR="00601731" w:rsidRPr="00601731" w:rsidRDefault="00601731" w:rsidP="00C75095">
            <w:pPr>
              <w:pStyle w:val="af3"/>
              <w:jc w:val="center"/>
              <w:rPr>
                <w:rFonts w:ascii="Times New Roman" w:hAnsi="Times New Roman"/>
              </w:rPr>
            </w:pPr>
            <w:r w:rsidRPr="00601731">
              <w:rPr>
                <w:rFonts w:ascii="Times New Roman" w:hAnsi="Times New Roman"/>
              </w:rPr>
              <w:t>Не требует финансирования</w:t>
            </w:r>
          </w:p>
        </w:tc>
      </w:tr>
    </w:tbl>
    <w:p w:rsidR="00601731" w:rsidRPr="00601731" w:rsidRDefault="00601731" w:rsidP="00601731"/>
    <w:p w:rsidR="00601731" w:rsidRPr="00601731" w:rsidRDefault="00601731" w:rsidP="00601731"/>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Pr="00601731" w:rsidRDefault="00601731" w:rsidP="00601731">
      <w:pPr>
        <w:ind w:left="8460"/>
        <w:jc w:val="both"/>
      </w:pPr>
    </w:p>
    <w:p w:rsidR="00601731" w:rsidRDefault="00601731" w:rsidP="00601731">
      <w:pPr>
        <w:ind w:left="8460"/>
        <w:jc w:val="both"/>
      </w:pPr>
    </w:p>
    <w:p w:rsidR="00601731" w:rsidRDefault="00601731" w:rsidP="00601731">
      <w:pPr>
        <w:ind w:left="8460"/>
        <w:jc w:val="both"/>
      </w:pPr>
    </w:p>
    <w:p w:rsidR="00601731" w:rsidRDefault="00601731" w:rsidP="00601731">
      <w:pPr>
        <w:ind w:left="8460"/>
        <w:jc w:val="both"/>
      </w:pPr>
    </w:p>
    <w:p w:rsidR="00601731" w:rsidRPr="00601731" w:rsidRDefault="00601731" w:rsidP="00601731">
      <w:pPr>
        <w:ind w:left="8460"/>
        <w:jc w:val="both"/>
      </w:pPr>
      <w:r w:rsidRPr="00601731">
        <w:lastRenderedPageBreak/>
        <w:t>Приложение 2</w:t>
      </w:r>
    </w:p>
    <w:p w:rsidR="00601731" w:rsidRPr="00601731" w:rsidRDefault="00601731" w:rsidP="00601731">
      <w:pPr>
        <w:ind w:left="8460"/>
        <w:jc w:val="both"/>
      </w:pPr>
      <w:r w:rsidRPr="00601731">
        <w:t xml:space="preserve">к муниципальной программе </w:t>
      </w:r>
    </w:p>
    <w:p w:rsidR="00601731" w:rsidRPr="00601731" w:rsidRDefault="00601731" w:rsidP="00601731">
      <w:pPr>
        <w:ind w:left="8460"/>
      </w:pPr>
      <w:r w:rsidRPr="00601731">
        <w:t xml:space="preserve">«Повышение безопасности дорожного движения </w:t>
      </w:r>
    </w:p>
    <w:p w:rsidR="00601731" w:rsidRPr="00601731" w:rsidRDefault="00601731" w:rsidP="00601731">
      <w:pPr>
        <w:ind w:left="8460"/>
      </w:pPr>
      <w:r w:rsidRPr="00601731">
        <w:t>в Инсарском муниципальном районе»</w:t>
      </w:r>
    </w:p>
    <w:p w:rsidR="00601731" w:rsidRPr="00601731" w:rsidRDefault="00601731" w:rsidP="00601731"/>
    <w:p w:rsidR="00601731" w:rsidRPr="00601731" w:rsidRDefault="00601731" w:rsidP="00601731">
      <w:pPr>
        <w:jc w:val="both"/>
      </w:pPr>
    </w:p>
    <w:p w:rsidR="00601731" w:rsidRPr="00601731" w:rsidRDefault="00601731" w:rsidP="00601731">
      <w:pPr>
        <w:jc w:val="both"/>
      </w:pPr>
    </w:p>
    <w:p w:rsidR="00601731" w:rsidRPr="00601731" w:rsidRDefault="00601731" w:rsidP="00601731">
      <w:pPr>
        <w:jc w:val="both"/>
      </w:pPr>
    </w:p>
    <w:p w:rsidR="00601731" w:rsidRPr="00601731" w:rsidRDefault="00601731" w:rsidP="00601731">
      <w:pPr>
        <w:spacing w:line="360" w:lineRule="auto"/>
        <w:jc w:val="center"/>
      </w:pPr>
      <w:r w:rsidRPr="00601731">
        <w:t xml:space="preserve">Перечень целевых показателей эффективности реализации муниципальной программы </w:t>
      </w:r>
    </w:p>
    <w:p w:rsidR="00601731" w:rsidRPr="00601731" w:rsidRDefault="00601731" w:rsidP="00601731">
      <w:pPr>
        <w:spacing w:line="360" w:lineRule="auto"/>
        <w:jc w:val="center"/>
      </w:pPr>
      <w:r w:rsidRPr="00601731">
        <w:t>«Повышение безопасности дорожного движения в Инсарском муниципальном районе»</w:t>
      </w:r>
    </w:p>
    <w:p w:rsidR="00601731" w:rsidRPr="00601731" w:rsidRDefault="00601731" w:rsidP="00601731">
      <w:pPr>
        <w:spacing w:line="360" w:lineRule="auto"/>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
        <w:gridCol w:w="3650"/>
        <w:gridCol w:w="1544"/>
        <w:gridCol w:w="1543"/>
        <w:gridCol w:w="1426"/>
        <w:gridCol w:w="1543"/>
        <w:gridCol w:w="1426"/>
        <w:gridCol w:w="1426"/>
        <w:gridCol w:w="1331"/>
      </w:tblGrid>
      <w:tr w:rsidR="00601731" w:rsidRPr="00601731" w:rsidTr="00C75095">
        <w:tc>
          <w:tcPr>
            <w:tcW w:w="897" w:type="dxa"/>
            <w:vMerge w:val="restart"/>
          </w:tcPr>
          <w:p w:rsidR="00601731" w:rsidRPr="00601731" w:rsidRDefault="00601731" w:rsidP="00C75095">
            <w:pPr>
              <w:spacing w:line="360" w:lineRule="auto"/>
              <w:jc w:val="center"/>
            </w:pPr>
            <w:r w:rsidRPr="00601731">
              <w:t>№</w:t>
            </w:r>
            <w:r w:rsidRPr="00601731">
              <w:br/>
            </w:r>
            <w:proofErr w:type="gramStart"/>
            <w:r w:rsidRPr="00601731">
              <w:t>п</w:t>
            </w:r>
            <w:proofErr w:type="gramEnd"/>
            <w:r w:rsidRPr="00601731">
              <w:t>/п</w:t>
            </w:r>
          </w:p>
        </w:tc>
        <w:tc>
          <w:tcPr>
            <w:tcW w:w="3650" w:type="dxa"/>
            <w:vMerge w:val="restart"/>
            <w:tcBorders>
              <w:right w:val="single" w:sz="4" w:space="0" w:color="auto"/>
            </w:tcBorders>
          </w:tcPr>
          <w:p w:rsidR="00601731" w:rsidRPr="00601731" w:rsidRDefault="00601731" w:rsidP="00C75095">
            <w:pPr>
              <w:spacing w:line="360" w:lineRule="auto"/>
              <w:jc w:val="center"/>
            </w:pPr>
            <w:r w:rsidRPr="00601731">
              <w:t>Показатель (индикатор) (наименование)</w:t>
            </w:r>
          </w:p>
        </w:tc>
        <w:tc>
          <w:tcPr>
            <w:tcW w:w="1544" w:type="dxa"/>
            <w:vMerge w:val="restart"/>
            <w:tcBorders>
              <w:left w:val="single" w:sz="4" w:space="0" w:color="auto"/>
            </w:tcBorders>
          </w:tcPr>
          <w:p w:rsidR="00601731" w:rsidRPr="00601731" w:rsidRDefault="00601731" w:rsidP="00C75095">
            <w:pPr>
              <w:spacing w:line="360" w:lineRule="auto"/>
              <w:jc w:val="center"/>
            </w:pPr>
            <w:r w:rsidRPr="00601731">
              <w:t>Ед. измерения</w:t>
            </w:r>
          </w:p>
        </w:tc>
        <w:tc>
          <w:tcPr>
            <w:tcW w:w="8695" w:type="dxa"/>
            <w:gridSpan w:val="6"/>
            <w:tcBorders>
              <w:right w:val="single" w:sz="4" w:space="0" w:color="auto"/>
            </w:tcBorders>
          </w:tcPr>
          <w:p w:rsidR="00601731" w:rsidRPr="00601731" w:rsidRDefault="00601731" w:rsidP="00C75095">
            <w:pPr>
              <w:spacing w:line="360" w:lineRule="auto"/>
              <w:jc w:val="center"/>
            </w:pPr>
            <w:r w:rsidRPr="00601731">
              <w:t>Значения показателей</w:t>
            </w:r>
          </w:p>
        </w:tc>
      </w:tr>
      <w:tr w:rsidR="00601731" w:rsidRPr="00601731" w:rsidTr="00C75095">
        <w:tc>
          <w:tcPr>
            <w:tcW w:w="897" w:type="dxa"/>
            <w:vMerge/>
          </w:tcPr>
          <w:p w:rsidR="00601731" w:rsidRPr="00601731" w:rsidRDefault="00601731" w:rsidP="00C75095">
            <w:pPr>
              <w:spacing w:line="360" w:lineRule="auto"/>
              <w:jc w:val="center"/>
            </w:pPr>
          </w:p>
        </w:tc>
        <w:tc>
          <w:tcPr>
            <w:tcW w:w="3650" w:type="dxa"/>
            <w:vMerge/>
            <w:tcBorders>
              <w:right w:val="single" w:sz="4" w:space="0" w:color="auto"/>
            </w:tcBorders>
          </w:tcPr>
          <w:p w:rsidR="00601731" w:rsidRPr="00601731" w:rsidRDefault="00601731" w:rsidP="00C75095">
            <w:pPr>
              <w:spacing w:line="360" w:lineRule="auto"/>
              <w:jc w:val="center"/>
            </w:pPr>
          </w:p>
        </w:tc>
        <w:tc>
          <w:tcPr>
            <w:tcW w:w="1544" w:type="dxa"/>
            <w:vMerge/>
            <w:tcBorders>
              <w:left w:val="single" w:sz="4" w:space="0" w:color="auto"/>
            </w:tcBorders>
          </w:tcPr>
          <w:p w:rsidR="00601731" w:rsidRPr="00601731" w:rsidRDefault="00601731" w:rsidP="00C75095">
            <w:pPr>
              <w:spacing w:line="360" w:lineRule="auto"/>
              <w:jc w:val="center"/>
            </w:pPr>
          </w:p>
        </w:tc>
        <w:tc>
          <w:tcPr>
            <w:tcW w:w="1543" w:type="dxa"/>
          </w:tcPr>
          <w:p w:rsidR="00601731" w:rsidRPr="00601731" w:rsidRDefault="00601731" w:rsidP="00C75095">
            <w:pPr>
              <w:spacing w:line="360" w:lineRule="auto"/>
              <w:jc w:val="center"/>
            </w:pPr>
            <w:r w:rsidRPr="00601731">
              <w:t>2020</w:t>
            </w:r>
          </w:p>
        </w:tc>
        <w:tc>
          <w:tcPr>
            <w:tcW w:w="1426" w:type="dxa"/>
          </w:tcPr>
          <w:p w:rsidR="00601731" w:rsidRPr="00601731" w:rsidRDefault="00601731" w:rsidP="00C75095">
            <w:pPr>
              <w:spacing w:line="360" w:lineRule="auto"/>
              <w:jc w:val="center"/>
            </w:pPr>
            <w:r w:rsidRPr="00601731">
              <w:t>2021</w:t>
            </w:r>
          </w:p>
        </w:tc>
        <w:tc>
          <w:tcPr>
            <w:tcW w:w="1543" w:type="dxa"/>
          </w:tcPr>
          <w:p w:rsidR="00601731" w:rsidRPr="00601731" w:rsidRDefault="00601731" w:rsidP="00C75095">
            <w:pPr>
              <w:spacing w:line="360" w:lineRule="auto"/>
              <w:jc w:val="center"/>
            </w:pPr>
            <w:r w:rsidRPr="00601731">
              <w:t>2022</w:t>
            </w:r>
          </w:p>
        </w:tc>
        <w:tc>
          <w:tcPr>
            <w:tcW w:w="1426" w:type="dxa"/>
          </w:tcPr>
          <w:p w:rsidR="00601731" w:rsidRPr="00601731" w:rsidRDefault="00601731" w:rsidP="00C75095">
            <w:pPr>
              <w:spacing w:line="360" w:lineRule="auto"/>
              <w:jc w:val="center"/>
            </w:pPr>
            <w:r w:rsidRPr="00601731">
              <w:t>2023</w:t>
            </w:r>
          </w:p>
        </w:tc>
        <w:tc>
          <w:tcPr>
            <w:tcW w:w="1426" w:type="dxa"/>
            <w:tcBorders>
              <w:right w:val="single" w:sz="4" w:space="0" w:color="auto"/>
            </w:tcBorders>
          </w:tcPr>
          <w:p w:rsidR="00601731" w:rsidRPr="00601731" w:rsidRDefault="00601731" w:rsidP="00C75095">
            <w:pPr>
              <w:spacing w:line="360" w:lineRule="auto"/>
              <w:jc w:val="center"/>
            </w:pPr>
            <w:r w:rsidRPr="00601731">
              <w:t>2024</w:t>
            </w:r>
          </w:p>
        </w:tc>
        <w:tc>
          <w:tcPr>
            <w:tcW w:w="1331" w:type="dxa"/>
            <w:tcBorders>
              <w:right w:val="single" w:sz="4" w:space="0" w:color="auto"/>
            </w:tcBorders>
          </w:tcPr>
          <w:p w:rsidR="00601731" w:rsidRPr="00601731" w:rsidRDefault="00601731" w:rsidP="00C75095">
            <w:pPr>
              <w:spacing w:line="360" w:lineRule="auto"/>
              <w:jc w:val="center"/>
            </w:pPr>
            <w:r w:rsidRPr="00601731">
              <w:t>2025</w:t>
            </w:r>
          </w:p>
        </w:tc>
      </w:tr>
      <w:tr w:rsidR="00601731" w:rsidRPr="00601731" w:rsidTr="00C75095">
        <w:tc>
          <w:tcPr>
            <w:tcW w:w="897" w:type="dxa"/>
          </w:tcPr>
          <w:p w:rsidR="00601731" w:rsidRPr="00601731" w:rsidRDefault="00601731" w:rsidP="00C75095">
            <w:pPr>
              <w:spacing w:line="360" w:lineRule="auto"/>
              <w:jc w:val="center"/>
            </w:pPr>
            <w:r w:rsidRPr="00601731">
              <w:t>1</w:t>
            </w:r>
          </w:p>
        </w:tc>
        <w:tc>
          <w:tcPr>
            <w:tcW w:w="3650" w:type="dxa"/>
            <w:tcBorders>
              <w:right w:val="single" w:sz="4" w:space="0" w:color="auto"/>
            </w:tcBorders>
          </w:tcPr>
          <w:p w:rsidR="00601731" w:rsidRPr="00601731" w:rsidRDefault="00601731" w:rsidP="00C75095">
            <w:pPr>
              <w:jc w:val="both"/>
            </w:pPr>
            <w:r w:rsidRPr="00601731">
              <w:t>Сокращение количества лиц, погибших в результате ДТП</w:t>
            </w:r>
          </w:p>
        </w:tc>
        <w:tc>
          <w:tcPr>
            <w:tcW w:w="1544" w:type="dxa"/>
            <w:tcBorders>
              <w:left w:val="single" w:sz="4" w:space="0" w:color="auto"/>
            </w:tcBorders>
          </w:tcPr>
          <w:p w:rsidR="00601731" w:rsidRPr="00601731" w:rsidRDefault="00601731" w:rsidP="00C75095">
            <w:pPr>
              <w:spacing w:line="360" w:lineRule="auto"/>
              <w:jc w:val="center"/>
            </w:pPr>
            <w:r w:rsidRPr="00601731">
              <w:t>Кол-во</w:t>
            </w:r>
          </w:p>
        </w:tc>
        <w:tc>
          <w:tcPr>
            <w:tcW w:w="1543" w:type="dxa"/>
          </w:tcPr>
          <w:p w:rsidR="00601731" w:rsidRPr="00601731" w:rsidRDefault="00601731" w:rsidP="00C75095">
            <w:pPr>
              <w:spacing w:line="360" w:lineRule="auto"/>
              <w:jc w:val="center"/>
            </w:pPr>
            <w:r w:rsidRPr="00601731">
              <w:t>2</w:t>
            </w:r>
          </w:p>
        </w:tc>
        <w:tc>
          <w:tcPr>
            <w:tcW w:w="1426" w:type="dxa"/>
          </w:tcPr>
          <w:p w:rsidR="00601731" w:rsidRPr="00601731" w:rsidRDefault="00601731" w:rsidP="00C75095">
            <w:pPr>
              <w:spacing w:line="360" w:lineRule="auto"/>
              <w:jc w:val="center"/>
            </w:pPr>
            <w:r w:rsidRPr="00601731">
              <w:t>1</w:t>
            </w:r>
          </w:p>
        </w:tc>
        <w:tc>
          <w:tcPr>
            <w:tcW w:w="1543" w:type="dxa"/>
          </w:tcPr>
          <w:p w:rsidR="00601731" w:rsidRPr="00601731" w:rsidRDefault="00601731" w:rsidP="00C75095">
            <w:pPr>
              <w:spacing w:line="360" w:lineRule="auto"/>
              <w:jc w:val="center"/>
            </w:pPr>
            <w:r w:rsidRPr="00601731">
              <w:t>1</w:t>
            </w:r>
          </w:p>
        </w:tc>
        <w:tc>
          <w:tcPr>
            <w:tcW w:w="1426" w:type="dxa"/>
          </w:tcPr>
          <w:p w:rsidR="00601731" w:rsidRPr="00601731" w:rsidRDefault="00601731" w:rsidP="00C75095">
            <w:pPr>
              <w:spacing w:line="360" w:lineRule="auto"/>
              <w:jc w:val="center"/>
            </w:pPr>
            <w:r w:rsidRPr="00601731">
              <w:t>0</w:t>
            </w:r>
          </w:p>
        </w:tc>
        <w:tc>
          <w:tcPr>
            <w:tcW w:w="1426" w:type="dxa"/>
          </w:tcPr>
          <w:p w:rsidR="00601731" w:rsidRPr="00601731" w:rsidRDefault="00601731" w:rsidP="00C75095">
            <w:pPr>
              <w:spacing w:line="360" w:lineRule="auto"/>
              <w:jc w:val="center"/>
            </w:pPr>
            <w:r w:rsidRPr="00601731">
              <w:t>0</w:t>
            </w:r>
          </w:p>
        </w:tc>
        <w:tc>
          <w:tcPr>
            <w:tcW w:w="1331" w:type="dxa"/>
          </w:tcPr>
          <w:p w:rsidR="00601731" w:rsidRPr="00601731" w:rsidRDefault="00601731" w:rsidP="00C75095">
            <w:pPr>
              <w:spacing w:line="360" w:lineRule="auto"/>
              <w:jc w:val="center"/>
            </w:pPr>
            <w:r w:rsidRPr="00601731">
              <w:t>0</w:t>
            </w:r>
          </w:p>
        </w:tc>
      </w:tr>
      <w:tr w:rsidR="00601731" w:rsidRPr="00601731" w:rsidTr="00C75095">
        <w:tc>
          <w:tcPr>
            <w:tcW w:w="897" w:type="dxa"/>
          </w:tcPr>
          <w:p w:rsidR="00601731" w:rsidRPr="00601731" w:rsidRDefault="00601731" w:rsidP="00C75095">
            <w:pPr>
              <w:spacing w:line="360" w:lineRule="auto"/>
              <w:jc w:val="center"/>
            </w:pPr>
            <w:r w:rsidRPr="00601731">
              <w:t>2</w:t>
            </w:r>
          </w:p>
        </w:tc>
        <w:tc>
          <w:tcPr>
            <w:tcW w:w="3650" w:type="dxa"/>
            <w:tcBorders>
              <w:right w:val="single" w:sz="4" w:space="0" w:color="auto"/>
            </w:tcBorders>
          </w:tcPr>
          <w:p w:rsidR="00601731" w:rsidRPr="00601731" w:rsidRDefault="00601731" w:rsidP="00C75095">
            <w:pPr>
              <w:jc w:val="both"/>
            </w:pPr>
            <w:r w:rsidRPr="00601731">
              <w:t>Снижение количества ДТП с участием детей</w:t>
            </w:r>
          </w:p>
          <w:p w:rsidR="00601731" w:rsidRPr="00601731" w:rsidRDefault="00601731" w:rsidP="00C75095">
            <w:pPr>
              <w:jc w:val="both"/>
            </w:pPr>
          </w:p>
        </w:tc>
        <w:tc>
          <w:tcPr>
            <w:tcW w:w="1544" w:type="dxa"/>
            <w:tcBorders>
              <w:left w:val="single" w:sz="4" w:space="0" w:color="auto"/>
            </w:tcBorders>
          </w:tcPr>
          <w:p w:rsidR="00601731" w:rsidRPr="00601731" w:rsidRDefault="00601731" w:rsidP="00C75095">
            <w:pPr>
              <w:spacing w:line="360" w:lineRule="auto"/>
              <w:jc w:val="center"/>
            </w:pPr>
            <w:r w:rsidRPr="00601731">
              <w:t>Кол-во</w:t>
            </w:r>
          </w:p>
        </w:tc>
        <w:tc>
          <w:tcPr>
            <w:tcW w:w="1543" w:type="dxa"/>
          </w:tcPr>
          <w:p w:rsidR="00601731" w:rsidRPr="00601731" w:rsidRDefault="00601731" w:rsidP="00C75095">
            <w:pPr>
              <w:spacing w:line="360" w:lineRule="auto"/>
              <w:jc w:val="center"/>
            </w:pPr>
            <w:r w:rsidRPr="00601731">
              <w:t>1</w:t>
            </w:r>
          </w:p>
        </w:tc>
        <w:tc>
          <w:tcPr>
            <w:tcW w:w="1426" w:type="dxa"/>
          </w:tcPr>
          <w:p w:rsidR="00601731" w:rsidRPr="00601731" w:rsidRDefault="00601731" w:rsidP="00C75095">
            <w:pPr>
              <w:spacing w:line="360" w:lineRule="auto"/>
              <w:jc w:val="center"/>
            </w:pPr>
            <w:r w:rsidRPr="00601731">
              <w:t>1</w:t>
            </w:r>
          </w:p>
        </w:tc>
        <w:tc>
          <w:tcPr>
            <w:tcW w:w="1543" w:type="dxa"/>
          </w:tcPr>
          <w:p w:rsidR="00601731" w:rsidRPr="00601731" w:rsidRDefault="00601731" w:rsidP="00C75095">
            <w:pPr>
              <w:spacing w:line="360" w:lineRule="auto"/>
              <w:jc w:val="center"/>
            </w:pPr>
            <w:r w:rsidRPr="00601731">
              <w:t>1</w:t>
            </w:r>
          </w:p>
        </w:tc>
        <w:tc>
          <w:tcPr>
            <w:tcW w:w="1426" w:type="dxa"/>
          </w:tcPr>
          <w:p w:rsidR="00601731" w:rsidRPr="00601731" w:rsidRDefault="00601731" w:rsidP="00C75095">
            <w:pPr>
              <w:spacing w:line="360" w:lineRule="auto"/>
              <w:jc w:val="center"/>
            </w:pPr>
            <w:r w:rsidRPr="00601731">
              <w:t>0</w:t>
            </w:r>
          </w:p>
        </w:tc>
        <w:tc>
          <w:tcPr>
            <w:tcW w:w="1426" w:type="dxa"/>
          </w:tcPr>
          <w:p w:rsidR="00601731" w:rsidRPr="00601731" w:rsidRDefault="00601731" w:rsidP="00C75095">
            <w:pPr>
              <w:spacing w:line="360" w:lineRule="auto"/>
              <w:jc w:val="center"/>
            </w:pPr>
            <w:r w:rsidRPr="00601731">
              <w:t>0</w:t>
            </w:r>
          </w:p>
        </w:tc>
        <w:tc>
          <w:tcPr>
            <w:tcW w:w="1331" w:type="dxa"/>
          </w:tcPr>
          <w:p w:rsidR="00601731" w:rsidRPr="00601731" w:rsidRDefault="00601731" w:rsidP="00C75095">
            <w:pPr>
              <w:spacing w:line="360" w:lineRule="auto"/>
              <w:jc w:val="center"/>
            </w:pPr>
            <w:r w:rsidRPr="00601731">
              <w:t>0</w:t>
            </w:r>
          </w:p>
        </w:tc>
      </w:tr>
      <w:tr w:rsidR="00601731" w:rsidRPr="00601731" w:rsidTr="00C75095">
        <w:tc>
          <w:tcPr>
            <w:tcW w:w="897" w:type="dxa"/>
          </w:tcPr>
          <w:p w:rsidR="00601731" w:rsidRPr="00601731" w:rsidRDefault="00601731" w:rsidP="00C75095">
            <w:pPr>
              <w:spacing w:line="360" w:lineRule="auto"/>
              <w:jc w:val="center"/>
            </w:pPr>
            <w:r w:rsidRPr="00601731">
              <w:t>3</w:t>
            </w:r>
          </w:p>
        </w:tc>
        <w:tc>
          <w:tcPr>
            <w:tcW w:w="3650" w:type="dxa"/>
            <w:tcBorders>
              <w:right w:val="single" w:sz="4" w:space="0" w:color="auto"/>
            </w:tcBorders>
          </w:tcPr>
          <w:p w:rsidR="00601731" w:rsidRPr="00601731" w:rsidRDefault="00601731" w:rsidP="00C75095">
            <w:pPr>
              <w:jc w:val="both"/>
            </w:pPr>
            <w:r w:rsidRPr="00601731">
              <w:t>Уменьшение количества ДТП, произошедших по вине детей</w:t>
            </w:r>
          </w:p>
        </w:tc>
        <w:tc>
          <w:tcPr>
            <w:tcW w:w="1544" w:type="dxa"/>
            <w:tcBorders>
              <w:left w:val="single" w:sz="4" w:space="0" w:color="auto"/>
            </w:tcBorders>
          </w:tcPr>
          <w:p w:rsidR="00601731" w:rsidRPr="00601731" w:rsidRDefault="00601731" w:rsidP="00C75095">
            <w:pPr>
              <w:spacing w:line="360" w:lineRule="auto"/>
              <w:jc w:val="center"/>
            </w:pPr>
            <w:r w:rsidRPr="00601731">
              <w:t>Кол-во</w:t>
            </w:r>
          </w:p>
        </w:tc>
        <w:tc>
          <w:tcPr>
            <w:tcW w:w="1543" w:type="dxa"/>
          </w:tcPr>
          <w:p w:rsidR="00601731" w:rsidRPr="00601731" w:rsidRDefault="00601731" w:rsidP="00C75095">
            <w:pPr>
              <w:spacing w:line="360" w:lineRule="auto"/>
              <w:jc w:val="center"/>
            </w:pPr>
            <w:r w:rsidRPr="00601731">
              <w:t>1</w:t>
            </w:r>
          </w:p>
        </w:tc>
        <w:tc>
          <w:tcPr>
            <w:tcW w:w="1426" w:type="dxa"/>
          </w:tcPr>
          <w:p w:rsidR="00601731" w:rsidRPr="00601731" w:rsidRDefault="00601731" w:rsidP="00C75095">
            <w:pPr>
              <w:spacing w:line="360" w:lineRule="auto"/>
              <w:jc w:val="center"/>
            </w:pPr>
            <w:r w:rsidRPr="00601731">
              <w:t>1</w:t>
            </w:r>
          </w:p>
        </w:tc>
        <w:tc>
          <w:tcPr>
            <w:tcW w:w="1543" w:type="dxa"/>
          </w:tcPr>
          <w:p w:rsidR="00601731" w:rsidRPr="00601731" w:rsidRDefault="00601731" w:rsidP="00C75095">
            <w:pPr>
              <w:spacing w:line="360" w:lineRule="auto"/>
              <w:jc w:val="center"/>
            </w:pPr>
            <w:r w:rsidRPr="00601731">
              <w:t>0</w:t>
            </w:r>
          </w:p>
        </w:tc>
        <w:tc>
          <w:tcPr>
            <w:tcW w:w="1426" w:type="dxa"/>
          </w:tcPr>
          <w:p w:rsidR="00601731" w:rsidRPr="00601731" w:rsidRDefault="00601731" w:rsidP="00C75095">
            <w:pPr>
              <w:spacing w:line="360" w:lineRule="auto"/>
              <w:jc w:val="center"/>
            </w:pPr>
            <w:r w:rsidRPr="00601731">
              <w:t>0</w:t>
            </w:r>
          </w:p>
        </w:tc>
        <w:tc>
          <w:tcPr>
            <w:tcW w:w="1426" w:type="dxa"/>
          </w:tcPr>
          <w:p w:rsidR="00601731" w:rsidRPr="00601731" w:rsidRDefault="00601731" w:rsidP="00C75095">
            <w:pPr>
              <w:spacing w:line="360" w:lineRule="auto"/>
              <w:jc w:val="center"/>
            </w:pPr>
            <w:r w:rsidRPr="00601731">
              <w:t>0</w:t>
            </w:r>
          </w:p>
        </w:tc>
        <w:tc>
          <w:tcPr>
            <w:tcW w:w="1331" w:type="dxa"/>
          </w:tcPr>
          <w:p w:rsidR="00601731" w:rsidRPr="00601731" w:rsidRDefault="00601731" w:rsidP="00C75095">
            <w:pPr>
              <w:spacing w:line="360" w:lineRule="auto"/>
              <w:jc w:val="center"/>
            </w:pPr>
            <w:r w:rsidRPr="00601731">
              <w:t>0</w:t>
            </w:r>
          </w:p>
        </w:tc>
      </w:tr>
    </w:tbl>
    <w:p w:rsidR="00601731" w:rsidRPr="00601731" w:rsidRDefault="00601731" w:rsidP="00601731">
      <w:pPr>
        <w:spacing w:line="360" w:lineRule="auto"/>
        <w:jc w:val="center"/>
      </w:pPr>
    </w:p>
    <w:p w:rsidR="00601731" w:rsidRPr="00601731" w:rsidRDefault="00601731" w:rsidP="00601731"/>
    <w:p w:rsidR="00601731" w:rsidRPr="00601731" w:rsidRDefault="00601731" w:rsidP="00601731"/>
    <w:p w:rsidR="00601731" w:rsidRPr="00601731" w:rsidRDefault="00601731" w:rsidP="00601731">
      <w:pPr>
        <w:jc w:val="both"/>
      </w:pPr>
    </w:p>
    <w:p w:rsidR="00601731" w:rsidRPr="00601731" w:rsidRDefault="00601731" w:rsidP="00601731">
      <w:pPr>
        <w:jc w:val="both"/>
      </w:pPr>
    </w:p>
    <w:p w:rsidR="00E14DA2" w:rsidRDefault="00E14DA2" w:rsidP="006A2D9B">
      <w:pPr>
        <w:jc w:val="both"/>
        <w:rPr>
          <w:b/>
        </w:rPr>
      </w:pPr>
    </w:p>
    <w:p w:rsidR="00601731" w:rsidRDefault="00601731" w:rsidP="006A2D9B">
      <w:pPr>
        <w:jc w:val="both"/>
        <w:rPr>
          <w:b/>
        </w:rPr>
      </w:pPr>
    </w:p>
    <w:p w:rsidR="00601731" w:rsidRDefault="00601731" w:rsidP="006A2D9B">
      <w:pPr>
        <w:jc w:val="both"/>
        <w:rPr>
          <w:b/>
        </w:rPr>
      </w:pPr>
    </w:p>
    <w:p w:rsidR="00601731" w:rsidRDefault="00601731" w:rsidP="006A2D9B">
      <w:pPr>
        <w:jc w:val="both"/>
        <w:rPr>
          <w:b/>
        </w:rPr>
      </w:pPr>
    </w:p>
    <w:p w:rsidR="00601731" w:rsidRDefault="00601731" w:rsidP="006A2D9B">
      <w:pPr>
        <w:jc w:val="both"/>
        <w:rPr>
          <w:b/>
        </w:rPr>
      </w:pPr>
    </w:p>
    <w:p w:rsidR="00601731" w:rsidRDefault="00601731" w:rsidP="006A2D9B">
      <w:pPr>
        <w:jc w:val="both"/>
        <w:rPr>
          <w:b/>
        </w:rPr>
      </w:pPr>
    </w:p>
    <w:p w:rsidR="00601731" w:rsidRDefault="00601731" w:rsidP="006A2D9B">
      <w:pPr>
        <w:jc w:val="both"/>
        <w:rPr>
          <w:b/>
        </w:rPr>
      </w:pPr>
    </w:p>
    <w:p w:rsidR="00601731" w:rsidRDefault="00601731" w:rsidP="006A2D9B">
      <w:pPr>
        <w:jc w:val="both"/>
        <w:rPr>
          <w:b/>
        </w:rPr>
      </w:pPr>
    </w:p>
    <w:p w:rsidR="00601731" w:rsidRDefault="00601731" w:rsidP="006A2D9B">
      <w:pPr>
        <w:jc w:val="both"/>
        <w:rPr>
          <w:b/>
        </w:rPr>
        <w:sectPr w:rsidR="00601731" w:rsidSect="00C75095">
          <w:pgSz w:w="16838" w:h="11906" w:orient="landscape"/>
          <w:pgMar w:top="1134" w:right="1134" w:bottom="567" w:left="1134" w:header="709" w:footer="709" w:gutter="0"/>
          <w:cols w:space="708"/>
          <w:docGrid w:linePitch="360"/>
        </w:sectPr>
      </w:pPr>
    </w:p>
    <w:p w:rsidR="00025D17" w:rsidRPr="00025D17" w:rsidRDefault="00025D17" w:rsidP="00025D17">
      <w:pPr>
        <w:jc w:val="center"/>
        <w:rPr>
          <w:b/>
        </w:rPr>
      </w:pPr>
      <w:r w:rsidRPr="00025D17">
        <w:rPr>
          <w:b/>
        </w:rPr>
        <w:lastRenderedPageBreak/>
        <w:t>АДМИНИСТРАЦИЯ</w:t>
      </w:r>
    </w:p>
    <w:p w:rsidR="00025D17" w:rsidRPr="00025D17" w:rsidRDefault="00025D17" w:rsidP="00025D17">
      <w:pPr>
        <w:jc w:val="center"/>
        <w:rPr>
          <w:b/>
        </w:rPr>
      </w:pPr>
      <w:r w:rsidRPr="00025D17">
        <w:rPr>
          <w:b/>
        </w:rPr>
        <w:t>ИНСАРСКОГО МУНИЦИПАЛЬНОГО РАЙОНА</w:t>
      </w:r>
    </w:p>
    <w:p w:rsidR="00025D17" w:rsidRPr="00025D17" w:rsidRDefault="00025D17" w:rsidP="00025D17">
      <w:pPr>
        <w:jc w:val="center"/>
      </w:pPr>
      <w:r w:rsidRPr="00025D17">
        <w:rPr>
          <w:b/>
        </w:rPr>
        <w:t>РЕСПУБЛИКИ МОРДОВИЯ</w:t>
      </w:r>
    </w:p>
    <w:p w:rsidR="00025D17" w:rsidRPr="00025D17" w:rsidRDefault="00025D17" w:rsidP="00025D17">
      <w:pPr>
        <w:jc w:val="center"/>
      </w:pPr>
    </w:p>
    <w:p w:rsidR="00025D17" w:rsidRPr="00025D17" w:rsidRDefault="00025D17" w:rsidP="00025D17">
      <w:pPr>
        <w:jc w:val="center"/>
      </w:pPr>
    </w:p>
    <w:p w:rsidR="00025D17" w:rsidRPr="00025D17" w:rsidRDefault="00025D17" w:rsidP="00025D17">
      <w:pPr>
        <w:jc w:val="center"/>
        <w:rPr>
          <w:b/>
        </w:rPr>
      </w:pPr>
      <w:r w:rsidRPr="00025D17">
        <w:rPr>
          <w:b/>
        </w:rPr>
        <w:t>ПОСТАНОВЛЕНИЕ</w:t>
      </w:r>
    </w:p>
    <w:p w:rsidR="00025D17" w:rsidRPr="00025D17" w:rsidRDefault="00025D17" w:rsidP="00025D17">
      <w:pPr>
        <w:jc w:val="center"/>
        <w:rPr>
          <w:b/>
        </w:rPr>
      </w:pPr>
    </w:p>
    <w:p w:rsidR="00025D17" w:rsidRPr="00025D17" w:rsidRDefault="00025D17" w:rsidP="00025D17">
      <w:pPr>
        <w:jc w:val="center"/>
      </w:pPr>
      <w:r w:rsidRPr="00025D17">
        <w:t>г. Инсар</w:t>
      </w:r>
    </w:p>
    <w:p w:rsidR="00025D17" w:rsidRPr="00025D17" w:rsidRDefault="00025D17" w:rsidP="00025D17">
      <w:pPr>
        <w:rPr>
          <w:color w:val="FFFFFF" w:themeColor="background1"/>
        </w:rPr>
      </w:pPr>
    </w:p>
    <w:p w:rsidR="00025D17" w:rsidRPr="00025D17" w:rsidRDefault="00025D17" w:rsidP="00025D17">
      <w:pPr>
        <w:rPr>
          <w:b/>
        </w:rPr>
      </w:pPr>
      <w:r w:rsidRPr="00025D17">
        <w:rPr>
          <w:b/>
        </w:rPr>
        <w:t xml:space="preserve">14.03.2022  г.                                                                                                                 </w:t>
      </w:r>
      <w:r w:rsidR="00A020D6">
        <w:rPr>
          <w:b/>
        </w:rPr>
        <w:t xml:space="preserve">                       </w:t>
      </w:r>
      <w:r w:rsidRPr="00025D17">
        <w:rPr>
          <w:b/>
        </w:rPr>
        <w:t>№ 82</w:t>
      </w:r>
    </w:p>
    <w:p w:rsidR="00025D17" w:rsidRPr="00025D17" w:rsidRDefault="00025D17" w:rsidP="00025D17"/>
    <w:p w:rsidR="00025D17" w:rsidRPr="00025D17" w:rsidRDefault="00025D17" w:rsidP="00025D17">
      <w:r w:rsidRPr="00025D17">
        <w:t xml:space="preserve">О внесении изменений в постановление </w:t>
      </w:r>
    </w:p>
    <w:p w:rsidR="00025D17" w:rsidRPr="00025D17" w:rsidRDefault="00025D17" w:rsidP="00025D17">
      <w:r w:rsidRPr="00025D17">
        <w:t xml:space="preserve">администрации Инсарского </w:t>
      </w:r>
      <w:proofErr w:type="gramStart"/>
      <w:r w:rsidRPr="00025D17">
        <w:t>муниципального</w:t>
      </w:r>
      <w:proofErr w:type="gramEnd"/>
      <w:r w:rsidRPr="00025D17">
        <w:t xml:space="preserve"> </w:t>
      </w:r>
    </w:p>
    <w:p w:rsidR="00025D17" w:rsidRPr="00025D17" w:rsidRDefault="00025D17" w:rsidP="00025D17">
      <w:pPr>
        <w:rPr>
          <w:bCs/>
        </w:rPr>
      </w:pPr>
      <w:r w:rsidRPr="00025D17">
        <w:t>района от 28.09.2021 г. № 313</w:t>
      </w:r>
    </w:p>
    <w:p w:rsidR="00025D17" w:rsidRPr="00025D17" w:rsidRDefault="00025D17" w:rsidP="00025D17">
      <w:pPr>
        <w:jc w:val="both"/>
      </w:pPr>
    </w:p>
    <w:p w:rsidR="00025D17" w:rsidRPr="00025D17" w:rsidRDefault="00025D17" w:rsidP="00025D17">
      <w:pPr>
        <w:jc w:val="both"/>
      </w:pPr>
    </w:p>
    <w:p w:rsidR="00025D17" w:rsidRDefault="00025D17" w:rsidP="00025D17">
      <w:pPr>
        <w:ind w:firstLine="567"/>
        <w:jc w:val="both"/>
      </w:pPr>
      <w:r w:rsidRPr="00025D17">
        <w:t xml:space="preserve">В целях приведения постановления в соответствие с действующим законодательством, на основании статьи 46 Устава Инсарского муниципального района, администрация Инсарского муниципального района </w:t>
      </w:r>
    </w:p>
    <w:p w:rsidR="00025D17" w:rsidRDefault="00025D17" w:rsidP="00025D17">
      <w:pPr>
        <w:ind w:firstLine="567"/>
        <w:jc w:val="center"/>
      </w:pPr>
      <w:r w:rsidRPr="00025D17">
        <w:t>ПОСТАНОВЛЯЕТ:</w:t>
      </w:r>
    </w:p>
    <w:p w:rsidR="00025D17" w:rsidRPr="00025D17" w:rsidRDefault="00025D17" w:rsidP="00025D17">
      <w:pPr>
        <w:ind w:firstLine="567"/>
        <w:jc w:val="center"/>
      </w:pPr>
    </w:p>
    <w:p w:rsidR="00025D17" w:rsidRPr="00025D17" w:rsidRDefault="00025D17" w:rsidP="00025D17">
      <w:pPr>
        <w:ind w:firstLine="567"/>
        <w:jc w:val="both"/>
      </w:pPr>
      <w:r w:rsidRPr="00025D17">
        <w:t xml:space="preserve">        1. Внести в постановление администрации Инсарского муниципального района от 28.09.2021 г. № 313 «Об установлении стоимости питания обучающихся из малоимущих семей в муниципальных бюджетных общеобразовательных учреждениях Инсарского муниципального района» следующие изменения:</w:t>
      </w:r>
    </w:p>
    <w:p w:rsidR="00025D17" w:rsidRPr="00025D17" w:rsidRDefault="00025D17" w:rsidP="00025D17">
      <w:pPr>
        <w:ind w:firstLine="567"/>
        <w:jc w:val="both"/>
      </w:pPr>
      <w:r w:rsidRPr="00025D17">
        <w:t xml:space="preserve">        1) в подпункте 1 пункта 1 цифры «46,89» заменить цифрами «58,00»;</w:t>
      </w:r>
    </w:p>
    <w:p w:rsidR="00025D17" w:rsidRPr="00025D17" w:rsidRDefault="00025D17" w:rsidP="00025D17">
      <w:pPr>
        <w:ind w:firstLine="567"/>
        <w:jc w:val="both"/>
      </w:pPr>
      <w:r w:rsidRPr="00025D17">
        <w:t xml:space="preserve">        2) в подпункте 2 пункта 1 цифры «117,24» заменить цифрами «121,5»; </w:t>
      </w:r>
    </w:p>
    <w:p w:rsidR="00025D17" w:rsidRPr="00025D17" w:rsidRDefault="00025D17" w:rsidP="00025D17">
      <w:pPr>
        <w:ind w:firstLine="567"/>
        <w:jc w:val="both"/>
      </w:pPr>
      <w:r w:rsidRPr="00025D17">
        <w:t xml:space="preserve">        3) в подпункте 3 пункта 1 цифры «59,00» заменить цифрами «59,41».</w:t>
      </w:r>
    </w:p>
    <w:p w:rsidR="00025D17" w:rsidRPr="00025D17" w:rsidRDefault="00025D17" w:rsidP="00025D17">
      <w:pPr>
        <w:ind w:firstLine="567"/>
        <w:jc w:val="both"/>
      </w:pPr>
      <w:r w:rsidRPr="00025D17">
        <w:t xml:space="preserve">        2.</w:t>
      </w:r>
      <w:r>
        <w:t xml:space="preserve"> </w:t>
      </w:r>
      <w:r w:rsidRPr="00025D17">
        <w:t>Признать утратившим силу постановление администрации Инсарского муниципального района от 18.01.2022 г. №9 «О внесении изменений в постановление администрации Инсарского муниципального района».</w:t>
      </w:r>
    </w:p>
    <w:p w:rsidR="00025D17" w:rsidRPr="00025D17" w:rsidRDefault="00025D17" w:rsidP="00025D17">
      <w:pPr>
        <w:ind w:firstLine="567"/>
        <w:jc w:val="both"/>
      </w:pPr>
      <w:r w:rsidRPr="00025D17">
        <w:t xml:space="preserve">        3. Настоящее постановление подлежит официальному опубликованию и вступает в законную силу с 1 апреля 2022 года.</w:t>
      </w:r>
    </w:p>
    <w:p w:rsidR="00025D17" w:rsidRPr="00025D17" w:rsidRDefault="00025D17" w:rsidP="00025D17">
      <w:pPr>
        <w:tabs>
          <w:tab w:val="left" w:pos="567"/>
        </w:tabs>
        <w:ind w:firstLine="567"/>
        <w:jc w:val="both"/>
      </w:pPr>
      <w:r w:rsidRPr="00025D17">
        <w:t xml:space="preserve">        4. </w:t>
      </w:r>
      <w:proofErr w:type="gramStart"/>
      <w:r w:rsidRPr="00025D17">
        <w:t>Контроль за</w:t>
      </w:r>
      <w:proofErr w:type="gramEnd"/>
      <w:r w:rsidRPr="00025D17">
        <w:t xml:space="preserve"> исполнением настоящего постановления возложить на Долотказина Р.В. – исполняющего обязанности заместителя главы, начальника управления по социальной работе администрации Инсарского муниципального района.</w:t>
      </w:r>
    </w:p>
    <w:p w:rsidR="00025D17" w:rsidRPr="00025D17" w:rsidRDefault="00025D17" w:rsidP="00025D17">
      <w:pPr>
        <w:ind w:firstLine="567"/>
        <w:jc w:val="both"/>
      </w:pPr>
    </w:p>
    <w:p w:rsidR="00025D17" w:rsidRPr="00025D17" w:rsidRDefault="00025D17" w:rsidP="00025D17">
      <w:pPr>
        <w:jc w:val="both"/>
      </w:pPr>
    </w:p>
    <w:p w:rsidR="00025D17" w:rsidRPr="00025D17" w:rsidRDefault="00025D17" w:rsidP="00025D17">
      <w:pPr>
        <w:jc w:val="both"/>
      </w:pPr>
    </w:p>
    <w:p w:rsidR="00025D17" w:rsidRPr="00025D17" w:rsidRDefault="00025D17" w:rsidP="00025D17">
      <w:r w:rsidRPr="00025D17">
        <w:t>Глава Инсарского</w:t>
      </w:r>
    </w:p>
    <w:p w:rsidR="00025D17" w:rsidRPr="00025D17" w:rsidRDefault="00025D17" w:rsidP="00025D17">
      <w:r w:rsidRPr="00025D17">
        <w:t xml:space="preserve">муниципального района                                                                             Х. Ш. Якуббаев                                                                              </w:t>
      </w:r>
    </w:p>
    <w:p w:rsidR="00025D17" w:rsidRPr="00025D17" w:rsidRDefault="00025D17" w:rsidP="00025D17">
      <w:pPr>
        <w:rPr>
          <w:color w:val="FFFFFF" w:themeColor="background1"/>
        </w:rPr>
      </w:pPr>
    </w:p>
    <w:p w:rsidR="00025D17" w:rsidRPr="00025D17" w:rsidRDefault="00025D17" w:rsidP="00025D17">
      <w:pPr>
        <w:rPr>
          <w:color w:val="FFFFFF" w:themeColor="background1"/>
        </w:rPr>
      </w:pPr>
      <w:r w:rsidRPr="00025D17">
        <w:rPr>
          <w:color w:val="FFFFFF" w:themeColor="background1"/>
        </w:rPr>
        <w:t>Исполнитель</w:t>
      </w:r>
    </w:p>
    <w:p w:rsidR="00025D17" w:rsidRPr="00025D17" w:rsidRDefault="00025D17" w:rsidP="00025D17">
      <w:pPr>
        <w:rPr>
          <w:color w:val="FFFFFF" w:themeColor="background1"/>
        </w:rPr>
      </w:pPr>
    </w:p>
    <w:p w:rsidR="00025D17" w:rsidRPr="00025D17" w:rsidRDefault="00025D17" w:rsidP="00025D17">
      <w:pPr>
        <w:rPr>
          <w:color w:val="FFFFFF" w:themeColor="background1"/>
        </w:rPr>
      </w:pPr>
      <w:r w:rsidRPr="00025D17">
        <w:rPr>
          <w:color w:val="FFFFFF" w:themeColor="background1"/>
        </w:rPr>
        <w:t>Согласовано</w:t>
      </w:r>
    </w:p>
    <w:p w:rsidR="00025D17" w:rsidRPr="00025D17" w:rsidRDefault="00025D17" w:rsidP="00025D17">
      <w:pPr>
        <w:rPr>
          <w:color w:val="FFFFFF" w:themeColor="background1"/>
        </w:rPr>
      </w:pPr>
      <w:r w:rsidRPr="00025D17">
        <w:rPr>
          <w:color w:val="FFFFFF" w:themeColor="background1"/>
        </w:rPr>
        <w:t>А.П.</w:t>
      </w:r>
    </w:p>
    <w:p w:rsidR="00601731" w:rsidRDefault="00601731"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A020D6" w:rsidRDefault="00A020D6" w:rsidP="006A2D9B">
      <w:pPr>
        <w:jc w:val="both"/>
        <w:rPr>
          <w:b/>
        </w:rPr>
      </w:pPr>
    </w:p>
    <w:p w:rsidR="00A020D6" w:rsidRPr="00A020D6" w:rsidRDefault="00A020D6" w:rsidP="00A020D6">
      <w:pPr>
        <w:jc w:val="center"/>
        <w:rPr>
          <w:b/>
        </w:rPr>
      </w:pPr>
      <w:r w:rsidRPr="00A020D6">
        <w:rPr>
          <w:b/>
        </w:rPr>
        <w:lastRenderedPageBreak/>
        <w:t xml:space="preserve">АДМИНИСТРАЦИЯ  </w:t>
      </w:r>
    </w:p>
    <w:p w:rsidR="00A020D6" w:rsidRPr="00A020D6" w:rsidRDefault="00A020D6" w:rsidP="00A020D6">
      <w:pPr>
        <w:jc w:val="center"/>
        <w:rPr>
          <w:b/>
        </w:rPr>
      </w:pPr>
      <w:r w:rsidRPr="00A020D6">
        <w:rPr>
          <w:b/>
        </w:rPr>
        <w:t>ИНСАРСКОГО МУНИЦИПАЛЬНОГО РАЙОНА</w:t>
      </w:r>
    </w:p>
    <w:p w:rsidR="00A020D6" w:rsidRPr="00A020D6" w:rsidRDefault="00A020D6" w:rsidP="00A020D6">
      <w:pPr>
        <w:jc w:val="center"/>
        <w:rPr>
          <w:b/>
        </w:rPr>
      </w:pPr>
      <w:r w:rsidRPr="00A020D6">
        <w:rPr>
          <w:b/>
        </w:rPr>
        <w:t>РЕСПУБЛИКИ МОРДОВИЯ</w:t>
      </w:r>
    </w:p>
    <w:p w:rsidR="00A020D6" w:rsidRPr="00A020D6" w:rsidRDefault="00A020D6" w:rsidP="00A020D6">
      <w:pPr>
        <w:jc w:val="center"/>
        <w:rPr>
          <w:b/>
        </w:rPr>
      </w:pPr>
    </w:p>
    <w:p w:rsidR="00A020D6" w:rsidRPr="00A020D6" w:rsidRDefault="00A020D6" w:rsidP="00A020D6">
      <w:pPr>
        <w:jc w:val="center"/>
        <w:rPr>
          <w:b/>
          <w:spacing w:val="20"/>
        </w:rPr>
      </w:pPr>
      <w:r w:rsidRPr="00A020D6">
        <w:rPr>
          <w:b/>
          <w:spacing w:val="20"/>
        </w:rPr>
        <w:t>РАСПОРЯЖЕНИЕ</w:t>
      </w:r>
    </w:p>
    <w:p w:rsidR="00A020D6" w:rsidRPr="00A020D6" w:rsidRDefault="00A020D6" w:rsidP="00A020D6">
      <w:pPr>
        <w:jc w:val="center"/>
        <w:rPr>
          <w:b/>
        </w:rPr>
      </w:pPr>
    </w:p>
    <w:p w:rsidR="00A020D6" w:rsidRPr="00A020D6" w:rsidRDefault="00A020D6" w:rsidP="00A020D6">
      <w:pPr>
        <w:jc w:val="center"/>
      </w:pPr>
      <w:r w:rsidRPr="00A020D6">
        <w:t>г. Инсар</w:t>
      </w:r>
    </w:p>
    <w:p w:rsidR="00A020D6" w:rsidRPr="00A020D6" w:rsidRDefault="00A020D6" w:rsidP="00A020D6">
      <w:pPr>
        <w:jc w:val="center"/>
      </w:pPr>
    </w:p>
    <w:p w:rsidR="00A020D6" w:rsidRPr="00A020D6" w:rsidRDefault="00A020D6" w:rsidP="00A020D6">
      <w:pPr>
        <w:jc w:val="center"/>
      </w:pPr>
    </w:p>
    <w:p w:rsidR="00A020D6" w:rsidRPr="00A020D6" w:rsidRDefault="00A020D6" w:rsidP="00A020D6">
      <w:pPr>
        <w:jc w:val="center"/>
      </w:pPr>
      <w:r w:rsidRPr="00A020D6">
        <w:t xml:space="preserve">от 14.03.2022г.                                                                                                   </w:t>
      </w:r>
      <w:r>
        <w:t xml:space="preserve">                                  </w:t>
      </w:r>
      <w:r w:rsidRPr="00A020D6">
        <w:t>№18-р</w:t>
      </w:r>
    </w:p>
    <w:p w:rsidR="00A020D6" w:rsidRPr="00A020D6" w:rsidRDefault="00A020D6" w:rsidP="00A020D6">
      <w:pPr>
        <w:jc w:val="center"/>
      </w:pPr>
    </w:p>
    <w:p w:rsidR="00A020D6" w:rsidRPr="00A020D6" w:rsidRDefault="00A020D6" w:rsidP="00A020D6">
      <w:pPr>
        <w:rPr>
          <w:b/>
        </w:rPr>
      </w:pPr>
    </w:p>
    <w:p w:rsidR="00A020D6" w:rsidRPr="00A020D6" w:rsidRDefault="00A020D6" w:rsidP="00A020D6">
      <w:pPr>
        <w:ind w:firstLine="709"/>
        <w:jc w:val="both"/>
      </w:pPr>
      <w:r w:rsidRPr="00A020D6">
        <w:t>В целях приведения распоряжения администрации Инсарского муниципального района в соответствие с действующим законодательством на основании Устава Инсарского муниципального района:</w:t>
      </w:r>
    </w:p>
    <w:p w:rsidR="00A020D6" w:rsidRPr="00A020D6" w:rsidRDefault="00A020D6" w:rsidP="00A020D6">
      <w:pPr>
        <w:tabs>
          <w:tab w:val="left" w:pos="900"/>
        </w:tabs>
        <w:ind w:firstLine="709"/>
        <w:jc w:val="both"/>
      </w:pPr>
      <w:r w:rsidRPr="00A020D6">
        <w:t xml:space="preserve">1. Внести в распоряжение администрации Инсарского муниципального района от 06.12.2021г. №44-р следующие изменения: </w:t>
      </w:r>
    </w:p>
    <w:p w:rsidR="00A020D6" w:rsidRPr="00A020D6" w:rsidRDefault="00A020D6" w:rsidP="00A020D6">
      <w:pPr>
        <w:tabs>
          <w:tab w:val="left" w:pos="900"/>
        </w:tabs>
        <w:ind w:firstLine="709"/>
        <w:jc w:val="both"/>
      </w:pPr>
      <w:r w:rsidRPr="00A020D6">
        <w:t>приложение к  распоряжению изложить в следующей редакции, согласно приложению.</w:t>
      </w:r>
    </w:p>
    <w:p w:rsidR="00A020D6" w:rsidRPr="00A020D6" w:rsidRDefault="00A020D6" w:rsidP="00A020D6">
      <w:pPr>
        <w:ind w:firstLine="720"/>
        <w:jc w:val="both"/>
      </w:pPr>
      <w:r w:rsidRPr="00A020D6">
        <w:t>2. Настоящее распоряжение вступает в законную силу со дня официального опубликования.</w:t>
      </w:r>
    </w:p>
    <w:p w:rsidR="00A020D6" w:rsidRPr="00A020D6" w:rsidRDefault="00A020D6" w:rsidP="00A020D6">
      <w:pPr>
        <w:jc w:val="both"/>
      </w:pPr>
    </w:p>
    <w:p w:rsidR="00A020D6" w:rsidRPr="00A020D6" w:rsidRDefault="00A020D6" w:rsidP="00A020D6">
      <w:pPr>
        <w:jc w:val="both"/>
      </w:pPr>
    </w:p>
    <w:p w:rsidR="00A020D6" w:rsidRPr="00A020D6" w:rsidRDefault="00A020D6" w:rsidP="00A020D6">
      <w:pPr>
        <w:jc w:val="both"/>
      </w:pPr>
    </w:p>
    <w:p w:rsidR="00A020D6" w:rsidRPr="00A020D6" w:rsidRDefault="00A020D6" w:rsidP="00A020D6">
      <w:pPr>
        <w:jc w:val="both"/>
      </w:pPr>
      <w:r w:rsidRPr="00A020D6">
        <w:t xml:space="preserve">Глава  Инсарского </w:t>
      </w:r>
    </w:p>
    <w:p w:rsidR="00A020D6" w:rsidRPr="00A020D6" w:rsidRDefault="00A020D6" w:rsidP="00A020D6">
      <w:pPr>
        <w:jc w:val="both"/>
      </w:pPr>
      <w:r w:rsidRPr="00A020D6">
        <w:t>муниципального района                                                                   Х.Ш.Якуббаев</w:t>
      </w:r>
    </w:p>
    <w:p w:rsidR="00A020D6" w:rsidRPr="00A020D6" w:rsidRDefault="00A020D6" w:rsidP="00A020D6">
      <w:pPr>
        <w:jc w:val="both"/>
      </w:pPr>
    </w:p>
    <w:p w:rsidR="00A020D6" w:rsidRPr="00A020D6" w:rsidRDefault="00A020D6" w:rsidP="00A020D6">
      <w:pPr>
        <w:jc w:val="both"/>
      </w:pPr>
    </w:p>
    <w:p w:rsidR="00A020D6" w:rsidRPr="00A020D6" w:rsidRDefault="00A020D6" w:rsidP="00A020D6">
      <w:pPr>
        <w:jc w:val="both"/>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pPr>
    </w:p>
    <w:p w:rsidR="00A020D6" w:rsidRDefault="00A020D6" w:rsidP="006A2D9B">
      <w:pPr>
        <w:jc w:val="both"/>
        <w:rPr>
          <w:b/>
        </w:rPr>
        <w:sectPr w:rsidR="00A020D6" w:rsidSect="00C75095">
          <w:pgSz w:w="11906" w:h="16838"/>
          <w:pgMar w:top="1134" w:right="567" w:bottom="1134" w:left="1134" w:header="709" w:footer="709" w:gutter="0"/>
          <w:cols w:space="720"/>
        </w:sectPr>
      </w:pPr>
    </w:p>
    <w:p w:rsidR="00A020D6" w:rsidRDefault="00A020D6" w:rsidP="006A2D9B">
      <w:pPr>
        <w:jc w:val="both"/>
        <w:rPr>
          <w:b/>
        </w:rPr>
      </w:pPr>
    </w:p>
    <w:p w:rsidR="00A020D6" w:rsidRDefault="00A020D6" w:rsidP="006A2D9B">
      <w:pPr>
        <w:jc w:val="both"/>
        <w:rPr>
          <w:b/>
        </w:rPr>
      </w:pPr>
    </w:p>
    <w:p w:rsidR="00A020D6" w:rsidRPr="00A020D6" w:rsidRDefault="00A020D6" w:rsidP="00A020D6">
      <w:pPr>
        <w:tabs>
          <w:tab w:val="left" w:pos="900"/>
        </w:tabs>
        <w:ind w:left="10490"/>
        <w:jc w:val="right"/>
      </w:pPr>
      <w:r w:rsidRPr="00A020D6">
        <w:t>Приложение</w:t>
      </w:r>
    </w:p>
    <w:p w:rsidR="00A020D6" w:rsidRPr="00A020D6" w:rsidRDefault="00A020D6" w:rsidP="00A020D6">
      <w:pPr>
        <w:tabs>
          <w:tab w:val="left" w:pos="900"/>
        </w:tabs>
        <w:ind w:left="10490"/>
        <w:jc w:val="right"/>
      </w:pPr>
      <w:r w:rsidRPr="00A020D6">
        <w:t xml:space="preserve">к распоряжению администрации </w:t>
      </w:r>
    </w:p>
    <w:p w:rsidR="00A020D6" w:rsidRPr="00A020D6" w:rsidRDefault="00A020D6" w:rsidP="00A020D6">
      <w:pPr>
        <w:tabs>
          <w:tab w:val="left" w:pos="900"/>
        </w:tabs>
        <w:ind w:left="10490"/>
        <w:jc w:val="right"/>
      </w:pPr>
      <w:r w:rsidRPr="00A020D6">
        <w:t>Инсарского муниципального района</w:t>
      </w:r>
    </w:p>
    <w:p w:rsidR="00A020D6" w:rsidRPr="00A020D6" w:rsidRDefault="00A020D6" w:rsidP="00A020D6">
      <w:pPr>
        <w:tabs>
          <w:tab w:val="left" w:pos="900"/>
        </w:tabs>
        <w:ind w:left="10490"/>
        <w:jc w:val="right"/>
      </w:pPr>
      <w:r w:rsidRPr="00A020D6">
        <w:t>от 14.03.2022г. № 18-р</w:t>
      </w:r>
    </w:p>
    <w:p w:rsidR="00A020D6" w:rsidRPr="00A020D6" w:rsidRDefault="00A020D6" w:rsidP="00A020D6">
      <w:pPr>
        <w:tabs>
          <w:tab w:val="left" w:pos="900"/>
        </w:tabs>
        <w:jc w:val="both"/>
      </w:pPr>
    </w:p>
    <w:p w:rsidR="00A020D6" w:rsidRPr="00A020D6" w:rsidRDefault="00A020D6" w:rsidP="00A020D6">
      <w:pPr>
        <w:tabs>
          <w:tab w:val="left" w:pos="900"/>
        </w:tabs>
        <w:jc w:val="center"/>
      </w:pPr>
      <w:r w:rsidRPr="00A020D6">
        <w:t xml:space="preserve">График проведения ярмарок </w:t>
      </w:r>
    </w:p>
    <w:p w:rsidR="00A020D6" w:rsidRPr="00A020D6" w:rsidRDefault="00A020D6" w:rsidP="00A020D6">
      <w:pPr>
        <w:tabs>
          <w:tab w:val="left" w:pos="900"/>
        </w:tabs>
        <w:jc w:val="center"/>
      </w:pPr>
      <w:r w:rsidRPr="00A020D6">
        <w:t>на территории Инсарского муниципального района в 2022 году</w:t>
      </w:r>
    </w:p>
    <w:p w:rsidR="00A020D6" w:rsidRDefault="00A020D6" w:rsidP="00A020D6">
      <w:pPr>
        <w:tabs>
          <w:tab w:val="left" w:pos="900"/>
        </w:tabs>
        <w:jc w:val="center"/>
        <w:rPr>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
        <w:gridCol w:w="1916"/>
        <w:gridCol w:w="1843"/>
        <w:gridCol w:w="2268"/>
        <w:gridCol w:w="1559"/>
        <w:gridCol w:w="1418"/>
        <w:gridCol w:w="1984"/>
        <w:gridCol w:w="2126"/>
        <w:gridCol w:w="1070"/>
      </w:tblGrid>
      <w:tr w:rsidR="00A020D6" w:rsidRPr="000106E2" w:rsidTr="00572203">
        <w:trPr>
          <w:jc w:val="right"/>
        </w:trPr>
        <w:tc>
          <w:tcPr>
            <w:tcW w:w="602" w:type="dxa"/>
          </w:tcPr>
          <w:p w:rsidR="00A020D6" w:rsidRPr="000106E2" w:rsidRDefault="00A020D6" w:rsidP="00572203">
            <w:pPr>
              <w:tabs>
                <w:tab w:val="left" w:pos="900"/>
              </w:tabs>
              <w:jc w:val="center"/>
            </w:pPr>
            <w:r w:rsidRPr="000106E2">
              <w:t xml:space="preserve">№ </w:t>
            </w:r>
            <w:proofErr w:type="gramStart"/>
            <w:r w:rsidRPr="000106E2">
              <w:t>п</w:t>
            </w:r>
            <w:proofErr w:type="gramEnd"/>
            <w:r w:rsidRPr="000106E2">
              <w:t>/п</w:t>
            </w:r>
          </w:p>
        </w:tc>
        <w:tc>
          <w:tcPr>
            <w:tcW w:w="1916" w:type="dxa"/>
          </w:tcPr>
          <w:p w:rsidR="00A020D6" w:rsidRPr="000106E2" w:rsidRDefault="00A020D6" w:rsidP="00572203">
            <w:pPr>
              <w:tabs>
                <w:tab w:val="left" w:pos="900"/>
              </w:tabs>
              <w:jc w:val="center"/>
            </w:pPr>
            <w:r w:rsidRPr="000106E2">
              <w:t>Место расположения ярмарочной площадки (полный адрес)</w:t>
            </w:r>
          </w:p>
        </w:tc>
        <w:tc>
          <w:tcPr>
            <w:tcW w:w="1843" w:type="dxa"/>
          </w:tcPr>
          <w:p w:rsidR="00A020D6" w:rsidRPr="000106E2" w:rsidRDefault="00A020D6" w:rsidP="00572203">
            <w:pPr>
              <w:tabs>
                <w:tab w:val="left" w:pos="900"/>
              </w:tabs>
              <w:jc w:val="center"/>
            </w:pPr>
            <w:r w:rsidRPr="000106E2">
              <w:t>Тип, вид ярмарки</w:t>
            </w:r>
          </w:p>
        </w:tc>
        <w:tc>
          <w:tcPr>
            <w:tcW w:w="2268" w:type="dxa"/>
          </w:tcPr>
          <w:p w:rsidR="00A020D6" w:rsidRPr="000106E2" w:rsidRDefault="00A020D6" w:rsidP="00572203">
            <w:pPr>
              <w:tabs>
                <w:tab w:val="left" w:pos="900"/>
              </w:tabs>
              <w:jc w:val="center"/>
            </w:pPr>
            <w:r w:rsidRPr="000106E2">
              <w:t>Количество торговых мест (в т.ч. по продаже продовольственных товаров, из них по продаже сельскохозяйственной продукции, по продаже непродовольственных товаров)</w:t>
            </w:r>
          </w:p>
        </w:tc>
        <w:tc>
          <w:tcPr>
            <w:tcW w:w="1559" w:type="dxa"/>
          </w:tcPr>
          <w:p w:rsidR="00A020D6" w:rsidRPr="000106E2" w:rsidRDefault="00A020D6" w:rsidP="00572203">
            <w:pPr>
              <w:tabs>
                <w:tab w:val="left" w:pos="900"/>
              </w:tabs>
              <w:jc w:val="center"/>
            </w:pPr>
            <w:r w:rsidRPr="000106E2">
              <w:t>Срок проведения ярмарки (дата начала и окончания ярмарки)</w:t>
            </w:r>
          </w:p>
        </w:tc>
        <w:tc>
          <w:tcPr>
            <w:tcW w:w="1418" w:type="dxa"/>
          </w:tcPr>
          <w:p w:rsidR="00A020D6" w:rsidRPr="000106E2" w:rsidRDefault="00A020D6" w:rsidP="00572203">
            <w:pPr>
              <w:tabs>
                <w:tab w:val="left" w:pos="900"/>
              </w:tabs>
              <w:jc w:val="center"/>
            </w:pPr>
            <w:r w:rsidRPr="000106E2">
              <w:t>Режим работы ярмарки (время, дни недели)</w:t>
            </w:r>
          </w:p>
        </w:tc>
        <w:tc>
          <w:tcPr>
            <w:tcW w:w="1984" w:type="dxa"/>
          </w:tcPr>
          <w:p w:rsidR="00A020D6" w:rsidRPr="000106E2" w:rsidRDefault="00A020D6" w:rsidP="00572203">
            <w:pPr>
              <w:tabs>
                <w:tab w:val="left" w:pos="900"/>
              </w:tabs>
              <w:jc w:val="center"/>
            </w:pPr>
            <w:r w:rsidRPr="000106E2">
              <w:t xml:space="preserve">Организатор ярмарки (наименование организации, Ф.И.О. руководителя или организатора, телефон, </w:t>
            </w:r>
            <w:r>
              <w:t>эл. почта</w:t>
            </w:r>
            <w:r w:rsidRPr="000106E2">
              <w:t>)</w:t>
            </w:r>
          </w:p>
        </w:tc>
        <w:tc>
          <w:tcPr>
            <w:tcW w:w="2126" w:type="dxa"/>
          </w:tcPr>
          <w:p w:rsidR="00A020D6" w:rsidRPr="000106E2" w:rsidRDefault="00A020D6" w:rsidP="00572203">
            <w:pPr>
              <w:tabs>
                <w:tab w:val="left" w:pos="900"/>
              </w:tabs>
              <w:jc w:val="center"/>
            </w:pPr>
            <w:r w:rsidRPr="000106E2">
              <w:t xml:space="preserve">Администратор ярмарки (в случае его привлечения организатором ярмарки) (наименование организации, Ф.И.О. руководителя или организатора, телефон, </w:t>
            </w:r>
            <w:r>
              <w:t>эл. почта</w:t>
            </w:r>
            <w:r w:rsidRPr="000106E2">
              <w:t>)</w:t>
            </w:r>
          </w:p>
        </w:tc>
        <w:tc>
          <w:tcPr>
            <w:tcW w:w="1070" w:type="dxa"/>
          </w:tcPr>
          <w:p w:rsidR="00A020D6" w:rsidRPr="000106E2" w:rsidRDefault="00A020D6" w:rsidP="00572203">
            <w:pPr>
              <w:tabs>
                <w:tab w:val="left" w:pos="900"/>
              </w:tabs>
              <w:jc w:val="center"/>
            </w:pPr>
            <w:r w:rsidRPr="000106E2">
              <w:t>Количество ярмарок в год, ед.</w:t>
            </w:r>
          </w:p>
        </w:tc>
      </w:tr>
      <w:tr w:rsidR="00A020D6" w:rsidRPr="000106E2" w:rsidTr="00572203">
        <w:trPr>
          <w:jc w:val="right"/>
        </w:trPr>
        <w:tc>
          <w:tcPr>
            <w:tcW w:w="602" w:type="dxa"/>
          </w:tcPr>
          <w:p w:rsidR="00A020D6" w:rsidRPr="000106E2" w:rsidRDefault="00A020D6" w:rsidP="00572203">
            <w:pPr>
              <w:tabs>
                <w:tab w:val="left" w:pos="900"/>
              </w:tabs>
              <w:jc w:val="center"/>
              <w:rPr>
                <w:sz w:val="28"/>
                <w:szCs w:val="28"/>
              </w:rPr>
            </w:pPr>
            <w:r w:rsidRPr="000106E2">
              <w:rPr>
                <w:sz w:val="28"/>
                <w:szCs w:val="28"/>
              </w:rPr>
              <w:t>1</w:t>
            </w:r>
          </w:p>
        </w:tc>
        <w:tc>
          <w:tcPr>
            <w:tcW w:w="1916" w:type="dxa"/>
          </w:tcPr>
          <w:p w:rsidR="00A020D6" w:rsidRPr="000106E2" w:rsidRDefault="00A020D6" w:rsidP="00572203">
            <w:pPr>
              <w:tabs>
                <w:tab w:val="left" w:pos="900"/>
              </w:tabs>
              <w:jc w:val="center"/>
              <w:rPr>
                <w:sz w:val="28"/>
                <w:szCs w:val="28"/>
              </w:rPr>
            </w:pPr>
            <w:r w:rsidRPr="000106E2">
              <w:rPr>
                <w:sz w:val="28"/>
                <w:szCs w:val="28"/>
              </w:rPr>
              <w:t>2</w:t>
            </w:r>
          </w:p>
        </w:tc>
        <w:tc>
          <w:tcPr>
            <w:tcW w:w="1843" w:type="dxa"/>
          </w:tcPr>
          <w:p w:rsidR="00A020D6" w:rsidRPr="000106E2" w:rsidRDefault="00A020D6" w:rsidP="00572203">
            <w:pPr>
              <w:tabs>
                <w:tab w:val="left" w:pos="900"/>
              </w:tabs>
              <w:jc w:val="center"/>
              <w:rPr>
                <w:sz w:val="28"/>
                <w:szCs w:val="28"/>
              </w:rPr>
            </w:pPr>
            <w:r w:rsidRPr="000106E2">
              <w:rPr>
                <w:sz w:val="28"/>
                <w:szCs w:val="28"/>
              </w:rPr>
              <w:t>3</w:t>
            </w:r>
          </w:p>
        </w:tc>
        <w:tc>
          <w:tcPr>
            <w:tcW w:w="2268" w:type="dxa"/>
          </w:tcPr>
          <w:p w:rsidR="00A020D6" w:rsidRPr="000106E2" w:rsidRDefault="00A020D6" w:rsidP="00572203">
            <w:pPr>
              <w:tabs>
                <w:tab w:val="left" w:pos="900"/>
              </w:tabs>
              <w:jc w:val="center"/>
              <w:rPr>
                <w:sz w:val="28"/>
                <w:szCs w:val="28"/>
              </w:rPr>
            </w:pPr>
            <w:r w:rsidRPr="000106E2">
              <w:rPr>
                <w:sz w:val="28"/>
                <w:szCs w:val="28"/>
              </w:rPr>
              <w:t>4</w:t>
            </w:r>
          </w:p>
        </w:tc>
        <w:tc>
          <w:tcPr>
            <w:tcW w:w="1559" w:type="dxa"/>
          </w:tcPr>
          <w:p w:rsidR="00A020D6" w:rsidRPr="000106E2" w:rsidRDefault="00A020D6" w:rsidP="00572203">
            <w:pPr>
              <w:tabs>
                <w:tab w:val="left" w:pos="900"/>
              </w:tabs>
              <w:jc w:val="center"/>
              <w:rPr>
                <w:sz w:val="28"/>
                <w:szCs w:val="28"/>
              </w:rPr>
            </w:pPr>
            <w:r w:rsidRPr="000106E2">
              <w:rPr>
                <w:sz w:val="28"/>
                <w:szCs w:val="28"/>
              </w:rPr>
              <w:t>5</w:t>
            </w:r>
          </w:p>
        </w:tc>
        <w:tc>
          <w:tcPr>
            <w:tcW w:w="1418" w:type="dxa"/>
          </w:tcPr>
          <w:p w:rsidR="00A020D6" w:rsidRPr="000106E2" w:rsidRDefault="00A020D6" w:rsidP="00572203">
            <w:pPr>
              <w:tabs>
                <w:tab w:val="left" w:pos="900"/>
              </w:tabs>
              <w:jc w:val="center"/>
              <w:rPr>
                <w:sz w:val="28"/>
                <w:szCs w:val="28"/>
              </w:rPr>
            </w:pPr>
            <w:r w:rsidRPr="000106E2">
              <w:rPr>
                <w:sz w:val="28"/>
                <w:szCs w:val="28"/>
              </w:rPr>
              <w:t>6</w:t>
            </w:r>
          </w:p>
        </w:tc>
        <w:tc>
          <w:tcPr>
            <w:tcW w:w="1984" w:type="dxa"/>
          </w:tcPr>
          <w:p w:rsidR="00A020D6" w:rsidRPr="000106E2" w:rsidRDefault="00A020D6" w:rsidP="00572203">
            <w:pPr>
              <w:tabs>
                <w:tab w:val="left" w:pos="900"/>
              </w:tabs>
              <w:jc w:val="center"/>
              <w:rPr>
                <w:sz w:val="28"/>
                <w:szCs w:val="28"/>
              </w:rPr>
            </w:pPr>
            <w:r w:rsidRPr="000106E2">
              <w:rPr>
                <w:sz w:val="28"/>
                <w:szCs w:val="28"/>
              </w:rPr>
              <w:t>7</w:t>
            </w:r>
          </w:p>
        </w:tc>
        <w:tc>
          <w:tcPr>
            <w:tcW w:w="2126" w:type="dxa"/>
          </w:tcPr>
          <w:p w:rsidR="00A020D6" w:rsidRPr="000106E2" w:rsidRDefault="00A020D6" w:rsidP="00572203">
            <w:pPr>
              <w:tabs>
                <w:tab w:val="left" w:pos="900"/>
              </w:tabs>
              <w:jc w:val="center"/>
              <w:rPr>
                <w:sz w:val="28"/>
                <w:szCs w:val="28"/>
              </w:rPr>
            </w:pPr>
            <w:r w:rsidRPr="000106E2">
              <w:rPr>
                <w:sz w:val="28"/>
                <w:szCs w:val="28"/>
              </w:rPr>
              <w:t>8</w:t>
            </w:r>
          </w:p>
        </w:tc>
        <w:tc>
          <w:tcPr>
            <w:tcW w:w="1070" w:type="dxa"/>
          </w:tcPr>
          <w:p w:rsidR="00A020D6" w:rsidRPr="000106E2" w:rsidRDefault="00A020D6" w:rsidP="00572203">
            <w:pPr>
              <w:tabs>
                <w:tab w:val="left" w:pos="900"/>
              </w:tabs>
              <w:jc w:val="center"/>
              <w:rPr>
                <w:sz w:val="28"/>
                <w:szCs w:val="28"/>
              </w:rPr>
            </w:pPr>
            <w:r w:rsidRPr="000106E2">
              <w:rPr>
                <w:sz w:val="28"/>
                <w:szCs w:val="28"/>
              </w:rPr>
              <w:t>9</w:t>
            </w:r>
          </w:p>
        </w:tc>
      </w:tr>
      <w:tr w:rsidR="00A020D6" w:rsidRPr="000106E2" w:rsidTr="00572203">
        <w:trPr>
          <w:jc w:val="right"/>
        </w:trPr>
        <w:tc>
          <w:tcPr>
            <w:tcW w:w="602" w:type="dxa"/>
          </w:tcPr>
          <w:p w:rsidR="00A020D6" w:rsidRDefault="00A020D6" w:rsidP="00572203">
            <w:pPr>
              <w:tabs>
                <w:tab w:val="left" w:pos="900"/>
              </w:tabs>
              <w:jc w:val="center"/>
              <w:rPr>
                <w:sz w:val="28"/>
                <w:szCs w:val="28"/>
              </w:rPr>
            </w:pPr>
            <w:r>
              <w:rPr>
                <w:sz w:val="28"/>
                <w:szCs w:val="28"/>
              </w:rPr>
              <w:t>1.</w:t>
            </w:r>
          </w:p>
        </w:tc>
        <w:tc>
          <w:tcPr>
            <w:tcW w:w="1916" w:type="dxa"/>
          </w:tcPr>
          <w:p w:rsidR="00A020D6" w:rsidRDefault="00A020D6" w:rsidP="00572203">
            <w:pPr>
              <w:tabs>
                <w:tab w:val="left" w:pos="900"/>
              </w:tabs>
              <w:jc w:val="center"/>
            </w:pPr>
            <w:r>
              <w:t xml:space="preserve">Республика Мордовия, Инсарский район, </w:t>
            </w:r>
          </w:p>
          <w:p w:rsidR="00A020D6" w:rsidRDefault="00A020D6" w:rsidP="00572203">
            <w:pPr>
              <w:tabs>
                <w:tab w:val="left" w:pos="900"/>
              </w:tabs>
              <w:jc w:val="center"/>
            </w:pPr>
            <w:r w:rsidRPr="000602A1">
              <w:t xml:space="preserve">г. Инсар, </w:t>
            </w:r>
          </w:p>
          <w:p w:rsidR="00A020D6" w:rsidRDefault="00A020D6" w:rsidP="00572203">
            <w:pPr>
              <w:tabs>
                <w:tab w:val="left" w:pos="900"/>
              </w:tabs>
              <w:jc w:val="center"/>
            </w:pPr>
            <w:r w:rsidRPr="000602A1">
              <w:t xml:space="preserve">ул. Московская, </w:t>
            </w:r>
          </w:p>
          <w:p w:rsidR="00A020D6" w:rsidRPr="000602A1" w:rsidRDefault="00A020D6" w:rsidP="00572203">
            <w:pPr>
              <w:tabs>
                <w:tab w:val="left" w:pos="900"/>
              </w:tabs>
              <w:jc w:val="center"/>
            </w:pPr>
            <w:r w:rsidRPr="000602A1">
              <w:t>д. 93в</w:t>
            </w:r>
          </w:p>
        </w:tc>
        <w:tc>
          <w:tcPr>
            <w:tcW w:w="1843" w:type="dxa"/>
          </w:tcPr>
          <w:p w:rsidR="00A020D6" w:rsidRDefault="00A020D6" w:rsidP="00572203">
            <w:pPr>
              <w:tabs>
                <w:tab w:val="left" w:pos="900"/>
              </w:tabs>
              <w:jc w:val="center"/>
            </w:pPr>
            <w:r>
              <w:t>Универсальная еженедельная ярмарка</w:t>
            </w:r>
          </w:p>
        </w:tc>
        <w:tc>
          <w:tcPr>
            <w:tcW w:w="2268" w:type="dxa"/>
          </w:tcPr>
          <w:p w:rsidR="00A020D6" w:rsidRDefault="00A020D6" w:rsidP="00572203">
            <w:pPr>
              <w:tabs>
                <w:tab w:val="left" w:pos="900"/>
              </w:tabs>
              <w:jc w:val="center"/>
            </w:pPr>
            <w:r w:rsidRPr="000602A1">
              <w:t>Торговых мест всего 12</w:t>
            </w:r>
            <w:r>
              <w:t>0</w:t>
            </w:r>
            <w:r w:rsidRPr="000602A1">
              <w:t xml:space="preserve"> </w:t>
            </w:r>
          </w:p>
          <w:p w:rsidR="00A020D6" w:rsidRPr="000602A1" w:rsidRDefault="00A020D6" w:rsidP="00572203">
            <w:pPr>
              <w:tabs>
                <w:tab w:val="left" w:pos="900"/>
              </w:tabs>
              <w:jc w:val="center"/>
            </w:pPr>
            <w:r w:rsidRPr="000602A1">
              <w:t>в т. ч.</w:t>
            </w:r>
          </w:p>
          <w:p w:rsidR="00A020D6" w:rsidRDefault="00A020D6" w:rsidP="00572203">
            <w:pPr>
              <w:tabs>
                <w:tab w:val="left" w:pos="900"/>
              </w:tabs>
              <w:jc w:val="center"/>
            </w:pPr>
            <w:r>
              <w:t>п</w:t>
            </w:r>
            <w:r w:rsidRPr="0006259A">
              <w:t xml:space="preserve">родтовары 50 ед., из них сельскохозяйственных мест 35 ед., </w:t>
            </w:r>
          </w:p>
          <w:p w:rsidR="00A020D6" w:rsidRPr="000602A1" w:rsidRDefault="00A020D6" w:rsidP="00572203">
            <w:pPr>
              <w:tabs>
                <w:tab w:val="left" w:pos="900"/>
              </w:tabs>
              <w:jc w:val="center"/>
            </w:pPr>
            <w:r w:rsidRPr="0006259A">
              <w:t>в т. ч. непродовольственные товары 70 ед.</w:t>
            </w:r>
          </w:p>
        </w:tc>
        <w:tc>
          <w:tcPr>
            <w:tcW w:w="1559" w:type="dxa"/>
          </w:tcPr>
          <w:p w:rsidR="00A020D6" w:rsidRPr="000602A1" w:rsidRDefault="00A020D6" w:rsidP="00572203">
            <w:pPr>
              <w:tabs>
                <w:tab w:val="left" w:pos="900"/>
              </w:tabs>
              <w:jc w:val="center"/>
            </w:pPr>
            <w:r>
              <w:t>6 раз в неделю (вторник-воскресенье)</w:t>
            </w:r>
          </w:p>
        </w:tc>
        <w:tc>
          <w:tcPr>
            <w:tcW w:w="1418" w:type="dxa"/>
          </w:tcPr>
          <w:p w:rsidR="00A020D6" w:rsidRDefault="00A020D6" w:rsidP="00572203">
            <w:pPr>
              <w:tabs>
                <w:tab w:val="left" w:pos="900"/>
              </w:tabs>
              <w:jc w:val="center"/>
            </w:pPr>
            <w:r>
              <w:t>с 7.00 ч.-13.00 ч.</w:t>
            </w:r>
          </w:p>
          <w:p w:rsidR="00A020D6" w:rsidRDefault="00A020D6" w:rsidP="00572203">
            <w:pPr>
              <w:tabs>
                <w:tab w:val="left" w:pos="900"/>
              </w:tabs>
              <w:jc w:val="center"/>
            </w:pPr>
            <w:r w:rsidRPr="007F04BB">
              <w:t>(вторник-суббота)</w:t>
            </w:r>
          </w:p>
          <w:p w:rsidR="00A020D6" w:rsidRDefault="00A020D6" w:rsidP="00572203">
            <w:pPr>
              <w:tabs>
                <w:tab w:val="left" w:pos="900"/>
              </w:tabs>
              <w:jc w:val="center"/>
            </w:pPr>
          </w:p>
          <w:p w:rsidR="00A020D6" w:rsidRDefault="00A020D6" w:rsidP="00572203">
            <w:pPr>
              <w:tabs>
                <w:tab w:val="left" w:pos="900"/>
              </w:tabs>
              <w:jc w:val="center"/>
            </w:pPr>
            <w:r>
              <w:t>с 6.00  ч.-13.00 ч.</w:t>
            </w:r>
          </w:p>
          <w:p w:rsidR="00A020D6" w:rsidRPr="000602A1" w:rsidRDefault="00A020D6" w:rsidP="00572203">
            <w:pPr>
              <w:tabs>
                <w:tab w:val="left" w:pos="900"/>
              </w:tabs>
              <w:jc w:val="center"/>
            </w:pPr>
            <w:r>
              <w:t>(воскресень</w:t>
            </w:r>
            <w:r w:rsidRPr="007F04BB">
              <w:t>е)</w:t>
            </w:r>
          </w:p>
        </w:tc>
        <w:tc>
          <w:tcPr>
            <w:tcW w:w="1984" w:type="dxa"/>
          </w:tcPr>
          <w:p w:rsidR="00A020D6" w:rsidRDefault="00A020D6" w:rsidP="00572203">
            <w:pPr>
              <w:tabs>
                <w:tab w:val="left" w:pos="900"/>
              </w:tabs>
              <w:jc w:val="center"/>
            </w:pPr>
            <w:r>
              <w:t>ИП Парваткин В.В.</w:t>
            </w:r>
          </w:p>
          <w:p w:rsidR="00A020D6" w:rsidRDefault="00A020D6" w:rsidP="00572203">
            <w:pPr>
              <w:tabs>
                <w:tab w:val="left" w:pos="900"/>
              </w:tabs>
              <w:jc w:val="center"/>
            </w:pPr>
            <w:r>
              <w:t>89876961053</w:t>
            </w:r>
          </w:p>
          <w:p w:rsidR="00A020D6" w:rsidRPr="00291873" w:rsidRDefault="00A020D6" w:rsidP="00572203">
            <w:pPr>
              <w:tabs>
                <w:tab w:val="left" w:pos="900"/>
              </w:tabs>
              <w:jc w:val="center"/>
            </w:pPr>
            <w:r>
              <w:rPr>
                <w:lang w:val="en-US"/>
              </w:rPr>
              <w:t>elenakonovalova</w:t>
            </w:r>
            <w:r w:rsidRPr="00291873">
              <w:t>1408@</w:t>
            </w:r>
            <w:r>
              <w:rPr>
                <w:lang w:val="en-US"/>
              </w:rPr>
              <w:t>yandex</w:t>
            </w:r>
            <w:r w:rsidRPr="00291873">
              <w:t>.</w:t>
            </w:r>
            <w:r>
              <w:rPr>
                <w:lang w:val="en-US"/>
              </w:rPr>
              <w:t>ru</w:t>
            </w:r>
          </w:p>
        </w:tc>
        <w:tc>
          <w:tcPr>
            <w:tcW w:w="2126" w:type="dxa"/>
          </w:tcPr>
          <w:p w:rsidR="00A020D6" w:rsidRDefault="00A020D6" w:rsidP="00572203">
            <w:pPr>
              <w:tabs>
                <w:tab w:val="left" w:pos="900"/>
              </w:tabs>
              <w:jc w:val="center"/>
            </w:pPr>
            <w:r>
              <w:t>ИП Парваткин В.В.</w:t>
            </w:r>
          </w:p>
          <w:p w:rsidR="00A020D6" w:rsidRPr="00291873" w:rsidRDefault="00A020D6" w:rsidP="00572203">
            <w:pPr>
              <w:tabs>
                <w:tab w:val="left" w:pos="900"/>
              </w:tabs>
              <w:jc w:val="center"/>
            </w:pPr>
            <w:r>
              <w:t>89876961053</w:t>
            </w:r>
          </w:p>
          <w:p w:rsidR="00A020D6" w:rsidRPr="00291873" w:rsidRDefault="00A020D6" w:rsidP="00572203">
            <w:pPr>
              <w:tabs>
                <w:tab w:val="left" w:pos="900"/>
              </w:tabs>
              <w:jc w:val="center"/>
            </w:pPr>
            <w:r>
              <w:rPr>
                <w:lang w:val="en-US"/>
              </w:rPr>
              <w:t>Elenakonovalova</w:t>
            </w:r>
            <w:r w:rsidRPr="00291873">
              <w:t>1408@</w:t>
            </w:r>
            <w:r>
              <w:rPr>
                <w:lang w:val="en-US"/>
              </w:rPr>
              <w:t>yndex</w:t>
            </w:r>
            <w:r w:rsidRPr="00291873">
              <w:t>.</w:t>
            </w:r>
            <w:r>
              <w:rPr>
                <w:lang w:val="en-US"/>
              </w:rPr>
              <w:t>ru</w:t>
            </w:r>
          </w:p>
        </w:tc>
        <w:tc>
          <w:tcPr>
            <w:tcW w:w="1070" w:type="dxa"/>
          </w:tcPr>
          <w:p w:rsidR="00A020D6" w:rsidRDefault="00A020D6" w:rsidP="00572203">
            <w:pPr>
              <w:tabs>
                <w:tab w:val="left" w:pos="900"/>
              </w:tabs>
              <w:jc w:val="center"/>
            </w:pPr>
            <w:r>
              <w:t>313</w:t>
            </w:r>
          </w:p>
        </w:tc>
      </w:tr>
    </w:tbl>
    <w:p w:rsidR="00A020D6" w:rsidRPr="00062D9E" w:rsidRDefault="00A020D6" w:rsidP="00A020D6"/>
    <w:p w:rsidR="00A020D6" w:rsidRDefault="00A020D6" w:rsidP="006A2D9B">
      <w:pPr>
        <w:jc w:val="both"/>
        <w:rPr>
          <w:b/>
        </w:rPr>
      </w:pPr>
    </w:p>
    <w:p w:rsidR="00A020D6" w:rsidRDefault="00A020D6" w:rsidP="006A2D9B">
      <w:pPr>
        <w:jc w:val="both"/>
        <w:rPr>
          <w:b/>
        </w:rPr>
        <w:sectPr w:rsidR="00A020D6" w:rsidSect="00A020D6">
          <w:pgSz w:w="16838" w:h="11906" w:orient="landscape"/>
          <w:pgMar w:top="1134" w:right="1134" w:bottom="567" w:left="1134" w:header="709" w:footer="709" w:gutter="0"/>
          <w:cols w:space="720"/>
        </w:sectPr>
      </w:pPr>
    </w:p>
    <w:p w:rsidR="00A020D6" w:rsidRDefault="00A020D6" w:rsidP="006A2D9B">
      <w:pPr>
        <w:jc w:val="both"/>
        <w:rPr>
          <w:b/>
        </w:rPr>
      </w:pPr>
    </w:p>
    <w:p w:rsidR="00025D17" w:rsidRPr="00025D17" w:rsidRDefault="00025D17" w:rsidP="00025D17">
      <w:pPr>
        <w:jc w:val="center"/>
        <w:rPr>
          <w:b/>
        </w:rPr>
      </w:pPr>
      <w:r w:rsidRPr="00025D17">
        <w:rPr>
          <w:b/>
        </w:rPr>
        <w:t xml:space="preserve">АДМИНИСТРАЦИЯ  </w:t>
      </w:r>
    </w:p>
    <w:p w:rsidR="00025D17" w:rsidRPr="00025D17" w:rsidRDefault="00025D17" w:rsidP="00025D17">
      <w:pPr>
        <w:jc w:val="center"/>
        <w:rPr>
          <w:b/>
        </w:rPr>
      </w:pPr>
      <w:r w:rsidRPr="00025D17">
        <w:rPr>
          <w:b/>
        </w:rPr>
        <w:t>ИНСАРСКОГО МУНИЦИПАЛЬНОГО РАЙОНА</w:t>
      </w:r>
    </w:p>
    <w:p w:rsidR="00025D17" w:rsidRPr="00025D17" w:rsidRDefault="00025D17" w:rsidP="00025D17">
      <w:pPr>
        <w:jc w:val="center"/>
      </w:pPr>
      <w:r w:rsidRPr="00025D17">
        <w:rPr>
          <w:b/>
        </w:rPr>
        <w:t>РЕСПУБЛИКИ МОРДОВИЯ</w:t>
      </w:r>
    </w:p>
    <w:p w:rsidR="00025D17" w:rsidRPr="00025D17" w:rsidRDefault="00025D17" w:rsidP="00025D17">
      <w:pPr>
        <w:jc w:val="center"/>
      </w:pPr>
    </w:p>
    <w:p w:rsidR="00025D17" w:rsidRPr="00025D17" w:rsidRDefault="00025D17" w:rsidP="00025D17">
      <w:pPr>
        <w:jc w:val="center"/>
      </w:pPr>
    </w:p>
    <w:p w:rsidR="00025D17" w:rsidRPr="00025D17" w:rsidRDefault="00025D17" w:rsidP="00025D17">
      <w:pPr>
        <w:jc w:val="center"/>
        <w:rPr>
          <w:b/>
        </w:rPr>
      </w:pPr>
      <w:r w:rsidRPr="00025D17">
        <w:rPr>
          <w:b/>
        </w:rPr>
        <w:t>ПОСТАНОВЛЕНИЕ</w:t>
      </w:r>
    </w:p>
    <w:p w:rsidR="00025D17" w:rsidRPr="00025D17" w:rsidRDefault="00025D17" w:rsidP="00025D17">
      <w:pPr>
        <w:jc w:val="center"/>
        <w:rPr>
          <w:b/>
        </w:rPr>
      </w:pPr>
    </w:p>
    <w:p w:rsidR="00025D17" w:rsidRDefault="00025D17" w:rsidP="00025D17">
      <w:pPr>
        <w:jc w:val="center"/>
      </w:pPr>
      <w:r w:rsidRPr="00025D17">
        <w:t>г. Инсар</w:t>
      </w:r>
    </w:p>
    <w:p w:rsidR="00025D17" w:rsidRPr="00025D17" w:rsidRDefault="00025D17" w:rsidP="00025D17">
      <w:pPr>
        <w:jc w:val="center"/>
      </w:pPr>
    </w:p>
    <w:p w:rsidR="00025D17" w:rsidRPr="00025D17" w:rsidRDefault="00025D17" w:rsidP="00025D17">
      <w:pPr>
        <w:tabs>
          <w:tab w:val="left" w:pos="3261"/>
        </w:tabs>
        <w:rPr>
          <w:b/>
        </w:rPr>
      </w:pPr>
      <w:r w:rsidRPr="00025D17">
        <w:rPr>
          <w:b/>
        </w:rPr>
        <w:t xml:space="preserve">от 17.03.2022 г.                                                                                                             </w:t>
      </w:r>
      <w:r w:rsidR="00A020D6">
        <w:rPr>
          <w:b/>
        </w:rPr>
        <w:t xml:space="preserve">                        </w:t>
      </w:r>
      <w:r w:rsidRPr="00025D17">
        <w:rPr>
          <w:b/>
        </w:rPr>
        <w:t>№ 85</w:t>
      </w:r>
    </w:p>
    <w:p w:rsidR="00025D17" w:rsidRPr="00025D17" w:rsidRDefault="00025D17" w:rsidP="00025D17"/>
    <w:p w:rsidR="00025D17" w:rsidRPr="00025D17" w:rsidRDefault="00025D17" w:rsidP="00025D17">
      <w:r w:rsidRPr="00025D17">
        <w:t xml:space="preserve">О закреплении </w:t>
      </w:r>
      <w:proofErr w:type="gramStart"/>
      <w:r w:rsidRPr="00025D17">
        <w:t>общеобразовательных</w:t>
      </w:r>
      <w:proofErr w:type="gramEnd"/>
    </w:p>
    <w:p w:rsidR="00025D17" w:rsidRPr="00025D17" w:rsidRDefault="00025D17" w:rsidP="00025D17">
      <w:r w:rsidRPr="00025D17">
        <w:t>учреждений за территориями</w:t>
      </w:r>
    </w:p>
    <w:p w:rsidR="00025D17" w:rsidRPr="00025D17" w:rsidRDefault="00025D17" w:rsidP="00025D17">
      <w:r w:rsidRPr="00025D17">
        <w:t>Инсарского муниципального района</w:t>
      </w:r>
    </w:p>
    <w:p w:rsidR="00025D17" w:rsidRPr="00025D17" w:rsidRDefault="00025D17" w:rsidP="00025D17">
      <w:r w:rsidRPr="00025D17">
        <w:t>в 2022/23 учебном году</w:t>
      </w:r>
    </w:p>
    <w:p w:rsidR="00025D17" w:rsidRPr="00025D17" w:rsidRDefault="00025D17" w:rsidP="00025D17"/>
    <w:p w:rsidR="00025D17" w:rsidRPr="00025D17" w:rsidRDefault="00025D17" w:rsidP="00025D17"/>
    <w:p w:rsidR="00025D17" w:rsidRDefault="00025D17" w:rsidP="00025D17">
      <w:pPr>
        <w:jc w:val="both"/>
      </w:pPr>
      <w:r w:rsidRPr="00025D17">
        <w:t xml:space="preserve">        В соответствии со статьями 9, 67 Федерального закона Российской Федерации от 29.12.2012 г. № 273-ФЗ «Об образовании в Российской Федерации», Порядком приема на </w:t>
      </w:r>
      <w:proofErr w:type="gramStart"/>
      <w:r w:rsidRPr="00025D17">
        <w:t>обучение по</w:t>
      </w:r>
      <w:proofErr w:type="gramEnd"/>
      <w:r w:rsidRPr="00025D17">
        <w:t xml:space="preserve">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г. № 458, администрация Инсарского муниципального района </w:t>
      </w:r>
    </w:p>
    <w:p w:rsidR="00025D17" w:rsidRDefault="00025D17" w:rsidP="00025D17">
      <w:pPr>
        <w:jc w:val="both"/>
      </w:pPr>
    </w:p>
    <w:p w:rsidR="00025D17" w:rsidRDefault="00025D17" w:rsidP="00025D17">
      <w:pPr>
        <w:jc w:val="center"/>
      </w:pPr>
      <w:r w:rsidRPr="00025D17">
        <w:t>ПОСТАНОВЛЯЕТ:</w:t>
      </w:r>
    </w:p>
    <w:p w:rsidR="00025D17" w:rsidRPr="00025D17" w:rsidRDefault="00025D17" w:rsidP="00025D17">
      <w:pPr>
        <w:jc w:val="center"/>
      </w:pPr>
    </w:p>
    <w:p w:rsidR="00025D17" w:rsidRPr="00025D17" w:rsidRDefault="00025D17" w:rsidP="00025D17">
      <w:pPr>
        <w:jc w:val="both"/>
      </w:pPr>
      <w:r w:rsidRPr="00025D17">
        <w:t xml:space="preserve">     1. Закрепить муниципальные бюджетные общеобразовательные учреждения Инсарского муниципального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за территориями Инсарского муниципального района в 2022/23 учебном году, согласно приложению.</w:t>
      </w:r>
    </w:p>
    <w:p w:rsidR="00025D17" w:rsidRPr="00025D17" w:rsidRDefault="00025D17" w:rsidP="00025D17">
      <w:pPr>
        <w:jc w:val="both"/>
      </w:pPr>
      <w:r w:rsidRPr="00025D17">
        <w:t xml:space="preserve">     2. Признать утратившим силу постановление администрации Инсарского муниципального района от 12.03.2021 г. № 72 «О закреплении общеобразовательных учреждений за территориями Инсарского муниципального района в 2021/22 учебном году».</w:t>
      </w:r>
    </w:p>
    <w:p w:rsidR="00025D17" w:rsidRPr="00025D17" w:rsidRDefault="00025D17" w:rsidP="00025D17">
      <w:pPr>
        <w:jc w:val="both"/>
      </w:pPr>
      <w:r w:rsidRPr="00025D17">
        <w:t xml:space="preserve">     3. </w:t>
      </w:r>
      <w:proofErr w:type="gramStart"/>
      <w:r w:rsidRPr="00025D17">
        <w:t>Контроль за</w:t>
      </w:r>
      <w:proofErr w:type="gramEnd"/>
      <w:r w:rsidRPr="00025D17">
        <w:t xml:space="preserve"> исполнением настоящего постановления возложить на Долотказина Р.В. – и.о. заместителя главы, начальника управления по социальной работе администрации Инсарского муниципального района.</w:t>
      </w:r>
    </w:p>
    <w:p w:rsidR="00025D17" w:rsidRPr="00025D17" w:rsidRDefault="00025D17" w:rsidP="00025D17"/>
    <w:p w:rsidR="00025D17" w:rsidRPr="00025D17" w:rsidRDefault="00025D17" w:rsidP="00025D17"/>
    <w:p w:rsidR="00025D17" w:rsidRPr="00025D17" w:rsidRDefault="00025D17" w:rsidP="00025D17"/>
    <w:p w:rsidR="00025D17" w:rsidRPr="00025D17" w:rsidRDefault="00025D17" w:rsidP="00025D17">
      <w:r w:rsidRPr="00025D17">
        <w:t>Глава Инсарского</w:t>
      </w:r>
    </w:p>
    <w:p w:rsidR="00025D17" w:rsidRPr="00025D17" w:rsidRDefault="00025D17" w:rsidP="00025D17">
      <w:r w:rsidRPr="00025D17">
        <w:t xml:space="preserve">муниципального района                                                                             Х. Ш. Якуббаев </w:t>
      </w:r>
    </w:p>
    <w:p w:rsidR="00025D17" w:rsidRPr="00025D17" w:rsidRDefault="00025D17" w:rsidP="00025D17"/>
    <w:p w:rsidR="00025D17" w:rsidRPr="00025D17" w:rsidRDefault="00025D17" w:rsidP="00025D17">
      <w:pPr>
        <w:jc w:val="center"/>
      </w:pPr>
      <w:r w:rsidRPr="00025D17">
        <w:t xml:space="preserve">                 </w:t>
      </w:r>
    </w:p>
    <w:p w:rsidR="00025D17" w:rsidRPr="00025D17" w:rsidRDefault="00025D17" w:rsidP="00025D17">
      <w:pPr>
        <w:jc w:val="center"/>
      </w:pPr>
    </w:p>
    <w:p w:rsidR="00025D17" w:rsidRPr="00025D17" w:rsidRDefault="00025D17" w:rsidP="00025D17">
      <w:pPr>
        <w:jc w:val="center"/>
      </w:pPr>
    </w:p>
    <w:p w:rsidR="00025D17" w:rsidRPr="00025D17" w:rsidRDefault="00025D17" w:rsidP="00025D17">
      <w:pPr>
        <w:jc w:val="center"/>
      </w:pPr>
    </w:p>
    <w:p w:rsidR="00025D17" w:rsidRPr="00025D17" w:rsidRDefault="00025D17" w:rsidP="00025D17">
      <w:pPr>
        <w:jc w:val="center"/>
      </w:pPr>
    </w:p>
    <w:p w:rsidR="00025D17" w:rsidRPr="00025D17" w:rsidRDefault="00025D17" w:rsidP="00025D17">
      <w:pPr>
        <w:jc w:val="center"/>
      </w:pPr>
    </w:p>
    <w:p w:rsidR="00025D17" w:rsidRDefault="00025D17" w:rsidP="00025D17">
      <w:pPr>
        <w:ind w:left="5670"/>
        <w:jc w:val="both"/>
      </w:pPr>
    </w:p>
    <w:p w:rsidR="00025D17" w:rsidRDefault="00025D17" w:rsidP="00025D17">
      <w:pPr>
        <w:ind w:left="5670"/>
        <w:jc w:val="both"/>
      </w:pPr>
    </w:p>
    <w:p w:rsidR="00025D17" w:rsidRDefault="00025D17" w:rsidP="00025D17">
      <w:pPr>
        <w:ind w:left="5670"/>
        <w:jc w:val="both"/>
      </w:pPr>
    </w:p>
    <w:p w:rsidR="00025D17" w:rsidRDefault="00025D17" w:rsidP="00A020D6">
      <w:pPr>
        <w:jc w:val="both"/>
      </w:pPr>
    </w:p>
    <w:p w:rsidR="00025D17" w:rsidRPr="00025D17" w:rsidRDefault="00025D17" w:rsidP="00A020D6">
      <w:pPr>
        <w:ind w:left="5670"/>
        <w:jc w:val="right"/>
      </w:pPr>
      <w:r w:rsidRPr="00025D17">
        <w:lastRenderedPageBreak/>
        <w:t xml:space="preserve">Приложение </w:t>
      </w:r>
    </w:p>
    <w:p w:rsidR="00025D17" w:rsidRPr="00025D17" w:rsidRDefault="00025D17" w:rsidP="00A020D6">
      <w:pPr>
        <w:ind w:left="5670"/>
        <w:jc w:val="right"/>
      </w:pPr>
      <w:r w:rsidRPr="00025D17">
        <w:t>к постановлению администрации</w:t>
      </w:r>
    </w:p>
    <w:p w:rsidR="00025D17" w:rsidRPr="00025D17" w:rsidRDefault="00025D17" w:rsidP="00A020D6">
      <w:pPr>
        <w:ind w:left="5670"/>
        <w:jc w:val="right"/>
      </w:pPr>
      <w:r w:rsidRPr="00025D17">
        <w:t>Инсарского муниципального района</w:t>
      </w:r>
    </w:p>
    <w:p w:rsidR="00025D17" w:rsidRPr="00025D17" w:rsidRDefault="00025D17" w:rsidP="00A020D6">
      <w:pPr>
        <w:ind w:left="5670"/>
        <w:jc w:val="right"/>
      </w:pPr>
      <w:r w:rsidRPr="00025D17">
        <w:t>от 17.03.2022 г. № 85</w:t>
      </w:r>
    </w:p>
    <w:p w:rsidR="00025D17" w:rsidRPr="00025D17" w:rsidRDefault="00025D17" w:rsidP="00025D17"/>
    <w:p w:rsidR="00025D17" w:rsidRPr="00025D17" w:rsidRDefault="00025D17" w:rsidP="00025D17">
      <w:pPr>
        <w:jc w:val="center"/>
      </w:pPr>
      <w:r w:rsidRPr="00025D17">
        <w:t xml:space="preserve">Территории Инсарского муниципального района, закрепляемые  за муниципальными бюджетными общеобразовательными учреждениями Инсарского муниципального района, осуществляющими образовательную деятельность по образовательным программам начального общего, основного общего и среднего общего образования, в 2022/23 учебном году </w:t>
      </w:r>
    </w:p>
    <w:p w:rsidR="00025D17" w:rsidRPr="00025D17" w:rsidRDefault="00025D17" w:rsidP="00025D17">
      <w:pPr>
        <w:jc w:val="cente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909"/>
        <w:gridCol w:w="5954"/>
      </w:tblGrid>
      <w:tr w:rsidR="00025D17" w:rsidRPr="00025D17" w:rsidTr="00C75095">
        <w:tc>
          <w:tcPr>
            <w:tcW w:w="594" w:type="dxa"/>
          </w:tcPr>
          <w:p w:rsidR="00025D17" w:rsidRPr="00025D17" w:rsidRDefault="00025D17" w:rsidP="00C75095">
            <w:pPr>
              <w:jc w:val="center"/>
            </w:pPr>
            <w:r w:rsidRPr="00025D17">
              <w:t xml:space="preserve">№ </w:t>
            </w:r>
            <w:proofErr w:type="gramStart"/>
            <w:r w:rsidRPr="00025D17">
              <w:t>п</w:t>
            </w:r>
            <w:proofErr w:type="gramEnd"/>
            <w:r w:rsidRPr="00025D17">
              <w:t>/п</w:t>
            </w:r>
          </w:p>
        </w:tc>
        <w:tc>
          <w:tcPr>
            <w:tcW w:w="3909" w:type="dxa"/>
          </w:tcPr>
          <w:p w:rsidR="00025D17" w:rsidRPr="00025D17" w:rsidRDefault="00025D17" w:rsidP="00C75095">
            <w:pPr>
              <w:jc w:val="center"/>
            </w:pPr>
            <w:r w:rsidRPr="00025D17">
              <w:t>Наименование учреждения</w:t>
            </w:r>
          </w:p>
        </w:tc>
        <w:tc>
          <w:tcPr>
            <w:tcW w:w="5954" w:type="dxa"/>
          </w:tcPr>
          <w:p w:rsidR="00025D17" w:rsidRPr="00025D17" w:rsidRDefault="00025D17" w:rsidP="00C75095">
            <w:pPr>
              <w:jc w:val="center"/>
            </w:pPr>
            <w:r w:rsidRPr="00025D17">
              <w:t>Закрепляемая территория</w:t>
            </w:r>
          </w:p>
        </w:tc>
      </w:tr>
      <w:tr w:rsidR="00025D17" w:rsidRPr="00025D17" w:rsidTr="00C75095">
        <w:tc>
          <w:tcPr>
            <w:tcW w:w="594" w:type="dxa"/>
          </w:tcPr>
          <w:p w:rsidR="00025D17" w:rsidRPr="00025D17" w:rsidRDefault="00025D17" w:rsidP="00C75095">
            <w:pPr>
              <w:jc w:val="center"/>
            </w:pPr>
            <w:r w:rsidRPr="00025D17">
              <w:t>1</w:t>
            </w:r>
          </w:p>
        </w:tc>
        <w:tc>
          <w:tcPr>
            <w:tcW w:w="3909" w:type="dxa"/>
          </w:tcPr>
          <w:p w:rsidR="00025D17" w:rsidRPr="00025D17" w:rsidRDefault="00025D17" w:rsidP="00C75095">
            <w:r w:rsidRPr="00025D17">
              <w:t>МБОУ «Инсарская средняя общеобразовательная школа №1»</w:t>
            </w:r>
          </w:p>
        </w:tc>
        <w:tc>
          <w:tcPr>
            <w:tcW w:w="5954" w:type="dxa"/>
          </w:tcPr>
          <w:p w:rsidR="00025D17" w:rsidRPr="00025D17" w:rsidRDefault="00025D17" w:rsidP="00C75095">
            <w:pPr>
              <w:jc w:val="both"/>
            </w:pPr>
            <w:r w:rsidRPr="00025D17">
              <w:t xml:space="preserve">Городское поселение Инсар. Улицы: </w:t>
            </w:r>
            <w:proofErr w:type="gramStart"/>
            <w:r w:rsidRPr="00025D17">
              <w:t>Антропова, Болдина, Заводская, Заречная, Зеленая, Кирова, Комарова, Коммунистическая, Комсомольская (с дома №1 по №68), Куйбышева, Ленина (с дома №1 по №85), Ленинградская, 1-ая Мелиоративная, 2-ая Мелиоративная, Мира, Московская (с дома №1 по №88), Набережная, Пионерская (с дома №1 по №162), Пролетарская, Пролетарская-Набережная, Пугачева, Степана Разина, Советская (с дома №1 по №50), Солнечная, Тракторная, Фролова</w:t>
            </w:r>
            <w:proofErr w:type="gramEnd"/>
          </w:p>
          <w:p w:rsidR="00025D17" w:rsidRPr="00025D17" w:rsidRDefault="00025D17" w:rsidP="00C75095">
            <w:pPr>
              <w:jc w:val="both"/>
            </w:pPr>
            <w:r w:rsidRPr="00025D17">
              <w:t>Переулки: Восточный, Комсомольский, Московский, Первомайский, Пионерский, Учхозный</w:t>
            </w:r>
          </w:p>
          <w:p w:rsidR="00025D17" w:rsidRPr="00025D17" w:rsidRDefault="00025D17" w:rsidP="00C75095">
            <w:r w:rsidRPr="00025D17">
              <w:t>с. Арбузовка, д</w:t>
            </w:r>
            <w:proofErr w:type="gramStart"/>
            <w:r w:rsidRPr="00025D17">
              <w:t>.В</w:t>
            </w:r>
            <w:proofErr w:type="gramEnd"/>
            <w:r w:rsidRPr="00025D17">
              <w:t>асина Поляна, с.Казеевка</w:t>
            </w:r>
          </w:p>
        </w:tc>
      </w:tr>
      <w:tr w:rsidR="00025D17" w:rsidRPr="00025D17" w:rsidTr="00C75095">
        <w:tc>
          <w:tcPr>
            <w:tcW w:w="594" w:type="dxa"/>
          </w:tcPr>
          <w:p w:rsidR="00025D17" w:rsidRPr="00025D17" w:rsidRDefault="00025D17" w:rsidP="00C75095">
            <w:pPr>
              <w:jc w:val="center"/>
            </w:pPr>
            <w:r w:rsidRPr="00025D17">
              <w:t>2</w:t>
            </w:r>
          </w:p>
        </w:tc>
        <w:tc>
          <w:tcPr>
            <w:tcW w:w="3909" w:type="dxa"/>
          </w:tcPr>
          <w:p w:rsidR="00025D17" w:rsidRPr="00025D17" w:rsidRDefault="00025D17" w:rsidP="00C75095">
            <w:r w:rsidRPr="00025D17">
              <w:t>МБОУ «Инсарская средняя общеобразовательная школа №2»</w:t>
            </w:r>
          </w:p>
        </w:tc>
        <w:tc>
          <w:tcPr>
            <w:tcW w:w="5954" w:type="dxa"/>
          </w:tcPr>
          <w:p w:rsidR="00025D17" w:rsidRPr="00025D17" w:rsidRDefault="00025D17" w:rsidP="00C75095">
            <w:pPr>
              <w:jc w:val="both"/>
            </w:pPr>
            <w:r w:rsidRPr="00025D17">
              <w:t xml:space="preserve">Городское поселение Инсар. Улицы: </w:t>
            </w:r>
            <w:proofErr w:type="gramStart"/>
            <w:r w:rsidRPr="00025D17">
              <w:t>Бибишева, Гагарина, Дальняя, Демократическая, Дзержинского, Желябова,  Западная, Комсомольская (с дома №69 по №109), Красноармейская,  Ленина (с дома №86 по №115),  Лесная, Луговая, имени Г.Я.Меркушкина, Мичурина, 1-ая Молодежная, 2-ая Молодежная, Московская (с дома №89 по №148),  Новая, Октябрьская, Пионерская (с дома №163 по №194),  1-ая Полевая, 2-ая Полевая,  Раздольная, Свентера, Свердлова, Светлая, Семашко, Советская (с дома №51 по №106</w:t>
            </w:r>
            <w:proofErr w:type="gramEnd"/>
            <w:r w:rsidRPr="00025D17">
              <w:t xml:space="preserve">), </w:t>
            </w:r>
            <w:proofErr w:type="gramStart"/>
            <w:r w:rsidRPr="00025D17">
              <w:t>Совхозная, Строительная, Тимирязева, Транспортная, Усыскина, Циолковского, Чернышевского, Чехова, Юбилейная,  Южная, 65 лет Победы</w:t>
            </w:r>
            <w:proofErr w:type="gramEnd"/>
          </w:p>
          <w:p w:rsidR="00025D17" w:rsidRPr="00025D17" w:rsidRDefault="00025D17" w:rsidP="00C75095">
            <w:pPr>
              <w:jc w:val="both"/>
            </w:pPr>
            <w:r w:rsidRPr="00025D17">
              <w:t xml:space="preserve">Переулки: Больничный, Заречный, Красноармейский, Садовый, Совхозный, Строительный, Фабричный. </w:t>
            </w:r>
          </w:p>
          <w:p w:rsidR="00025D17" w:rsidRPr="00025D17" w:rsidRDefault="00025D17" w:rsidP="00C75095">
            <w:r w:rsidRPr="00025D17">
              <w:t>пос. Заря</w:t>
            </w:r>
          </w:p>
        </w:tc>
      </w:tr>
      <w:tr w:rsidR="00025D17" w:rsidRPr="00025D17" w:rsidTr="00C75095">
        <w:tc>
          <w:tcPr>
            <w:tcW w:w="594" w:type="dxa"/>
          </w:tcPr>
          <w:p w:rsidR="00025D17" w:rsidRPr="00025D17" w:rsidRDefault="00025D17" w:rsidP="00C75095">
            <w:pPr>
              <w:jc w:val="center"/>
            </w:pPr>
            <w:r w:rsidRPr="00025D17">
              <w:t>3</w:t>
            </w:r>
          </w:p>
        </w:tc>
        <w:tc>
          <w:tcPr>
            <w:tcW w:w="3909" w:type="dxa"/>
          </w:tcPr>
          <w:p w:rsidR="00025D17" w:rsidRPr="00025D17" w:rsidRDefault="00025D17" w:rsidP="00C75095">
            <w:r w:rsidRPr="00025D17">
              <w:t>МБОУ «Кочетовская средняя общеобразовательная школа»</w:t>
            </w:r>
          </w:p>
        </w:tc>
        <w:tc>
          <w:tcPr>
            <w:tcW w:w="5954" w:type="dxa"/>
          </w:tcPr>
          <w:p w:rsidR="00025D17" w:rsidRPr="00025D17" w:rsidRDefault="00025D17" w:rsidP="00C75095">
            <w:r w:rsidRPr="00025D17">
              <w:t>с. Кочетовка, д</w:t>
            </w:r>
            <w:proofErr w:type="gramStart"/>
            <w:r w:rsidRPr="00025D17">
              <w:t>.Р</w:t>
            </w:r>
            <w:proofErr w:type="gramEnd"/>
            <w:r w:rsidRPr="00025D17">
              <w:t>усское Яндовище, с. Лухменский Майдан, с.Верхняя Лухма, с. Кириклеевский Майдан, с.Мордовская Паевка, д.Красная Поляна</w:t>
            </w:r>
          </w:p>
        </w:tc>
      </w:tr>
      <w:tr w:rsidR="00025D17" w:rsidRPr="00025D17" w:rsidTr="00C75095">
        <w:tc>
          <w:tcPr>
            <w:tcW w:w="594" w:type="dxa"/>
          </w:tcPr>
          <w:p w:rsidR="00025D17" w:rsidRPr="00025D17" w:rsidRDefault="00025D17" w:rsidP="00C75095">
            <w:pPr>
              <w:jc w:val="center"/>
            </w:pPr>
            <w:r w:rsidRPr="00025D17">
              <w:t>4</w:t>
            </w:r>
          </w:p>
        </w:tc>
        <w:tc>
          <w:tcPr>
            <w:tcW w:w="3909" w:type="dxa"/>
          </w:tcPr>
          <w:p w:rsidR="00025D17" w:rsidRPr="00025D17" w:rsidRDefault="00025D17" w:rsidP="00C75095">
            <w:r w:rsidRPr="00025D17">
              <w:t>МБОУ «Нововерхиссенская средняя общеобразовательная школа»</w:t>
            </w:r>
          </w:p>
        </w:tc>
        <w:tc>
          <w:tcPr>
            <w:tcW w:w="5954" w:type="dxa"/>
          </w:tcPr>
          <w:p w:rsidR="00025D17" w:rsidRPr="00025D17" w:rsidRDefault="00025D17" w:rsidP="00C75095">
            <w:r w:rsidRPr="00025D17">
              <w:t>с</w:t>
            </w:r>
            <w:proofErr w:type="gramStart"/>
            <w:r w:rsidRPr="00025D17">
              <w:t>.Н</w:t>
            </w:r>
            <w:proofErr w:type="gramEnd"/>
            <w:r w:rsidRPr="00025D17">
              <w:t>овые Верхиссы, с.Старые Верхиссы, с.Новлей, с.Яндовище, пос.Венера, пос.Жегалино, с.Усыскино, д.Александровка</w:t>
            </w:r>
          </w:p>
        </w:tc>
      </w:tr>
      <w:tr w:rsidR="00025D17" w:rsidRPr="00025D17" w:rsidTr="00C75095">
        <w:tc>
          <w:tcPr>
            <w:tcW w:w="594" w:type="dxa"/>
          </w:tcPr>
          <w:p w:rsidR="00025D17" w:rsidRPr="00025D17" w:rsidRDefault="00025D17" w:rsidP="00C75095">
            <w:pPr>
              <w:jc w:val="center"/>
            </w:pPr>
            <w:r w:rsidRPr="00025D17">
              <w:t>5</w:t>
            </w:r>
          </w:p>
        </w:tc>
        <w:tc>
          <w:tcPr>
            <w:tcW w:w="3909" w:type="dxa"/>
          </w:tcPr>
          <w:p w:rsidR="00025D17" w:rsidRPr="00025D17" w:rsidRDefault="00025D17" w:rsidP="00C75095">
            <w:r w:rsidRPr="00025D17">
              <w:t>МБОУ «Русско-Паёвская средняя общеобразовательная школа»</w:t>
            </w:r>
          </w:p>
        </w:tc>
        <w:tc>
          <w:tcPr>
            <w:tcW w:w="5954" w:type="dxa"/>
          </w:tcPr>
          <w:p w:rsidR="00025D17" w:rsidRPr="00025D17" w:rsidRDefault="00025D17" w:rsidP="00C75095">
            <w:r w:rsidRPr="00025D17">
              <w:t>с</w:t>
            </w:r>
            <w:proofErr w:type="gramStart"/>
            <w:r w:rsidRPr="00025D17">
              <w:t>.Р</w:t>
            </w:r>
            <w:proofErr w:type="gramEnd"/>
            <w:r w:rsidRPr="00025D17">
              <w:t>усская Паевка, с.Засечная Слобода, д.Кульмеж, с.Челмодеевский Майдан, д.Козловка, с.Ямщина, пос.Свобода</w:t>
            </w:r>
          </w:p>
        </w:tc>
      </w:tr>
      <w:tr w:rsidR="00025D17" w:rsidRPr="00025D17" w:rsidTr="00C75095">
        <w:tc>
          <w:tcPr>
            <w:tcW w:w="594" w:type="dxa"/>
          </w:tcPr>
          <w:p w:rsidR="00025D17" w:rsidRPr="00025D17" w:rsidRDefault="00025D17" w:rsidP="00C75095">
            <w:pPr>
              <w:jc w:val="center"/>
            </w:pPr>
            <w:r w:rsidRPr="00025D17">
              <w:t>6</w:t>
            </w:r>
          </w:p>
        </w:tc>
        <w:tc>
          <w:tcPr>
            <w:tcW w:w="3909" w:type="dxa"/>
          </w:tcPr>
          <w:p w:rsidR="00025D17" w:rsidRPr="00025D17" w:rsidRDefault="00025D17" w:rsidP="00C75095">
            <w:r w:rsidRPr="00025D17">
              <w:t xml:space="preserve">МБОУ «Сиалеевско-Пятинская </w:t>
            </w:r>
            <w:r w:rsidRPr="00025D17">
              <w:lastRenderedPageBreak/>
              <w:t>средняя общеобразовательная школа»</w:t>
            </w:r>
          </w:p>
        </w:tc>
        <w:tc>
          <w:tcPr>
            <w:tcW w:w="5954" w:type="dxa"/>
          </w:tcPr>
          <w:p w:rsidR="00025D17" w:rsidRPr="00025D17" w:rsidRDefault="00025D17" w:rsidP="00C75095">
            <w:r w:rsidRPr="00025D17">
              <w:lastRenderedPageBreak/>
              <w:t>с. Сиалеевская Пятина, с</w:t>
            </w:r>
            <w:proofErr w:type="gramStart"/>
            <w:r w:rsidRPr="00025D17">
              <w:t>.Ш</w:t>
            </w:r>
            <w:proofErr w:type="gramEnd"/>
            <w:r w:rsidRPr="00025D17">
              <w:t xml:space="preserve">адымо-Рыскино, с.Кашаево, </w:t>
            </w:r>
            <w:r w:rsidRPr="00025D17">
              <w:lastRenderedPageBreak/>
              <w:t>д.Потуловка, с.Нижняя Вязера, с.Языкова Пятина, д. Семеновка</w:t>
            </w:r>
          </w:p>
        </w:tc>
      </w:tr>
    </w:tbl>
    <w:p w:rsidR="00025D17" w:rsidRPr="00025D17" w:rsidRDefault="00025D17" w:rsidP="00025D17">
      <w:pPr>
        <w:jc w:val="cente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Default="00025D17" w:rsidP="006A2D9B">
      <w:pPr>
        <w:jc w:val="both"/>
        <w:rPr>
          <w:b/>
        </w:rPr>
      </w:pPr>
    </w:p>
    <w:p w:rsidR="00025D17" w:rsidRPr="00025D17" w:rsidRDefault="00025D17" w:rsidP="00025D17">
      <w:pPr>
        <w:shd w:val="clear" w:color="auto" w:fill="FFFFFF"/>
        <w:suppressAutoHyphens/>
        <w:spacing w:after="200" w:line="326" w:lineRule="exact"/>
        <w:jc w:val="center"/>
        <w:rPr>
          <w:b/>
          <w:bCs/>
        </w:rPr>
      </w:pPr>
      <w:r w:rsidRPr="00025D17">
        <w:rPr>
          <w:b/>
          <w:bCs/>
        </w:rPr>
        <w:lastRenderedPageBreak/>
        <w:t>АДМИНИСТРАЦИЯ</w:t>
      </w:r>
    </w:p>
    <w:p w:rsidR="00025D17" w:rsidRPr="00025D17" w:rsidRDefault="00025D17" w:rsidP="00025D17">
      <w:pPr>
        <w:shd w:val="clear" w:color="auto" w:fill="FFFFFF"/>
        <w:suppressAutoHyphens/>
        <w:spacing w:after="681" w:line="326" w:lineRule="exact"/>
        <w:jc w:val="center"/>
        <w:rPr>
          <w:b/>
          <w:bCs/>
        </w:rPr>
      </w:pPr>
      <w:r w:rsidRPr="00025D17">
        <w:rPr>
          <w:b/>
          <w:bCs/>
        </w:rPr>
        <w:t>ИНСАРСКОГО МУНИЦИПАЛЬНОГО РАЙОНА РЕСПУБЛИКИ МОРДОВИЯ</w:t>
      </w:r>
    </w:p>
    <w:p w:rsidR="00025D17" w:rsidRPr="00025D17" w:rsidRDefault="00025D17" w:rsidP="00025D17">
      <w:pPr>
        <w:keepNext/>
        <w:keepLines/>
        <w:shd w:val="clear" w:color="auto" w:fill="FFFFFF"/>
        <w:suppressAutoHyphens/>
        <w:spacing w:after="360" w:line="300" w:lineRule="exact"/>
        <w:jc w:val="center"/>
        <w:rPr>
          <w:b/>
          <w:bCs/>
          <w:spacing w:val="100"/>
        </w:rPr>
      </w:pPr>
      <w:r w:rsidRPr="00025D17">
        <w:rPr>
          <w:b/>
          <w:bCs/>
          <w:spacing w:val="100"/>
        </w:rPr>
        <w:t>РАСПОРЯЖЕНИЕ</w:t>
      </w:r>
    </w:p>
    <w:p w:rsidR="00025D17" w:rsidRPr="00025D17" w:rsidRDefault="00025D17" w:rsidP="00025D17">
      <w:pPr>
        <w:shd w:val="clear" w:color="auto" w:fill="FFFFFF"/>
        <w:suppressAutoHyphens/>
        <w:spacing w:line="240" w:lineRule="exact"/>
        <w:jc w:val="center"/>
      </w:pPr>
      <w:r w:rsidRPr="00025D17">
        <w:t>г. Инсар</w:t>
      </w:r>
    </w:p>
    <w:p w:rsidR="00025D17" w:rsidRPr="00025D17" w:rsidRDefault="00025D17" w:rsidP="00025D17">
      <w:pPr>
        <w:jc w:val="center"/>
      </w:pPr>
    </w:p>
    <w:p w:rsidR="00025D17" w:rsidRPr="00025D17" w:rsidRDefault="00025D17" w:rsidP="00025D17">
      <w:pPr>
        <w:jc w:val="center"/>
      </w:pPr>
    </w:p>
    <w:p w:rsidR="00025D17" w:rsidRPr="00025D17" w:rsidRDefault="00025D17" w:rsidP="00025D17">
      <w:pPr>
        <w:shd w:val="clear" w:color="auto" w:fill="FFFFFF"/>
        <w:suppressAutoHyphens/>
        <w:spacing w:after="608" w:line="260" w:lineRule="exact"/>
        <w:ind w:left="20"/>
        <w:jc w:val="both"/>
        <w:rPr>
          <w:b/>
          <w:bCs/>
        </w:rPr>
      </w:pPr>
      <w:r w:rsidRPr="00025D17">
        <w:rPr>
          <w:b/>
          <w:bCs/>
        </w:rPr>
        <w:t xml:space="preserve">от 14.03.2022 г.                                                                                         </w:t>
      </w:r>
      <w:r w:rsidR="00A020D6">
        <w:rPr>
          <w:b/>
          <w:bCs/>
        </w:rPr>
        <w:t xml:space="preserve">                                        </w:t>
      </w:r>
      <w:r w:rsidRPr="00025D17">
        <w:rPr>
          <w:b/>
          <w:bCs/>
          <w:spacing w:val="3"/>
        </w:rPr>
        <w:t>№ 20-р</w:t>
      </w:r>
      <w:r w:rsidRPr="00025D17">
        <w:rPr>
          <w:b/>
          <w:bCs/>
        </w:rPr>
        <w:t xml:space="preserve"> </w:t>
      </w:r>
    </w:p>
    <w:p w:rsidR="00025D17" w:rsidRPr="00025D17" w:rsidRDefault="00025D17" w:rsidP="00025D17">
      <w:pPr>
        <w:shd w:val="clear" w:color="auto" w:fill="FFFFFF"/>
        <w:ind w:firstLine="567"/>
        <w:jc w:val="both"/>
      </w:pPr>
      <w:r>
        <w:t xml:space="preserve">  </w:t>
      </w:r>
      <w:r w:rsidRPr="00025D17">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Уставом Инсарского муниципального района</w:t>
      </w:r>
      <w:proofErr w:type="gramStart"/>
      <w:r w:rsidRPr="00025D17">
        <w:t xml:space="preserve"> :</w:t>
      </w:r>
      <w:proofErr w:type="gramEnd"/>
    </w:p>
    <w:p w:rsidR="00025D17" w:rsidRPr="00025D17" w:rsidRDefault="00025D17" w:rsidP="00025D17">
      <w:pPr>
        <w:shd w:val="clear" w:color="auto" w:fill="FFFFFF"/>
        <w:ind w:firstLine="567"/>
        <w:jc w:val="both"/>
        <w:rPr>
          <w:color w:val="22272F"/>
          <w:shd w:val="clear" w:color="auto" w:fill="FFFFFF"/>
        </w:rPr>
      </w:pPr>
      <w:r w:rsidRPr="00025D17">
        <w:rPr>
          <w:color w:val="22272F"/>
        </w:rPr>
        <w:t xml:space="preserve">1. </w:t>
      </w:r>
      <w:r w:rsidRPr="00025D17">
        <w:rPr>
          <w:color w:val="22272F"/>
          <w:shd w:val="clear" w:color="auto" w:fill="FFFFFF"/>
        </w:rPr>
        <w:t>Создать рабочую комиссию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w:t>
      </w:r>
    </w:p>
    <w:p w:rsidR="00025D17" w:rsidRPr="00025D17" w:rsidRDefault="00025D17" w:rsidP="00025D17">
      <w:pPr>
        <w:shd w:val="clear" w:color="auto" w:fill="FFFFFF"/>
        <w:ind w:firstLine="567"/>
        <w:jc w:val="both"/>
        <w:rPr>
          <w:color w:val="22272F"/>
          <w:shd w:val="clear" w:color="auto" w:fill="FFFFFF"/>
        </w:rPr>
      </w:pPr>
      <w:r w:rsidRPr="00025D17">
        <w:rPr>
          <w:color w:val="22272F"/>
          <w:shd w:val="clear" w:color="auto" w:fill="FFFFFF"/>
        </w:rPr>
        <w:t>2. Утвердить:</w:t>
      </w:r>
    </w:p>
    <w:p w:rsidR="00025D17" w:rsidRPr="00025D17" w:rsidRDefault="00025D17" w:rsidP="00025D17">
      <w:pPr>
        <w:shd w:val="clear" w:color="auto" w:fill="FFFFFF"/>
        <w:ind w:firstLine="567"/>
        <w:jc w:val="both"/>
        <w:rPr>
          <w:color w:val="22272F"/>
          <w:shd w:val="clear" w:color="auto" w:fill="FFFFFF"/>
        </w:rPr>
      </w:pPr>
      <w:r w:rsidRPr="00025D17">
        <w:rPr>
          <w:color w:val="22272F"/>
          <w:shd w:val="clear" w:color="auto" w:fill="FFFFFF"/>
        </w:rPr>
        <w:t>Состав комиссии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 согласно приложению №1;</w:t>
      </w:r>
    </w:p>
    <w:p w:rsidR="00025D17" w:rsidRPr="00025D17" w:rsidRDefault="00025D17" w:rsidP="00025D17">
      <w:pPr>
        <w:shd w:val="clear" w:color="auto" w:fill="FFFFFF"/>
        <w:ind w:firstLine="567"/>
        <w:jc w:val="both"/>
        <w:rPr>
          <w:color w:val="22272F"/>
        </w:rPr>
      </w:pPr>
      <w:r w:rsidRPr="00025D17">
        <w:rPr>
          <w:color w:val="22272F"/>
          <w:shd w:val="clear" w:color="auto" w:fill="FFFFFF"/>
        </w:rPr>
        <w:t>Положение о комиссии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 согласно приложению №2.</w:t>
      </w:r>
    </w:p>
    <w:p w:rsidR="00025D17" w:rsidRPr="00025D17" w:rsidRDefault="00025D17" w:rsidP="00025D17">
      <w:pPr>
        <w:shd w:val="clear" w:color="auto" w:fill="FFFFFF"/>
        <w:ind w:firstLine="567"/>
        <w:jc w:val="both"/>
        <w:rPr>
          <w:color w:val="22272F"/>
        </w:rPr>
      </w:pPr>
    </w:p>
    <w:p w:rsidR="00025D17" w:rsidRPr="00025D17" w:rsidRDefault="00025D17" w:rsidP="00025D17">
      <w:pPr>
        <w:shd w:val="clear" w:color="auto" w:fill="FFFFFF"/>
        <w:jc w:val="both"/>
        <w:rPr>
          <w:color w:val="22272F"/>
        </w:rPr>
      </w:pPr>
    </w:p>
    <w:p w:rsidR="00025D17" w:rsidRPr="00025D17" w:rsidRDefault="00025D17" w:rsidP="00025D17">
      <w:pPr>
        <w:shd w:val="clear" w:color="auto" w:fill="FFFFFF"/>
        <w:jc w:val="both"/>
        <w:rPr>
          <w:color w:val="22272F"/>
        </w:rPr>
      </w:pPr>
      <w:r w:rsidRPr="00025D17">
        <w:rPr>
          <w:color w:val="22272F"/>
        </w:rPr>
        <w:t xml:space="preserve">Глава Инсарского </w:t>
      </w:r>
    </w:p>
    <w:p w:rsidR="00025D17" w:rsidRPr="00025D17" w:rsidRDefault="00025D17" w:rsidP="00025D17">
      <w:pPr>
        <w:shd w:val="clear" w:color="auto" w:fill="FFFFFF"/>
        <w:jc w:val="both"/>
        <w:rPr>
          <w:color w:val="22272F"/>
        </w:rPr>
      </w:pPr>
      <w:r w:rsidRPr="00025D17">
        <w:rPr>
          <w:color w:val="22272F"/>
        </w:rPr>
        <w:t>муниципального района                                                                             Х.Ш.Якуббаев </w:t>
      </w:r>
    </w:p>
    <w:p w:rsidR="00025D17" w:rsidRPr="00025D17" w:rsidRDefault="00025D17" w:rsidP="00025D17">
      <w:pPr>
        <w:shd w:val="clear" w:color="auto" w:fill="FFFFFF"/>
        <w:spacing w:before="100" w:beforeAutospacing="1" w:after="100" w:afterAutospacing="1"/>
        <w:jc w:val="both"/>
        <w:rPr>
          <w:color w:val="22272F"/>
        </w:rPr>
      </w:pPr>
    </w:p>
    <w:p w:rsidR="00025D17" w:rsidRPr="00025D17" w:rsidRDefault="00025D17" w:rsidP="00025D17">
      <w:pPr>
        <w:shd w:val="clear" w:color="auto" w:fill="FFFFFF"/>
        <w:spacing w:before="100" w:beforeAutospacing="1" w:after="100" w:afterAutospacing="1"/>
        <w:jc w:val="both"/>
        <w:rPr>
          <w:color w:val="22272F"/>
        </w:rPr>
      </w:pPr>
    </w:p>
    <w:p w:rsidR="00025D17" w:rsidRPr="00025D17" w:rsidRDefault="00025D17" w:rsidP="00025D17">
      <w:pPr>
        <w:shd w:val="clear" w:color="auto" w:fill="FFFFFF"/>
        <w:spacing w:before="100" w:beforeAutospacing="1" w:after="100" w:afterAutospacing="1"/>
        <w:jc w:val="both"/>
        <w:rPr>
          <w:color w:val="22272F"/>
        </w:rPr>
      </w:pPr>
    </w:p>
    <w:p w:rsidR="00025D17" w:rsidRPr="00025D17" w:rsidRDefault="00025D17" w:rsidP="00025D17">
      <w:pPr>
        <w:shd w:val="clear" w:color="auto" w:fill="FFFFFF"/>
        <w:spacing w:before="100" w:beforeAutospacing="1" w:after="100" w:afterAutospacing="1"/>
        <w:jc w:val="both"/>
        <w:rPr>
          <w:color w:val="22272F"/>
        </w:rPr>
      </w:pPr>
    </w:p>
    <w:p w:rsidR="00025D17" w:rsidRPr="00025D17" w:rsidRDefault="00025D17" w:rsidP="00025D17">
      <w:pPr>
        <w:shd w:val="clear" w:color="auto" w:fill="FFFFFF"/>
        <w:spacing w:before="100" w:beforeAutospacing="1" w:after="100" w:afterAutospacing="1"/>
        <w:jc w:val="right"/>
        <w:rPr>
          <w:bCs/>
          <w:color w:val="22272F"/>
        </w:rPr>
      </w:pPr>
    </w:p>
    <w:p w:rsidR="00025D17" w:rsidRPr="00025D17" w:rsidRDefault="00025D17" w:rsidP="00025D17">
      <w:pPr>
        <w:shd w:val="clear" w:color="auto" w:fill="FFFFFF"/>
        <w:spacing w:before="100" w:beforeAutospacing="1" w:after="100" w:afterAutospacing="1"/>
        <w:jc w:val="right"/>
        <w:rPr>
          <w:bCs/>
          <w:color w:val="22272F"/>
        </w:rPr>
      </w:pPr>
    </w:p>
    <w:p w:rsidR="00025D17" w:rsidRP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Pr="00025D17" w:rsidRDefault="00025D17" w:rsidP="00025D17">
      <w:pPr>
        <w:shd w:val="clear" w:color="auto" w:fill="FFFFFF"/>
        <w:spacing w:before="100" w:beforeAutospacing="1" w:after="100" w:afterAutospacing="1"/>
        <w:jc w:val="right"/>
        <w:rPr>
          <w:bCs/>
          <w:color w:val="22272F"/>
        </w:rPr>
      </w:pPr>
      <w:r w:rsidRPr="00025D17">
        <w:rPr>
          <w:bCs/>
          <w:color w:val="22272F"/>
        </w:rPr>
        <w:lastRenderedPageBreak/>
        <w:t>Приложение №</w:t>
      </w:r>
      <w:r w:rsidR="00C75095">
        <w:rPr>
          <w:bCs/>
          <w:color w:val="22272F"/>
        </w:rPr>
        <w:t xml:space="preserve"> </w:t>
      </w:r>
      <w:r w:rsidRPr="00025D17">
        <w:rPr>
          <w:bCs/>
          <w:color w:val="22272F"/>
        </w:rPr>
        <w:t>1</w:t>
      </w:r>
      <w:r w:rsidRPr="00025D17">
        <w:rPr>
          <w:bCs/>
          <w:color w:val="22272F"/>
        </w:rPr>
        <w:br/>
        <w:t>к распоряжению администрации</w:t>
      </w:r>
      <w:r w:rsidRPr="00025D17">
        <w:rPr>
          <w:bCs/>
          <w:color w:val="22272F"/>
        </w:rPr>
        <w:br/>
        <w:t>Инсарского муниципального района</w:t>
      </w:r>
      <w:r w:rsidRPr="00025D17">
        <w:rPr>
          <w:bCs/>
          <w:color w:val="22272F"/>
        </w:rPr>
        <w:br/>
        <w:t xml:space="preserve">от </w:t>
      </w:r>
      <w:r w:rsidR="00C75095">
        <w:rPr>
          <w:bCs/>
          <w:color w:val="22272F"/>
        </w:rPr>
        <w:t xml:space="preserve">14.03 2022 </w:t>
      </w:r>
      <w:r w:rsidRPr="00025D17">
        <w:rPr>
          <w:bCs/>
          <w:color w:val="22272F"/>
        </w:rPr>
        <w:t>г. №</w:t>
      </w:r>
      <w:r w:rsidR="00C75095">
        <w:rPr>
          <w:bCs/>
          <w:color w:val="22272F"/>
        </w:rPr>
        <w:t xml:space="preserve"> </w:t>
      </w:r>
      <w:r w:rsidRPr="00025D17">
        <w:rPr>
          <w:bCs/>
          <w:color w:val="22272F"/>
        </w:rPr>
        <w:t>20-р</w:t>
      </w:r>
    </w:p>
    <w:p w:rsidR="00025D17" w:rsidRPr="00025D17" w:rsidRDefault="00025D17" w:rsidP="00025D17">
      <w:pPr>
        <w:shd w:val="clear" w:color="auto" w:fill="FFFFFF"/>
        <w:spacing w:before="100" w:beforeAutospacing="1" w:after="100" w:afterAutospacing="1"/>
        <w:rPr>
          <w:bCs/>
          <w:color w:val="22272F"/>
        </w:rPr>
      </w:pPr>
    </w:p>
    <w:p w:rsidR="00025D17" w:rsidRPr="00025D17" w:rsidRDefault="00025D17" w:rsidP="00025D17">
      <w:pPr>
        <w:shd w:val="clear" w:color="auto" w:fill="FFFFFF"/>
        <w:jc w:val="center"/>
        <w:rPr>
          <w:bCs/>
          <w:color w:val="22272F"/>
        </w:rPr>
      </w:pPr>
      <w:r w:rsidRPr="00025D17">
        <w:rPr>
          <w:bCs/>
          <w:color w:val="22272F"/>
        </w:rPr>
        <w:t>Состав</w:t>
      </w:r>
    </w:p>
    <w:p w:rsidR="00025D17" w:rsidRPr="00025D17" w:rsidRDefault="00025D17" w:rsidP="00025D17">
      <w:pPr>
        <w:shd w:val="clear" w:color="auto" w:fill="FFFFFF"/>
        <w:jc w:val="center"/>
        <w:rPr>
          <w:color w:val="22272F"/>
        </w:rPr>
      </w:pPr>
      <w:r w:rsidRPr="00025D17">
        <w:rPr>
          <w:color w:val="22272F"/>
          <w:shd w:val="clear" w:color="auto" w:fill="FFFFFF"/>
        </w:rPr>
        <w:t>комиссии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w:t>
      </w:r>
    </w:p>
    <w:p w:rsidR="00025D17" w:rsidRPr="00025D17" w:rsidRDefault="00025D17" w:rsidP="00025D17">
      <w:pPr>
        <w:shd w:val="clear" w:color="auto" w:fill="FFFFFF"/>
        <w:spacing w:before="100" w:beforeAutospacing="1" w:after="100" w:afterAutospacing="1"/>
        <w:jc w:val="both"/>
        <w:rPr>
          <w:color w:val="22272F"/>
        </w:rPr>
      </w:pPr>
    </w:p>
    <w:p w:rsidR="00025D17" w:rsidRPr="00025D17" w:rsidRDefault="00025D17" w:rsidP="00025D17">
      <w:pPr>
        <w:shd w:val="clear" w:color="auto" w:fill="FFFFFF"/>
        <w:ind w:firstLine="567"/>
        <w:jc w:val="both"/>
        <w:rPr>
          <w:color w:val="22272F"/>
        </w:rPr>
      </w:pPr>
      <w:r w:rsidRPr="00025D17">
        <w:rPr>
          <w:color w:val="22272F"/>
        </w:rPr>
        <w:t xml:space="preserve">1. Акимов Александр Васильевич – заместитель начальника управления </w:t>
      </w:r>
      <w:proofErr w:type="gramStart"/>
      <w:r w:rsidRPr="00025D17">
        <w:rPr>
          <w:color w:val="22272F"/>
        </w:rPr>
        <w:t>-з</w:t>
      </w:r>
      <w:proofErr w:type="gramEnd"/>
      <w:r w:rsidRPr="00025D17">
        <w:rPr>
          <w:color w:val="22272F"/>
        </w:rPr>
        <w:t>аведующий</w:t>
      </w:r>
      <w:r>
        <w:rPr>
          <w:color w:val="22272F"/>
        </w:rPr>
        <w:t xml:space="preserve"> отделом </w:t>
      </w:r>
      <w:r w:rsidRPr="00025D17">
        <w:rPr>
          <w:color w:val="22272F"/>
        </w:rPr>
        <w:t>строительства, архитектуры и  ЖКХ администрации Инсарского муниципального района - председатель Комиссии;</w:t>
      </w:r>
    </w:p>
    <w:p w:rsidR="00025D17" w:rsidRDefault="00025D17" w:rsidP="00025D17">
      <w:pPr>
        <w:shd w:val="clear" w:color="auto" w:fill="FFFFFF"/>
        <w:ind w:firstLine="567"/>
        <w:jc w:val="both"/>
        <w:rPr>
          <w:color w:val="22272F"/>
        </w:rPr>
      </w:pPr>
      <w:r w:rsidRPr="00025D17">
        <w:rPr>
          <w:color w:val="22272F"/>
        </w:rPr>
        <w:t xml:space="preserve">2. Юсупов Рафаэль Няимович </w:t>
      </w:r>
      <w:proofErr w:type="gramStart"/>
      <w:r w:rsidRPr="00025D17">
        <w:rPr>
          <w:color w:val="22272F"/>
        </w:rPr>
        <w:t>-з</w:t>
      </w:r>
      <w:proofErr w:type="gramEnd"/>
      <w:r w:rsidRPr="00025D17">
        <w:rPr>
          <w:color w:val="22272F"/>
        </w:rPr>
        <w:t>аместитель директора МУП Инсарского муниципального района «Энергосервис», заместитель председателя Комиссии;</w:t>
      </w:r>
    </w:p>
    <w:p w:rsidR="00025D17" w:rsidRPr="00025D17" w:rsidRDefault="00025D17" w:rsidP="00025D17">
      <w:pPr>
        <w:shd w:val="clear" w:color="auto" w:fill="FFFFFF"/>
        <w:ind w:firstLine="567"/>
        <w:jc w:val="both"/>
        <w:rPr>
          <w:color w:val="22272F"/>
        </w:rPr>
      </w:pPr>
      <w:r w:rsidRPr="00025D17">
        <w:rPr>
          <w:bCs/>
          <w:color w:val="22272F"/>
        </w:rPr>
        <w:t>Члены комиссии:</w:t>
      </w:r>
    </w:p>
    <w:p w:rsidR="00025D17" w:rsidRPr="00025D17" w:rsidRDefault="00025D17" w:rsidP="00025D17">
      <w:pPr>
        <w:shd w:val="clear" w:color="auto" w:fill="FFFFFF"/>
        <w:ind w:firstLine="567"/>
        <w:jc w:val="both"/>
        <w:rPr>
          <w:color w:val="22272F"/>
        </w:rPr>
      </w:pPr>
      <w:r w:rsidRPr="00025D17">
        <w:rPr>
          <w:bCs/>
          <w:color w:val="22272F"/>
        </w:rPr>
        <w:t xml:space="preserve">3.Вельмяйкина Юлия Евгеньевна – заведующая отделом закупок экономического управления </w:t>
      </w:r>
      <w:r w:rsidRPr="00025D17">
        <w:rPr>
          <w:color w:val="22272F"/>
        </w:rPr>
        <w:t>администрации Инсарского муниципального района;</w:t>
      </w:r>
    </w:p>
    <w:p w:rsidR="00025D17" w:rsidRPr="00025D17" w:rsidRDefault="00025D17" w:rsidP="00025D17">
      <w:pPr>
        <w:shd w:val="clear" w:color="auto" w:fill="FFFFFF"/>
        <w:ind w:firstLine="567"/>
        <w:jc w:val="both"/>
        <w:rPr>
          <w:color w:val="22272F"/>
        </w:rPr>
      </w:pPr>
      <w:r w:rsidRPr="00025D17">
        <w:rPr>
          <w:color w:val="22272F"/>
        </w:rPr>
        <w:t>4.Вавилин Григорий Иванович – директор МКУ «ЕДДС» Инсарского муниципального района</w:t>
      </w:r>
      <w:proofErr w:type="gramStart"/>
      <w:r w:rsidRPr="00025D17">
        <w:rPr>
          <w:color w:val="22272F"/>
        </w:rPr>
        <w:t xml:space="preserve"> ;</w:t>
      </w:r>
      <w:proofErr w:type="gramEnd"/>
    </w:p>
    <w:p w:rsidR="00025D17" w:rsidRPr="00025D17" w:rsidRDefault="00025D17" w:rsidP="00025D17">
      <w:pPr>
        <w:shd w:val="clear" w:color="auto" w:fill="FFFFFF"/>
        <w:ind w:firstLine="567"/>
        <w:jc w:val="both"/>
        <w:rPr>
          <w:color w:val="22272F"/>
        </w:rPr>
      </w:pPr>
      <w:r w:rsidRPr="00025D17">
        <w:rPr>
          <w:color w:val="22272F"/>
        </w:rPr>
        <w:t xml:space="preserve">5.Ломакина Анна Алексеевна </w:t>
      </w:r>
      <w:proofErr w:type="gramStart"/>
      <w:r w:rsidRPr="00025D17">
        <w:rPr>
          <w:color w:val="22272F"/>
        </w:rPr>
        <w:t>–н</w:t>
      </w:r>
      <w:proofErr w:type="gramEnd"/>
      <w:r w:rsidRPr="00025D17">
        <w:rPr>
          <w:color w:val="22272F"/>
        </w:rPr>
        <w:t>ачальник отдела бухгалтерии, главный бухгалтер  администрации Инсарского муниципального района;</w:t>
      </w:r>
    </w:p>
    <w:p w:rsidR="00025D17" w:rsidRPr="00025D17" w:rsidRDefault="00025D17" w:rsidP="00025D17">
      <w:pPr>
        <w:shd w:val="clear" w:color="auto" w:fill="FFFFFF"/>
        <w:ind w:firstLine="567"/>
        <w:jc w:val="both"/>
        <w:rPr>
          <w:color w:val="22272F"/>
        </w:rPr>
      </w:pPr>
      <w:r w:rsidRPr="00025D17">
        <w:rPr>
          <w:color w:val="22272F"/>
        </w:rPr>
        <w:t xml:space="preserve">6. Урсова Оксана Александровна </w:t>
      </w:r>
      <w:proofErr w:type="gramStart"/>
      <w:r w:rsidRPr="00025D17">
        <w:rPr>
          <w:color w:val="22272F"/>
        </w:rPr>
        <w:t>–и</w:t>
      </w:r>
      <w:proofErr w:type="gramEnd"/>
      <w:r w:rsidRPr="00025D17">
        <w:rPr>
          <w:color w:val="22272F"/>
        </w:rPr>
        <w:t>.о.заместителя  начальника, заведующего отделом по управлению муниципальным имуществом и земельным отношениям экономического  управления  администрации Инсарского муниципального района.</w:t>
      </w:r>
    </w:p>
    <w:p w:rsidR="00025D17" w:rsidRPr="00025D17" w:rsidRDefault="00025D17" w:rsidP="00025D17">
      <w:pPr>
        <w:jc w:val="both"/>
        <w:rPr>
          <w:color w:val="22272F"/>
        </w:rPr>
      </w:pPr>
    </w:p>
    <w:p w:rsidR="00025D17" w:rsidRPr="00025D17" w:rsidRDefault="00025D17" w:rsidP="00025D17">
      <w:pPr>
        <w:jc w:val="both"/>
        <w:rPr>
          <w:color w:val="22272F"/>
        </w:rPr>
      </w:pPr>
    </w:p>
    <w:p w:rsidR="00025D17" w:rsidRPr="00025D17" w:rsidRDefault="00025D17" w:rsidP="00025D17">
      <w:pPr>
        <w:shd w:val="clear" w:color="auto" w:fill="FFFFFF"/>
        <w:spacing w:before="100" w:beforeAutospacing="1" w:after="100" w:afterAutospacing="1"/>
        <w:jc w:val="right"/>
        <w:rPr>
          <w:b/>
          <w:bCs/>
          <w:color w:val="22272F"/>
        </w:rPr>
      </w:pPr>
    </w:p>
    <w:p w:rsidR="00025D17" w:rsidRPr="00025D17" w:rsidRDefault="00025D17" w:rsidP="00025D17">
      <w:pPr>
        <w:shd w:val="clear" w:color="auto" w:fill="FFFFFF"/>
        <w:spacing w:before="100" w:beforeAutospacing="1" w:after="100" w:afterAutospacing="1"/>
        <w:jc w:val="right"/>
        <w:rPr>
          <w:b/>
          <w:bCs/>
          <w:color w:val="22272F"/>
        </w:rPr>
      </w:pPr>
    </w:p>
    <w:p w:rsidR="00025D17" w:rsidRPr="00025D17" w:rsidRDefault="00025D17" w:rsidP="00025D17">
      <w:pPr>
        <w:shd w:val="clear" w:color="auto" w:fill="FFFFFF"/>
        <w:spacing w:before="100" w:beforeAutospacing="1" w:after="100" w:afterAutospacing="1"/>
        <w:jc w:val="right"/>
        <w:rPr>
          <w:b/>
          <w:bCs/>
          <w:color w:val="22272F"/>
        </w:rPr>
      </w:pPr>
    </w:p>
    <w:p w:rsidR="00025D17" w:rsidRPr="00025D17" w:rsidRDefault="00025D17" w:rsidP="00025D17">
      <w:pPr>
        <w:shd w:val="clear" w:color="auto" w:fill="FFFFFF"/>
        <w:spacing w:before="100" w:beforeAutospacing="1" w:after="100" w:afterAutospacing="1"/>
        <w:jc w:val="right"/>
        <w:rPr>
          <w:b/>
          <w:bCs/>
          <w:color w:val="22272F"/>
        </w:rPr>
      </w:pPr>
    </w:p>
    <w:p w:rsidR="00025D17" w:rsidRPr="00025D17" w:rsidRDefault="00025D17" w:rsidP="00025D17">
      <w:pPr>
        <w:shd w:val="clear" w:color="auto" w:fill="FFFFFF"/>
        <w:spacing w:before="100" w:beforeAutospacing="1" w:after="100" w:afterAutospacing="1"/>
        <w:jc w:val="right"/>
        <w:rPr>
          <w:b/>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jc w:val="right"/>
        <w:rPr>
          <w:bCs/>
          <w:color w:val="22272F"/>
        </w:rPr>
      </w:pPr>
    </w:p>
    <w:p w:rsidR="00025D17" w:rsidRDefault="00025D17" w:rsidP="00025D17">
      <w:pPr>
        <w:shd w:val="clear" w:color="auto" w:fill="FFFFFF"/>
        <w:spacing w:before="100" w:beforeAutospacing="1" w:after="100" w:afterAutospacing="1"/>
        <w:rPr>
          <w:bCs/>
          <w:color w:val="22272F"/>
        </w:rPr>
      </w:pPr>
    </w:p>
    <w:p w:rsidR="00025D17" w:rsidRPr="00025D17" w:rsidRDefault="00025D17" w:rsidP="00025D17">
      <w:pPr>
        <w:shd w:val="clear" w:color="auto" w:fill="FFFFFF"/>
        <w:spacing w:before="100" w:beforeAutospacing="1" w:after="100" w:afterAutospacing="1"/>
        <w:jc w:val="right"/>
        <w:rPr>
          <w:bCs/>
          <w:color w:val="22272F"/>
        </w:rPr>
      </w:pPr>
      <w:r w:rsidRPr="00025D17">
        <w:rPr>
          <w:bCs/>
          <w:color w:val="22272F"/>
        </w:rPr>
        <w:lastRenderedPageBreak/>
        <w:t>Приложение №</w:t>
      </w:r>
      <w:r w:rsidR="00C75095">
        <w:rPr>
          <w:bCs/>
          <w:color w:val="22272F"/>
        </w:rPr>
        <w:t xml:space="preserve"> </w:t>
      </w:r>
      <w:r w:rsidRPr="00025D17">
        <w:rPr>
          <w:bCs/>
          <w:color w:val="22272F"/>
        </w:rPr>
        <w:t>2</w:t>
      </w:r>
      <w:r w:rsidRPr="00025D17">
        <w:rPr>
          <w:bCs/>
          <w:color w:val="22272F"/>
        </w:rPr>
        <w:br/>
      </w:r>
      <w:r w:rsidRPr="00025D17">
        <w:rPr>
          <w:bCs/>
        </w:rPr>
        <w:t>к </w:t>
      </w:r>
      <w:hyperlink r:id="rId54" w:anchor="/document/9042842/entry/0" w:history="1">
        <w:r w:rsidRPr="00025D17">
          <w:rPr>
            <w:bCs/>
          </w:rPr>
          <w:t>распоряжению</w:t>
        </w:r>
      </w:hyperlink>
      <w:r w:rsidRPr="00025D17">
        <w:rPr>
          <w:bCs/>
          <w:color w:val="22272F"/>
        </w:rPr>
        <w:t> администрации</w:t>
      </w:r>
      <w:r w:rsidRPr="00025D17">
        <w:rPr>
          <w:bCs/>
          <w:color w:val="22272F"/>
        </w:rPr>
        <w:br/>
        <w:t>Инсарского муниципального района</w:t>
      </w:r>
      <w:r w:rsidRPr="00025D17">
        <w:rPr>
          <w:bCs/>
          <w:color w:val="22272F"/>
        </w:rPr>
        <w:br/>
        <w:t xml:space="preserve">от </w:t>
      </w:r>
      <w:r w:rsidR="00C75095">
        <w:rPr>
          <w:bCs/>
          <w:color w:val="22272F"/>
        </w:rPr>
        <w:t xml:space="preserve">14.03. 2022 г. № </w:t>
      </w:r>
      <w:r w:rsidRPr="00025D17">
        <w:rPr>
          <w:bCs/>
          <w:color w:val="22272F"/>
        </w:rPr>
        <w:t>20-р</w:t>
      </w:r>
    </w:p>
    <w:p w:rsidR="00025D17" w:rsidRPr="00025D17" w:rsidRDefault="00025D17" w:rsidP="00025D17">
      <w:pPr>
        <w:shd w:val="clear" w:color="auto" w:fill="FFFFFF"/>
        <w:spacing w:before="100" w:beforeAutospacing="1" w:after="100" w:afterAutospacing="1"/>
        <w:jc w:val="right"/>
        <w:rPr>
          <w:bCs/>
          <w:color w:val="22272F"/>
        </w:rPr>
      </w:pPr>
    </w:p>
    <w:p w:rsidR="00025D17" w:rsidRPr="00025D17" w:rsidRDefault="00025D17" w:rsidP="00025D17">
      <w:pPr>
        <w:shd w:val="clear" w:color="auto" w:fill="FFFFFF"/>
        <w:jc w:val="center"/>
        <w:rPr>
          <w:color w:val="22272F"/>
          <w:shd w:val="clear" w:color="auto" w:fill="FFFFFF"/>
        </w:rPr>
      </w:pPr>
      <w:r w:rsidRPr="00025D17">
        <w:rPr>
          <w:color w:val="22272F"/>
          <w:shd w:val="clear" w:color="auto" w:fill="FFFFFF"/>
        </w:rPr>
        <w:t>Положение</w:t>
      </w:r>
    </w:p>
    <w:p w:rsidR="00025D17" w:rsidRPr="00025D17" w:rsidRDefault="00025D17" w:rsidP="00025D17">
      <w:pPr>
        <w:shd w:val="clear" w:color="auto" w:fill="FFFFFF"/>
        <w:jc w:val="center"/>
        <w:rPr>
          <w:color w:val="22272F"/>
          <w:shd w:val="clear" w:color="auto" w:fill="FFFFFF"/>
        </w:rPr>
      </w:pPr>
      <w:r w:rsidRPr="00025D17">
        <w:rPr>
          <w:color w:val="22272F"/>
          <w:shd w:val="clear" w:color="auto" w:fill="FFFFFF"/>
        </w:rPr>
        <w:t>о комиссии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w:t>
      </w:r>
    </w:p>
    <w:p w:rsidR="00025D17" w:rsidRPr="00025D17" w:rsidRDefault="00025D17" w:rsidP="00025D17">
      <w:pPr>
        <w:shd w:val="clear" w:color="auto" w:fill="FFFFFF"/>
        <w:jc w:val="center"/>
        <w:rPr>
          <w:color w:val="22272F"/>
          <w:shd w:val="clear" w:color="auto" w:fill="FFFFFF"/>
        </w:rPr>
      </w:pPr>
    </w:p>
    <w:p w:rsidR="00025D17" w:rsidRPr="00025D17" w:rsidRDefault="00025D17" w:rsidP="00025D17">
      <w:pPr>
        <w:shd w:val="clear" w:color="auto" w:fill="FFFFFF"/>
        <w:jc w:val="center"/>
        <w:rPr>
          <w:bCs/>
          <w:color w:val="22272F"/>
        </w:rPr>
      </w:pPr>
    </w:p>
    <w:p w:rsidR="00025D17" w:rsidRPr="00025D17" w:rsidRDefault="00025D17" w:rsidP="00025D17">
      <w:pPr>
        <w:shd w:val="clear" w:color="auto" w:fill="FFFFFF"/>
        <w:ind w:firstLine="567"/>
        <w:jc w:val="both"/>
        <w:rPr>
          <w:color w:val="22272F"/>
        </w:rPr>
      </w:pPr>
      <w:r w:rsidRPr="00025D17">
        <w:rPr>
          <w:color w:val="22272F"/>
        </w:rPr>
        <w:t xml:space="preserve">1. </w:t>
      </w:r>
      <w:proofErr w:type="gramStart"/>
      <w:r w:rsidRPr="00025D17">
        <w:rPr>
          <w:color w:val="22272F"/>
        </w:rPr>
        <w:t>Положение о Комиссии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 (далее - Положение) определяет задачи, полномочия, организацию работы, права, состав комиссии по проведению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 (далее - Комиссия).</w:t>
      </w:r>
      <w:proofErr w:type="gramEnd"/>
    </w:p>
    <w:p w:rsidR="00025D17" w:rsidRPr="00025D17" w:rsidRDefault="00025D17" w:rsidP="00025D17">
      <w:pPr>
        <w:shd w:val="clear" w:color="auto" w:fill="FFFFFF"/>
        <w:ind w:firstLine="567"/>
        <w:jc w:val="both"/>
        <w:rPr>
          <w:color w:val="22272F"/>
        </w:rPr>
      </w:pPr>
      <w:r>
        <w:rPr>
          <w:color w:val="22272F"/>
        </w:rPr>
        <w:t xml:space="preserve">  </w:t>
      </w:r>
      <w:r w:rsidRPr="00025D17">
        <w:rPr>
          <w:color w:val="22272F"/>
        </w:rPr>
        <w:t>2. Комиссия осуществляет свою деятельность временно и прекращает свою работу по решению председателя Комиссии.</w:t>
      </w:r>
    </w:p>
    <w:p w:rsidR="00025D17" w:rsidRPr="00025D17" w:rsidRDefault="00025D17" w:rsidP="00025D17">
      <w:pPr>
        <w:shd w:val="clear" w:color="auto" w:fill="FFFFFF"/>
        <w:ind w:firstLine="567"/>
        <w:jc w:val="both"/>
      </w:pPr>
      <w:r w:rsidRPr="00025D17">
        <w:rPr>
          <w:color w:val="22272F"/>
        </w:rPr>
        <w:t>3</w:t>
      </w:r>
      <w:r>
        <w:t xml:space="preserve">.  </w:t>
      </w:r>
      <w:proofErr w:type="gramStart"/>
      <w:r w:rsidRPr="00025D17">
        <w:t>В своей деятельности Комиссия руководствуется </w:t>
      </w:r>
      <w:hyperlink r:id="rId55" w:anchor="/document/10103000/entry/0" w:history="1">
        <w:r w:rsidRPr="00025D17">
          <w:t>Конституцией</w:t>
        </w:r>
      </w:hyperlink>
      <w:r w:rsidRPr="00025D17">
        <w:t> Российской Федерации, законодательством Российской Федерации, в том числе </w:t>
      </w:r>
      <w:hyperlink r:id="rId56" w:anchor="/document/10164072/entry/0" w:history="1">
        <w:r w:rsidRPr="00025D17">
          <w:t>Гражданским кодексом</w:t>
        </w:r>
      </w:hyperlink>
      <w:r w:rsidRPr="00025D17">
        <w:t> Российской Федерации, </w:t>
      </w:r>
      <w:hyperlink r:id="rId57" w:anchor="/document/71129192/entry/0" w:history="1">
        <w:r w:rsidRPr="00025D17">
          <w:t>Федеральным законом</w:t>
        </w:r>
      </w:hyperlink>
      <w:r w:rsidRPr="00025D17">
        <w:t> от 13 июля 2015 года №218-ФЗ «О государственной регистрации недвижимости», </w:t>
      </w:r>
      <w:hyperlink r:id="rId58" w:anchor="/document/12148034/entry/0" w:history="1">
        <w:r w:rsidRPr="00025D17">
          <w:t>Федеральным законом</w:t>
        </w:r>
      </w:hyperlink>
      <w:r w:rsidRPr="00025D17">
        <w:t>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w:t>
      </w:r>
      <w:proofErr w:type="gramEnd"/>
      <w:r w:rsidRPr="00025D17">
        <w:t xml:space="preserve"> </w:t>
      </w:r>
      <w:proofErr w:type="gramStart"/>
      <w:r w:rsidRPr="00025D17">
        <w:t>имущества», </w:t>
      </w:r>
      <w:hyperlink r:id="rId59" w:anchor="/document/72360758/entry/0" w:history="1">
        <w:r w:rsidRPr="00025D17">
          <w:t>Федеральным законом</w:t>
        </w:r>
      </w:hyperlink>
      <w:r w:rsidRPr="00025D17">
        <w:t xml:space="preserve"> от 2 августа 2019 года №267-ФЗ «О внесении изменений в отдельные законодательные акты Российской Федерации»,  </w:t>
      </w:r>
      <w:hyperlink r:id="rId60" w:anchor="/document/12124625/entry/0" w:history="1">
        <w:r w:rsidRPr="00025D17">
          <w:t>Федеральным законом</w:t>
        </w:r>
      </w:hyperlink>
      <w:r>
        <w:t xml:space="preserve"> от 25 октября 2001 </w:t>
      </w:r>
      <w:r w:rsidRPr="00025D17">
        <w:t>года № 137-ФЗ «О введении в действие Земельного кодекса Российской Федерации», </w:t>
      </w:r>
      <w:hyperlink r:id="rId61" w:anchor="/document/400157294/entry/0" w:history="1">
        <w:r w:rsidRPr="00025D17">
          <w:t>Федеральным законом</w:t>
        </w:r>
      </w:hyperlink>
      <w:r w:rsidRPr="00025D17">
        <w:t> от 30 декабря 2020 года №518-ФЗ «О внесении изменений в отдельные законодательные акты Российской Федерации», </w:t>
      </w:r>
      <w:hyperlink r:id="rId62" w:anchor="/document/75015885/entry/0" w:history="1">
        <w:r w:rsidRPr="00025D17">
          <w:t>Федеральным законом</w:t>
        </w:r>
      </w:hyperlink>
      <w:r>
        <w:t xml:space="preserve"> от 8 декабря 2020 </w:t>
      </w:r>
      <w:r w:rsidRPr="00025D17">
        <w:t>года № 404-ФЗ «О</w:t>
      </w:r>
      <w:proofErr w:type="gramEnd"/>
      <w:r w:rsidRPr="00025D17">
        <w:t xml:space="preserve"> </w:t>
      </w:r>
      <w:proofErr w:type="gramStart"/>
      <w:r w:rsidRPr="00025D17">
        <w:t>внесении изменений в статью 70 Федерального закона «О государственной регистрации недвижимости» и статью 16 Федерального закона «О внесении изменений в Градостроительный кодекс Российской Федерации и отдельные законодательные акты Российской Федерации», </w:t>
      </w:r>
      <w:hyperlink r:id="rId63" w:anchor="/document/71385080/entry/0" w:history="1">
        <w:r w:rsidRPr="00025D17">
          <w:t>приказом</w:t>
        </w:r>
      </w:hyperlink>
      <w:r w:rsidRPr="00025D17">
        <w:t> Минэкономраз</w:t>
      </w:r>
      <w:r>
        <w:t xml:space="preserve">вития России от 10 декабря 2015 </w:t>
      </w:r>
      <w:r w:rsidRPr="00025D17">
        <w:t>года №</w:t>
      </w:r>
      <w:r>
        <w:t xml:space="preserve"> </w:t>
      </w:r>
      <w:r w:rsidRPr="00025D17">
        <w:t>931 «Об установлении Порядка принятия на учет бесхозяйных недвижимых вещей», методическими рекомендациями, разработанными Госкомимуществом Республики Мордовия (далее - Методические рекомендации), перечнями недвижимого имущества</w:t>
      </w:r>
      <w:proofErr w:type="gramEnd"/>
      <w:r w:rsidRPr="00025D17">
        <w:t xml:space="preserve">, </w:t>
      </w:r>
      <w:proofErr w:type="gramStart"/>
      <w:r w:rsidRPr="00025D17">
        <w:t>сформированными</w:t>
      </w:r>
      <w:proofErr w:type="gramEnd"/>
      <w:r w:rsidRPr="00025D17">
        <w:t xml:space="preserve"> Управлением Федеральной службы по Республике Мордовия 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Мордовия (далее - Перечни).</w:t>
      </w:r>
    </w:p>
    <w:p w:rsidR="00025D17" w:rsidRPr="00025D17" w:rsidRDefault="00025D17" w:rsidP="00025D17">
      <w:pPr>
        <w:shd w:val="clear" w:color="auto" w:fill="FFFFFF"/>
        <w:ind w:firstLine="567"/>
        <w:jc w:val="both"/>
        <w:rPr>
          <w:color w:val="22272F"/>
        </w:rPr>
      </w:pPr>
      <w:r w:rsidRPr="00025D17">
        <w:rPr>
          <w:color w:val="22272F"/>
        </w:rPr>
        <w:t>4. Комиссия анализирует Перечни и в соответствии с Методическими рекомендациями проводит работу по инвентаризации объектов недвижимого имущества и выявлению правообладателей ранее учтенных объектов недвижимости, расположенных на территории Инсарского муниципального района (далее - работа Комиссии).</w:t>
      </w:r>
    </w:p>
    <w:p w:rsidR="00025D17" w:rsidRPr="00025D17" w:rsidRDefault="00025D17" w:rsidP="00025D17">
      <w:pPr>
        <w:shd w:val="clear" w:color="auto" w:fill="FFFFFF"/>
        <w:ind w:firstLine="567"/>
        <w:jc w:val="both"/>
        <w:rPr>
          <w:color w:val="22272F"/>
        </w:rPr>
      </w:pPr>
      <w:r w:rsidRPr="00025D17">
        <w:rPr>
          <w:color w:val="22272F"/>
        </w:rPr>
        <w:t>5.  Результатом работы Комиссии является наполнение сведениями ЕГРН.</w:t>
      </w:r>
    </w:p>
    <w:p w:rsidR="00025D17" w:rsidRDefault="00025D17" w:rsidP="00025D17">
      <w:pPr>
        <w:shd w:val="clear" w:color="auto" w:fill="FFFFFF"/>
        <w:jc w:val="center"/>
        <w:rPr>
          <w:color w:val="22272F"/>
        </w:rPr>
      </w:pPr>
    </w:p>
    <w:p w:rsidR="00C75095" w:rsidRDefault="00C75095" w:rsidP="00025D17">
      <w:pPr>
        <w:shd w:val="clear" w:color="auto" w:fill="FFFFFF"/>
        <w:jc w:val="center"/>
        <w:rPr>
          <w:color w:val="22272F"/>
        </w:rPr>
      </w:pPr>
    </w:p>
    <w:p w:rsidR="00C75095" w:rsidRPr="00025D17" w:rsidRDefault="00C75095" w:rsidP="00025D17">
      <w:pPr>
        <w:shd w:val="clear" w:color="auto" w:fill="FFFFFF"/>
        <w:jc w:val="center"/>
        <w:rPr>
          <w:color w:val="22272F"/>
        </w:rPr>
      </w:pPr>
    </w:p>
    <w:p w:rsidR="00025D17" w:rsidRPr="00025D17" w:rsidRDefault="00025D17" w:rsidP="00025D17">
      <w:pPr>
        <w:shd w:val="clear" w:color="auto" w:fill="FFFFFF"/>
        <w:jc w:val="center"/>
        <w:rPr>
          <w:color w:val="22272F"/>
        </w:rPr>
      </w:pPr>
      <w:r w:rsidRPr="00025D17">
        <w:rPr>
          <w:color w:val="22272F"/>
        </w:rPr>
        <w:lastRenderedPageBreak/>
        <w:t>2. Задачи Комиссии</w:t>
      </w:r>
    </w:p>
    <w:p w:rsidR="00025D17" w:rsidRPr="00025D17" w:rsidRDefault="00025D17" w:rsidP="00025D17">
      <w:pPr>
        <w:shd w:val="clear" w:color="auto" w:fill="FFFFFF"/>
        <w:ind w:firstLine="567"/>
        <w:jc w:val="both"/>
        <w:rPr>
          <w:color w:val="22272F"/>
        </w:rPr>
      </w:pPr>
      <w:r w:rsidRPr="00025D17">
        <w:rPr>
          <w:color w:val="22272F"/>
        </w:rPr>
        <w:t>6.  Основной задачей Комиссии является проведение инвентаризации объектов недвижимого имущества и выявление правообладателей ранее учтенных объектов недвижимости, расположенных на территории Инсарского муниципального района, а также оформление в муниципальную собственность Инсарского муниципального района бесхозяйного и выморочного имущества.</w:t>
      </w:r>
    </w:p>
    <w:p w:rsidR="00025D17" w:rsidRPr="00025D17" w:rsidRDefault="00025D17" w:rsidP="00025D17">
      <w:pPr>
        <w:shd w:val="clear" w:color="auto" w:fill="FFFFFF"/>
        <w:ind w:firstLine="567"/>
        <w:jc w:val="center"/>
        <w:rPr>
          <w:color w:val="22272F"/>
        </w:rPr>
      </w:pPr>
      <w:r w:rsidRPr="00025D17">
        <w:rPr>
          <w:color w:val="22272F"/>
        </w:rPr>
        <w:t>3. Полномочия Комиссии</w:t>
      </w:r>
    </w:p>
    <w:p w:rsidR="00025D17" w:rsidRPr="00025D17" w:rsidRDefault="00025D17" w:rsidP="00025D17">
      <w:pPr>
        <w:shd w:val="clear" w:color="auto" w:fill="FFFFFF"/>
        <w:ind w:firstLine="567"/>
        <w:jc w:val="both"/>
        <w:rPr>
          <w:color w:val="22272F"/>
        </w:rPr>
      </w:pPr>
      <w:r>
        <w:rPr>
          <w:color w:val="22272F"/>
        </w:rPr>
        <w:t xml:space="preserve">7. </w:t>
      </w:r>
      <w:r w:rsidRPr="00025D17">
        <w:rPr>
          <w:color w:val="22272F"/>
        </w:rPr>
        <w:t>Комиссия ведет работу и осуществляет полномочия в рамках действующего законодательства Российской Федерации, с целью выполнения поставленной задачи.</w:t>
      </w:r>
    </w:p>
    <w:p w:rsidR="00025D17" w:rsidRPr="00025D17" w:rsidRDefault="00025D17" w:rsidP="00025D17">
      <w:pPr>
        <w:shd w:val="clear" w:color="auto" w:fill="FFFFFF"/>
        <w:ind w:firstLine="567"/>
        <w:jc w:val="both"/>
        <w:rPr>
          <w:color w:val="22272F"/>
        </w:rPr>
      </w:pPr>
      <w:r w:rsidRPr="00025D17">
        <w:rPr>
          <w:color w:val="22272F"/>
        </w:rPr>
        <w:t>8.  Комиссия проводит заседания по мере необходимости.</w:t>
      </w:r>
    </w:p>
    <w:p w:rsidR="00025D17" w:rsidRPr="00025D17" w:rsidRDefault="00025D17" w:rsidP="00025D17">
      <w:pPr>
        <w:shd w:val="clear" w:color="auto" w:fill="FFFFFF"/>
        <w:ind w:firstLine="567"/>
        <w:jc w:val="both"/>
        <w:rPr>
          <w:color w:val="22272F"/>
        </w:rPr>
      </w:pPr>
      <w:r w:rsidRPr="00025D17">
        <w:rPr>
          <w:color w:val="22272F"/>
        </w:rPr>
        <w:t>9. Комиссия вправе:</w:t>
      </w:r>
    </w:p>
    <w:p w:rsidR="00025D17" w:rsidRPr="00025D17" w:rsidRDefault="00025D17" w:rsidP="00025D17">
      <w:pPr>
        <w:shd w:val="clear" w:color="auto" w:fill="FFFFFF"/>
        <w:ind w:firstLine="567"/>
        <w:jc w:val="both"/>
        <w:rPr>
          <w:color w:val="22272F"/>
        </w:rPr>
      </w:pPr>
      <w:r w:rsidRPr="00025D17">
        <w:rPr>
          <w:color w:val="22272F"/>
        </w:rPr>
        <w:t>приглашать на свои заседания руководителей и специалистов муниципальных организаций, юридических и физических лиц;</w:t>
      </w:r>
    </w:p>
    <w:p w:rsidR="00025D17" w:rsidRPr="00025D17" w:rsidRDefault="00025D17" w:rsidP="00025D17">
      <w:pPr>
        <w:shd w:val="clear" w:color="auto" w:fill="FFFFFF"/>
        <w:ind w:firstLine="567"/>
        <w:jc w:val="both"/>
        <w:rPr>
          <w:color w:val="22272F"/>
        </w:rPr>
      </w:pPr>
      <w:r w:rsidRPr="00025D17">
        <w:rPr>
          <w:color w:val="22272F"/>
        </w:rPr>
        <w:t>запрашивать и получать в установленном порядке информацию, необходимую для ее работы, от государственных органов, муниципальных и иных организаций независимо от их организационно-правовой формы и физических лиц.</w:t>
      </w:r>
    </w:p>
    <w:p w:rsidR="00025D17" w:rsidRPr="00025D17" w:rsidRDefault="00025D17" w:rsidP="00025D17">
      <w:pPr>
        <w:shd w:val="clear" w:color="auto" w:fill="FFFFFF"/>
        <w:ind w:firstLine="567"/>
        <w:jc w:val="both"/>
        <w:rPr>
          <w:color w:val="22272F"/>
        </w:rPr>
      </w:pPr>
      <w:r w:rsidRPr="00025D17">
        <w:rPr>
          <w:color w:val="22272F"/>
        </w:rPr>
        <w:t>10. Для выполнения поставленной задачи с целью достижения результата работы Комиссия осуществляет следующие полномочия:</w:t>
      </w:r>
    </w:p>
    <w:p w:rsidR="00025D17" w:rsidRPr="00025D17" w:rsidRDefault="00025D17" w:rsidP="00025D17">
      <w:pPr>
        <w:shd w:val="clear" w:color="auto" w:fill="FFFFFF"/>
        <w:ind w:firstLine="567"/>
        <w:jc w:val="both"/>
        <w:rPr>
          <w:color w:val="22272F"/>
        </w:rPr>
      </w:pPr>
      <w:r w:rsidRPr="00025D17">
        <w:rPr>
          <w:color w:val="22272F"/>
        </w:rPr>
        <w:t>проводит работу по инвентаризации земельных участков и находящихся на них объектах капитального строительства, а также выявлению правообладателей ранее учтенных объектов недвижимости, расположенных на территории Инсарского муниципального района;</w:t>
      </w:r>
    </w:p>
    <w:p w:rsidR="00025D17" w:rsidRPr="00025D17" w:rsidRDefault="00025D17" w:rsidP="00025D17">
      <w:pPr>
        <w:shd w:val="clear" w:color="auto" w:fill="FFFFFF"/>
        <w:ind w:firstLine="567"/>
        <w:jc w:val="both"/>
        <w:rPr>
          <w:color w:val="22272F"/>
        </w:rPr>
      </w:pPr>
      <w:r w:rsidRPr="00025D17">
        <w:rPr>
          <w:color w:val="22272F"/>
        </w:rPr>
        <w:tab/>
        <w:t>проводит работу по инвентаризации объектов незавершенного строительства, расположенных на территории Инсарского муниципального района, в соответствии со</w:t>
      </w:r>
      <w:r>
        <w:rPr>
          <w:color w:val="22272F"/>
        </w:rPr>
        <w:t xml:space="preserve"> </w:t>
      </w:r>
      <w:r w:rsidR="00C75095" w:rsidRPr="00C75095">
        <w:t>ст. 6</w:t>
      </w:r>
      <w:r>
        <w:rPr>
          <w:color w:val="22272F"/>
        </w:rPr>
        <w:t xml:space="preserve"> </w:t>
      </w:r>
      <w:r w:rsidRPr="00025D17">
        <w:rPr>
          <w:color w:val="22272F"/>
        </w:rPr>
        <w:t>Федерального закона от 2 августа 2019 года N 267-ФЗ «О внесении изменений в отдельные законодательные акты Российской Федерации»;</w:t>
      </w:r>
    </w:p>
    <w:p w:rsidR="00025D17" w:rsidRPr="00025D17" w:rsidRDefault="00025D17" w:rsidP="00025D17">
      <w:pPr>
        <w:shd w:val="clear" w:color="auto" w:fill="FFFFFF"/>
        <w:ind w:firstLine="567"/>
        <w:jc w:val="both"/>
        <w:rPr>
          <w:color w:val="22272F"/>
        </w:rPr>
      </w:pPr>
      <w:r w:rsidRPr="00025D17">
        <w:rPr>
          <w:color w:val="22272F"/>
        </w:rPr>
        <w:t>проводит анализ Перечней с целью принятия решения по оформлению в муниципальную собственность Инсарского муниципального района недвижимого имущества, в том числе объектов  коммунальной инфраструктуры в качестве бесхозяйного;</w:t>
      </w:r>
    </w:p>
    <w:p w:rsidR="00025D17" w:rsidRPr="00025D17" w:rsidRDefault="00025D17" w:rsidP="00025D17">
      <w:pPr>
        <w:shd w:val="clear" w:color="auto" w:fill="FFFFFF"/>
        <w:ind w:firstLine="567"/>
        <w:jc w:val="both"/>
        <w:rPr>
          <w:color w:val="22272F"/>
        </w:rPr>
      </w:pPr>
      <w:r w:rsidRPr="00025D17">
        <w:rPr>
          <w:color w:val="22272F"/>
        </w:rPr>
        <w:t>проводит работу по инвентаризации объектов капитального строительства, жилищного фонда, выявлению правообладателей ранее учтенных объектов недвижимости, расположенных на территории Инсарского муниципального района, с целью последующей регистрации права муниципальной собственности как на ранее учтенное или бесхозяйное имущество;</w:t>
      </w:r>
    </w:p>
    <w:p w:rsidR="00025D17" w:rsidRPr="00025D17" w:rsidRDefault="00025D17" w:rsidP="00025D17">
      <w:pPr>
        <w:shd w:val="clear" w:color="auto" w:fill="FFFFFF"/>
        <w:ind w:firstLine="567"/>
        <w:jc w:val="both"/>
        <w:rPr>
          <w:color w:val="22272F"/>
        </w:rPr>
      </w:pPr>
      <w:r w:rsidRPr="00025D17">
        <w:rPr>
          <w:color w:val="22272F"/>
        </w:rPr>
        <w:t>проводит разъяснительную работу и информирование населения, решает иные вопросы, относящиеся к компетенции, в рамках проводимой работы.</w:t>
      </w:r>
    </w:p>
    <w:p w:rsidR="00025D17" w:rsidRPr="00025D17" w:rsidRDefault="00025D17" w:rsidP="00025D17">
      <w:pPr>
        <w:shd w:val="clear" w:color="auto" w:fill="FFFFFF"/>
        <w:ind w:firstLine="567"/>
        <w:jc w:val="both"/>
        <w:rPr>
          <w:color w:val="22272F"/>
        </w:rPr>
      </w:pPr>
      <w:r w:rsidRPr="00025D17">
        <w:rPr>
          <w:color w:val="22272F"/>
        </w:rPr>
        <w:t>11. В</w:t>
      </w:r>
      <w:r w:rsidR="00C75095">
        <w:rPr>
          <w:color w:val="22272F"/>
        </w:rPr>
        <w:t xml:space="preserve"> </w:t>
      </w:r>
      <w:r w:rsidR="00C75095" w:rsidRPr="00C75095">
        <w:t>состав</w:t>
      </w:r>
      <w:r w:rsidR="00C75095">
        <w:rPr>
          <w:color w:val="22272F"/>
        </w:rPr>
        <w:t xml:space="preserve"> </w:t>
      </w:r>
      <w:r w:rsidRPr="00025D17">
        <w:rPr>
          <w:color w:val="22272F"/>
        </w:rPr>
        <w:t>Комиссии входят: председатель Комиссии, заместитель председателя Комиссии и члены Комиссии.</w:t>
      </w:r>
    </w:p>
    <w:p w:rsidR="00025D17" w:rsidRPr="00025D17" w:rsidRDefault="00025D17" w:rsidP="00025D17">
      <w:pPr>
        <w:shd w:val="clear" w:color="auto" w:fill="FFFFFF"/>
        <w:ind w:firstLine="567"/>
        <w:jc w:val="both"/>
        <w:rPr>
          <w:color w:val="22272F"/>
        </w:rPr>
      </w:pPr>
      <w:r w:rsidRPr="00025D17">
        <w:rPr>
          <w:color w:val="22272F"/>
        </w:rPr>
        <w:t xml:space="preserve">12. Руководство деятельностью Комиссии осуществляет председатель Комиссии. В случае его отсутствия обязанности председателя Комиссии исполняет </w:t>
      </w:r>
      <w:r w:rsidRPr="00025D17">
        <w:rPr>
          <w:color w:val="22272F"/>
        </w:rPr>
        <w:tab/>
        <w:t>13. Председатель Комиссии:</w:t>
      </w:r>
    </w:p>
    <w:p w:rsidR="00025D17" w:rsidRPr="00025D17" w:rsidRDefault="00025D17" w:rsidP="00025D17">
      <w:pPr>
        <w:shd w:val="clear" w:color="auto" w:fill="FFFFFF"/>
        <w:ind w:firstLine="567"/>
        <w:jc w:val="both"/>
        <w:rPr>
          <w:color w:val="22272F"/>
        </w:rPr>
      </w:pPr>
      <w:r w:rsidRPr="00025D17">
        <w:rPr>
          <w:color w:val="22272F"/>
        </w:rPr>
        <w:t>руководит работой Комиссии;</w:t>
      </w:r>
    </w:p>
    <w:p w:rsidR="00025D17" w:rsidRPr="00025D17" w:rsidRDefault="00025D17" w:rsidP="00025D17">
      <w:pPr>
        <w:shd w:val="clear" w:color="auto" w:fill="FFFFFF"/>
        <w:ind w:firstLine="567"/>
        <w:jc w:val="both"/>
        <w:rPr>
          <w:color w:val="22272F"/>
        </w:rPr>
      </w:pPr>
      <w:r w:rsidRPr="00025D17">
        <w:rPr>
          <w:color w:val="22272F"/>
        </w:rPr>
        <w:t>определяет дату, время и место проведения заседаний Комиссии, а также утверждает повестку дня заседания Комиссии;</w:t>
      </w:r>
    </w:p>
    <w:p w:rsidR="00025D17" w:rsidRPr="00025D17" w:rsidRDefault="00025D17" w:rsidP="00025D17">
      <w:pPr>
        <w:shd w:val="clear" w:color="auto" w:fill="FFFFFF"/>
        <w:ind w:firstLine="567"/>
        <w:jc w:val="both"/>
        <w:rPr>
          <w:color w:val="22272F"/>
        </w:rPr>
      </w:pPr>
      <w:r w:rsidRPr="00025D17">
        <w:rPr>
          <w:color w:val="22272F"/>
        </w:rPr>
        <w:t>вправе вносить предложения в повестку дня заседаний Комиссии;</w:t>
      </w:r>
    </w:p>
    <w:p w:rsidR="00025D17" w:rsidRPr="00025D17" w:rsidRDefault="00025D17" w:rsidP="00025D17">
      <w:pPr>
        <w:shd w:val="clear" w:color="auto" w:fill="FFFFFF"/>
        <w:ind w:firstLine="567"/>
        <w:jc w:val="both"/>
        <w:rPr>
          <w:color w:val="22272F"/>
        </w:rPr>
      </w:pPr>
      <w:r w:rsidRPr="00025D17">
        <w:rPr>
          <w:color w:val="22272F"/>
        </w:rPr>
        <w:t>председательствует на заседаниях Комиссии;</w:t>
      </w:r>
    </w:p>
    <w:p w:rsidR="00025D17" w:rsidRPr="00025D17" w:rsidRDefault="00025D17" w:rsidP="00025D17">
      <w:pPr>
        <w:shd w:val="clear" w:color="auto" w:fill="FFFFFF"/>
        <w:ind w:firstLine="567"/>
        <w:jc w:val="both"/>
        <w:rPr>
          <w:color w:val="22272F"/>
        </w:rPr>
      </w:pPr>
      <w:r w:rsidRPr="00025D17">
        <w:rPr>
          <w:color w:val="22272F"/>
        </w:rPr>
        <w:t>подписывает документы Комиссии;</w:t>
      </w:r>
    </w:p>
    <w:p w:rsidR="00025D17" w:rsidRPr="00025D17" w:rsidRDefault="00025D17" w:rsidP="00025D17">
      <w:pPr>
        <w:shd w:val="clear" w:color="auto" w:fill="FFFFFF"/>
        <w:ind w:firstLine="567"/>
        <w:jc w:val="both"/>
        <w:rPr>
          <w:color w:val="22272F"/>
        </w:rPr>
      </w:pPr>
      <w:r w:rsidRPr="00025D17">
        <w:rPr>
          <w:color w:val="22272F"/>
        </w:rPr>
        <w:t>дает поручения членам Комиссии.</w:t>
      </w:r>
    </w:p>
    <w:p w:rsidR="00025D17" w:rsidRPr="00025D17" w:rsidRDefault="00025D17" w:rsidP="00025D17">
      <w:pPr>
        <w:shd w:val="clear" w:color="auto" w:fill="FFFFFF"/>
        <w:ind w:firstLine="567"/>
        <w:jc w:val="both"/>
        <w:rPr>
          <w:color w:val="22272F"/>
        </w:rPr>
      </w:pPr>
      <w:r w:rsidRPr="00025D17">
        <w:rPr>
          <w:color w:val="22272F"/>
        </w:rPr>
        <w:t>14. Члены Комиссии:</w:t>
      </w:r>
    </w:p>
    <w:p w:rsidR="00025D17" w:rsidRPr="00025D17" w:rsidRDefault="00025D17" w:rsidP="00025D17">
      <w:pPr>
        <w:shd w:val="clear" w:color="auto" w:fill="FFFFFF"/>
        <w:ind w:firstLine="567"/>
        <w:jc w:val="both"/>
        <w:rPr>
          <w:color w:val="22272F"/>
        </w:rPr>
      </w:pPr>
      <w:r w:rsidRPr="00025D17">
        <w:rPr>
          <w:color w:val="22272F"/>
        </w:rPr>
        <w:t>лично участвуют в работе Комиссии;</w:t>
      </w:r>
    </w:p>
    <w:p w:rsidR="00025D17" w:rsidRPr="00025D17" w:rsidRDefault="00025D17" w:rsidP="00025D17">
      <w:pPr>
        <w:shd w:val="clear" w:color="auto" w:fill="FFFFFF"/>
        <w:ind w:firstLine="567"/>
        <w:jc w:val="both"/>
        <w:rPr>
          <w:color w:val="22272F"/>
        </w:rPr>
      </w:pPr>
      <w:r w:rsidRPr="00025D17">
        <w:rPr>
          <w:color w:val="22272F"/>
        </w:rPr>
        <w:t>вправе вносить предложения по вопросам, находящимся в компетенции Комиссии;</w:t>
      </w:r>
    </w:p>
    <w:p w:rsidR="00025D17" w:rsidRPr="00025D17" w:rsidRDefault="00025D17" w:rsidP="00025D17">
      <w:pPr>
        <w:shd w:val="clear" w:color="auto" w:fill="FFFFFF"/>
        <w:ind w:firstLine="567"/>
        <w:jc w:val="both"/>
        <w:rPr>
          <w:color w:val="22272F"/>
        </w:rPr>
      </w:pPr>
      <w:r w:rsidRPr="00025D17">
        <w:rPr>
          <w:color w:val="22272F"/>
        </w:rPr>
        <w:t>выполняют поручения председателя Комиссии.</w:t>
      </w:r>
    </w:p>
    <w:p w:rsidR="00025D17" w:rsidRPr="00025D17" w:rsidRDefault="00025D17" w:rsidP="00025D17">
      <w:pPr>
        <w:shd w:val="clear" w:color="auto" w:fill="FFFFFF"/>
        <w:ind w:firstLine="567"/>
        <w:jc w:val="both"/>
        <w:rPr>
          <w:color w:val="22272F"/>
        </w:rPr>
      </w:pPr>
      <w:r w:rsidRPr="00025D17">
        <w:rPr>
          <w:color w:val="22272F"/>
        </w:rPr>
        <w:t>15. Заседания Комиссии проводятся по мере необходимости.</w:t>
      </w:r>
    </w:p>
    <w:p w:rsidR="00025D17" w:rsidRPr="00025D17" w:rsidRDefault="00025D17" w:rsidP="00025D17">
      <w:pPr>
        <w:shd w:val="clear" w:color="auto" w:fill="FFFFFF"/>
        <w:ind w:firstLine="567"/>
        <w:jc w:val="both"/>
        <w:rPr>
          <w:color w:val="22272F"/>
        </w:rPr>
      </w:pPr>
      <w:r w:rsidRPr="00025D17">
        <w:rPr>
          <w:color w:val="22272F"/>
        </w:rPr>
        <w:lastRenderedPageBreak/>
        <w:t>16. Заседания Комиссии правомочны при участии не менее двух третей ее членов. В случае если член Комиссии по какой-либо причине не может присутствовать на ее заседании, он обязан известить об этом письменно председателя Комиссии.</w:t>
      </w:r>
    </w:p>
    <w:p w:rsidR="00025D17" w:rsidRPr="00025D17" w:rsidRDefault="00025D17" w:rsidP="00C75095">
      <w:pPr>
        <w:shd w:val="clear" w:color="auto" w:fill="FFFFFF"/>
        <w:ind w:firstLine="567"/>
        <w:jc w:val="both"/>
        <w:rPr>
          <w:color w:val="22272F"/>
        </w:rPr>
      </w:pPr>
      <w:r w:rsidRPr="00025D17">
        <w:rPr>
          <w:color w:val="22272F"/>
        </w:rPr>
        <w:t>17. Все члены Комиссии пользуются равными правами в решении всех вопросов, рассматриваемых на заседаниях Комиссии.</w:t>
      </w:r>
    </w:p>
    <w:p w:rsidR="00025D17" w:rsidRPr="00025D17" w:rsidRDefault="00025D17" w:rsidP="00C75095">
      <w:pPr>
        <w:ind w:firstLine="567"/>
        <w:jc w:val="both"/>
      </w:pPr>
    </w:p>
    <w:p w:rsidR="00025D17" w:rsidRDefault="00025D17"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Default="00C75095" w:rsidP="00C75095">
      <w:pPr>
        <w:ind w:firstLine="567"/>
        <w:jc w:val="both"/>
        <w:rPr>
          <w:b/>
        </w:rPr>
      </w:pPr>
    </w:p>
    <w:p w:rsidR="00C75095" w:rsidRPr="00C75095" w:rsidRDefault="00C75095" w:rsidP="00C75095">
      <w:pPr>
        <w:jc w:val="center"/>
        <w:rPr>
          <w:b/>
          <w:bCs/>
        </w:rPr>
      </w:pPr>
      <w:r w:rsidRPr="00C75095">
        <w:rPr>
          <w:b/>
          <w:bCs/>
        </w:rPr>
        <w:lastRenderedPageBreak/>
        <w:t>ГЛАВА</w:t>
      </w:r>
    </w:p>
    <w:p w:rsidR="00C75095" w:rsidRPr="00C75095" w:rsidRDefault="00C75095" w:rsidP="00C75095">
      <w:pPr>
        <w:jc w:val="center"/>
        <w:rPr>
          <w:b/>
          <w:bCs/>
        </w:rPr>
      </w:pPr>
      <w:r w:rsidRPr="00C75095">
        <w:rPr>
          <w:b/>
          <w:bCs/>
        </w:rPr>
        <w:t>ИНСАРСКОГО МУНИЦИПАЛЬНОГО РАЙОНА</w:t>
      </w:r>
    </w:p>
    <w:p w:rsidR="00C75095" w:rsidRPr="00C75095" w:rsidRDefault="00C75095" w:rsidP="00C75095">
      <w:pPr>
        <w:jc w:val="center"/>
        <w:rPr>
          <w:b/>
          <w:bCs/>
        </w:rPr>
      </w:pPr>
      <w:r w:rsidRPr="00C75095">
        <w:rPr>
          <w:b/>
          <w:bCs/>
        </w:rPr>
        <w:t>РЕСПУБЛИКИ МОРДОВИЯ</w:t>
      </w:r>
    </w:p>
    <w:p w:rsidR="00C75095" w:rsidRPr="00C75095" w:rsidRDefault="00C75095" w:rsidP="00C75095">
      <w:pPr>
        <w:jc w:val="center"/>
        <w:rPr>
          <w:b/>
          <w:bCs/>
        </w:rPr>
      </w:pPr>
    </w:p>
    <w:p w:rsidR="00C75095" w:rsidRPr="00C75095" w:rsidRDefault="00C75095" w:rsidP="00C75095">
      <w:pPr>
        <w:jc w:val="center"/>
        <w:rPr>
          <w:b/>
          <w:bCs/>
        </w:rPr>
      </w:pPr>
    </w:p>
    <w:p w:rsidR="00C75095" w:rsidRPr="00C75095" w:rsidRDefault="00C75095" w:rsidP="00C75095">
      <w:pPr>
        <w:jc w:val="center"/>
        <w:rPr>
          <w:b/>
          <w:bCs/>
        </w:rPr>
      </w:pPr>
      <w:r w:rsidRPr="00C75095">
        <w:rPr>
          <w:b/>
          <w:bCs/>
        </w:rPr>
        <w:t>ПОСТАНОВЛЕНИЕ</w:t>
      </w:r>
    </w:p>
    <w:p w:rsidR="00C75095" w:rsidRPr="00C75095" w:rsidRDefault="00C75095" w:rsidP="00C75095">
      <w:pPr>
        <w:jc w:val="center"/>
        <w:rPr>
          <w:b/>
          <w:bCs/>
        </w:rPr>
      </w:pPr>
    </w:p>
    <w:p w:rsidR="00C75095" w:rsidRPr="00C75095" w:rsidRDefault="00C75095" w:rsidP="00C75095">
      <w:pPr>
        <w:jc w:val="center"/>
      </w:pPr>
      <w:r w:rsidRPr="00C75095">
        <w:t>г. Инсар</w:t>
      </w:r>
    </w:p>
    <w:p w:rsidR="00C75095" w:rsidRPr="00C75095" w:rsidRDefault="00C75095" w:rsidP="00C75095">
      <w:pPr>
        <w:jc w:val="center"/>
      </w:pPr>
    </w:p>
    <w:p w:rsidR="00C75095" w:rsidRPr="00C75095" w:rsidRDefault="00C75095" w:rsidP="00C75095">
      <w:pPr>
        <w:jc w:val="center"/>
      </w:pPr>
    </w:p>
    <w:p w:rsidR="00C75095" w:rsidRPr="00C75095" w:rsidRDefault="00C75095" w:rsidP="00C75095">
      <w:pPr>
        <w:jc w:val="both"/>
      </w:pPr>
    </w:p>
    <w:p w:rsidR="00C75095" w:rsidRPr="00C75095" w:rsidRDefault="00C75095" w:rsidP="00C75095">
      <w:pPr>
        <w:jc w:val="both"/>
        <w:rPr>
          <w:b/>
          <w:u w:val="single"/>
        </w:rPr>
      </w:pPr>
      <w:r w:rsidRPr="00946495">
        <w:rPr>
          <w:b/>
        </w:rPr>
        <w:t xml:space="preserve">от 17.03.2022 г.                                                                                             </w:t>
      </w:r>
      <w:r w:rsidRPr="00C75095">
        <w:rPr>
          <w:b/>
        </w:rPr>
        <w:t>№ 3</w:t>
      </w:r>
    </w:p>
    <w:p w:rsidR="00C75095" w:rsidRPr="00C75095" w:rsidRDefault="00C75095" w:rsidP="00C75095">
      <w:pPr>
        <w:jc w:val="both"/>
      </w:pPr>
    </w:p>
    <w:p w:rsidR="00C75095" w:rsidRPr="00C75095" w:rsidRDefault="00C75095" w:rsidP="00C75095">
      <w:pPr>
        <w:outlineLvl w:val="0"/>
      </w:pPr>
      <w:r w:rsidRPr="00C75095">
        <w:t>О проведении публичных слушаний</w:t>
      </w:r>
    </w:p>
    <w:p w:rsidR="00C75095" w:rsidRPr="00C75095" w:rsidRDefault="00C75095" w:rsidP="00C75095"/>
    <w:p w:rsidR="00C75095" w:rsidRPr="00C75095" w:rsidRDefault="00C75095" w:rsidP="00C75095"/>
    <w:p w:rsidR="00C75095" w:rsidRDefault="00C75095" w:rsidP="00C75095">
      <w:pPr>
        <w:jc w:val="both"/>
      </w:pPr>
      <w:r w:rsidRPr="00C75095">
        <w:t xml:space="preserve">          </w:t>
      </w:r>
      <w:proofErr w:type="gramStart"/>
      <w:r w:rsidRPr="00C75095">
        <w:t xml:space="preserve">В соответствии со статьей 28 Федерального закона от 6 октября </w:t>
      </w:r>
      <w:smartTag w:uri="urn:schemas-microsoft-com:office:smarttags" w:element="metricconverter">
        <w:smartTagPr>
          <w:attr w:name="ProductID" w:val="2003 г"/>
        </w:smartTagPr>
        <w:r w:rsidRPr="00C75095">
          <w:t>2003 г</w:t>
        </w:r>
      </w:smartTag>
      <w:r w:rsidRPr="00C75095">
        <w:t xml:space="preserve">. № 131 – ФЗ «Об общих принципах организации местного самоуправления в Российской Федерации», статьей 10 Устава Инсарского муниципального района, решения Совета депутатов Инсарского муниципального района от 09.02.2022 г. № 12 «Об утверждении Порядка организации и проведения публичных слушаний в Инсарском муниципальном районе Республики Мордовия» </w:t>
      </w:r>
      <w:proofErr w:type="gramEnd"/>
    </w:p>
    <w:p w:rsidR="00946495" w:rsidRPr="00C75095" w:rsidRDefault="00946495" w:rsidP="00C75095">
      <w:pPr>
        <w:jc w:val="both"/>
      </w:pPr>
    </w:p>
    <w:p w:rsidR="00C75095" w:rsidRDefault="00C75095" w:rsidP="00946495">
      <w:pPr>
        <w:ind w:left="1134" w:right="566" w:firstLine="284"/>
        <w:jc w:val="center"/>
        <w:outlineLvl w:val="0"/>
      </w:pPr>
      <w:r w:rsidRPr="00C75095">
        <w:t>ПОСТАНОВЛЯЮ:</w:t>
      </w:r>
    </w:p>
    <w:p w:rsidR="00946495" w:rsidRPr="00C75095" w:rsidRDefault="00946495" w:rsidP="00946495">
      <w:pPr>
        <w:ind w:left="1134" w:right="566" w:firstLine="284"/>
        <w:jc w:val="center"/>
        <w:outlineLvl w:val="0"/>
      </w:pPr>
    </w:p>
    <w:p w:rsidR="00C75095" w:rsidRPr="00C75095" w:rsidRDefault="00C75095" w:rsidP="00C75095">
      <w:pPr>
        <w:ind w:firstLine="708"/>
        <w:jc w:val="both"/>
      </w:pPr>
      <w:r w:rsidRPr="00C75095">
        <w:t>1. Провести публичные слушания по проекту решения Совета депутатов Инсарского муниципального района «Об утверждении отчета об исполнении бюджета Инсарского муниципального района за 2021год».</w:t>
      </w:r>
    </w:p>
    <w:p w:rsidR="00C75095" w:rsidRPr="00C75095" w:rsidRDefault="00C75095" w:rsidP="00C75095">
      <w:pPr>
        <w:ind w:firstLine="708"/>
        <w:jc w:val="both"/>
      </w:pPr>
      <w:r w:rsidRPr="00C75095">
        <w:t xml:space="preserve">2.  Определить, что публичные слушания будут проводиться 29 марта 2022 года в зале заседаний администрации Инсарского муниципального района, расположенном по адресу: </w:t>
      </w:r>
      <w:proofErr w:type="gramStart"/>
      <w:r w:rsidRPr="00C75095">
        <w:t>г</w:t>
      </w:r>
      <w:proofErr w:type="gramEnd"/>
      <w:r w:rsidRPr="00C75095">
        <w:t>. Инсар, ул. Гагарина, д.28 в 17 часов 10 минут.</w:t>
      </w:r>
    </w:p>
    <w:p w:rsidR="00C75095" w:rsidRPr="00C75095" w:rsidRDefault="00C75095" w:rsidP="00C75095">
      <w:pPr>
        <w:ind w:firstLine="708"/>
        <w:jc w:val="both"/>
      </w:pPr>
      <w:r w:rsidRPr="00C75095">
        <w:t>3. Установить, что организация и проведение публичных слушаний осуществляется рабочей   группой (приложение № 1).</w:t>
      </w:r>
    </w:p>
    <w:p w:rsidR="00C75095" w:rsidRPr="00C75095" w:rsidRDefault="00C75095" w:rsidP="00C75095">
      <w:pPr>
        <w:ind w:firstLine="708"/>
        <w:jc w:val="both"/>
      </w:pPr>
      <w:r w:rsidRPr="00C75095">
        <w:t xml:space="preserve">4. Предложения по проекту указанному в пункте 1 настоящего постановления, принимаются рабочей группой до 29 марта 2022 года в соответствии с прилагаемой формой внесения предложений по проекту решения (приложение №2) по адресу: </w:t>
      </w:r>
      <w:proofErr w:type="gramStart"/>
      <w:r w:rsidRPr="00C75095">
        <w:t>г</w:t>
      </w:r>
      <w:proofErr w:type="gramEnd"/>
      <w:r w:rsidRPr="00C75095">
        <w:t>. Инсар, ул. Гагарина, д.28, каб.312 телефон: 2-14-53 с 8 до 17 часов, кроме субботы и воскресенья.</w:t>
      </w:r>
    </w:p>
    <w:p w:rsidR="00C75095" w:rsidRPr="00C75095" w:rsidRDefault="00C75095" w:rsidP="00C75095">
      <w:pPr>
        <w:ind w:firstLine="708"/>
        <w:jc w:val="both"/>
      </w:pPr>
      <w:r w:rsidRPr="00C75095">
        <w:t>5. Настоящее постановление вступает в законную силу со дня его официального опубликования в Информационном бюллетене Инсарского муниципального района.</w:t>
      </w:r>
    </w:p>
    <w:p w:rsidR="00C75095" w:rsidRDefault="00C75095" w:rsidP="00C75095">
      <w:pPr>
        <w:ind w:left="1134" w:right="566" w:firstLine="284"/>
        <w:jc w:val="both"/>
      </w:pPr>
    </w:p>
    <w:p w:rsidR="00946495" w:rsidRDefault="00946495" w:rsidP="00C75095">
      <w:pPr>
        <w:ind w:left="1134" w:right="566" w:firstLine="284"/>
        <w:jc w:val="both"/>
      </w:pPr>
    </w:p>
    <w:p w:rsidR="00946495" w:rsidRPr="00C75095" w:rsidRDefault="00946495" w:rsidP="00C75095">
      <w:pPr>
        <w:ind w:left="1134" w:right="566" w:firstLine="284"/>
        <w:jc w:val="both"/>
      </w:pPr>
    </w:p>
    <w:p w:rsidR="00C75095" w:rsidRPr="00C75095" w:rsidRDefault="00C75095" w:rsidP="00C75095">
      <w:pPr>
        <w:ind w:right="566"/>
        <w:jc w:val="both"/>
        <w:outlineLvl w:val="0"/>
      </w:pPr>
      <w:r w:rsidRPr="00C75095">
        <w:t xml:space="preserve">Глава Инсарского </w:t>
      </w:r>
    </w:p>
    <w:p w:rsidR="00C75095" w:rsidRPr="00C75095" w:rsidRDefault="00C75095" w:rsidP="00C75095">
      <w:pPr>
        <w:ind w:right="566"/>
        <w:jc w:val="both"/>
      </w:pPr>
      <w:r w:rsidRPr="00C75095">
        <w:t>муниципального района                                                                      Х.Ш. Якуббаев</w:t>
      </w:r>
    </w:p>
    <w:p w:rsidR="00C75095" w:rsidRPr="00C75095" w:rsidRDefault="00C75095" w:rsidP="00C75095">
      <w:pPr>
        <w:ind w:right="566"/>
        <w:jc w:val="both"/>
      </w:pPr>
    </w:p>
    <w:p w:rsidR="00C75095" w:rsidRPr="00C75095" w:rsidRDefault="00C75095" w:rsidP="00C75095">
      <w:pPr>
        <w:ind w:right="566"/>
        <w:jc w:val="both"/>
      </w:pPr>
    </w:p>
    <w:p w:rsidR="00C75095" w:rsidRPr="00C75095" w:rsidRDefault="00C75095" w:rsidP="00C75095">
      <w:pPr>
        <w:ind w:right="566"/>
        <w:jc w:val="both"/>
      </w:pPr>
    </w:p>
    <w:p w:rsidR="00C75095" w:rsidRPr="00C75095" w:rsidRDefault="00C75095" w:rsidP="00C75095">
      <w:pPr>
        <w:ind w:right="566"/>
        <w:jc w:val="both"/>
      </w:pPr>
    </w:p>
    <w:p w:rsidR="00C75095" w:rsidRPr="00C75095" w:rsidRDefault="00C75095" w:rsidP="00C75095">
      <w:pPr>
        <w:jc w:val="both"/>
      </w:pPr>
      <w:r w:rsidRPr="00C75095">
        <w:t xml:space="preserve">                                                                    </w:t>
      </w:r>
    </w:p>
    <w:p w:rsidR="00C75095" w:rsidRDefault="00C75095" w:rsidP="00C75095">
      <w:pPr>
        <w:ind w:hanging="284"/>
        <w:outlineLvl w:val="0"/>
      </w:pPr>
      <w:r w:rsidRPr="00C75095">
        <w:t xml:space="preserve">                                                                                        </w:t>
      </w:r>
    </w:p>
    <w:p w:rsidR="00C75095" w:rsidRDefault="00C75095" w:rsidP="00C75095">
      <w:pPr>
        <w:ind w:hanging="284"/>
        <w:outlineLvl w:val="0"/>
      </w:pPr>
    </w:p>
    <w:p w:rsidR="00C75095" w:rsidRDefault="00C75095" w:rsidP="00C75095">
      <w:pPr>
        <w:ind w:hanging="284"/>
        <w:outlineLvl w:val="0"/>
      </w:pPr>
    </w:p>
    <w:p w:rsidR="00C75095" w:rsidRDefault="00C75095" w:rsidP="00C75095">
      <w:pPr>
        <w:ind w:hanging="284"/>
        <w:outlineLvl w:val="0"/>
      </w:pPr>
    </w:p>
    <w:p w:rsidR="00C75095" w:rsidRPr="00946495" w:rsidRDefault="00C75095" w:rsidP="00946495">
      <w:pPr>
        <w:ind w:hanging="284"/>
        <w:jc w:val="right"/>
        <w:outlineLvl w:val="0"/>
        <w:rPr>
          <w:rStyle w:val="af9"/>
          <w:b w:val="0"/>
          <w:bCs/>
        </w:rPr>
      </w:pPr>
      <w:r w:rsidRPr="00946495">
        <w:lastRenderedPageBreak/>
        <w:t xml:space="preserve"> </w:t>
      </w:r>
      <w:r w:rsidRPr="00946495">
        <w:rPr>
          <w:rStyle w:val="af9"/>
          <w:b w:val="0"/>
          <w:bCs/>
        </w:rPr>
        <w:t xml:space="preserve">Приложение №1 </w:t>
      </w:r>
    </w:p>
    <w:p w:rsidR="00C75095" w:rsidRPr="00946495" w:rsidRDefault="00C75095" w:rsidP="00946495">
      <w:pPr>
        <w:ind w:firstLine="698"/>
        <w:jc w:val="right"/>
        <w:rPr>
          <w:rStyle w:val="af9"/>
          <w:b w:val="0"/>
          <w:bCs/>
        </w:rPr>
      </w:pPr>
      <w:r w:rsidRPr="00946495">
        <w:rPr>
          <w:rStyle w:val="af9"/>
          <w:b w:val="0"/>
          <w:bCs/>
        </w:rPr>
        <w:t xml:space="preserve">                                к постановлению главы Инсарского </w:t>
      </w:r>
    </w:p>
    <w:p w:rsidR="00C75095" w:rsidRPr="00946495" w:rsidRDefault="00C75095" w:rsidP="00946495">
      <w:pPr>
        <w:tabs>
          <w:tab w:val="center" w:pos="5452"/>
          <w:tab w:val="right" w:pos="10207"/>
        </w:tabs>
        <w:ind w:firstLine="698"/>
        <w:jc w:val="right"/>
      </w:pPr>
      <w:r w:rsidRPr="00946495">
        <w:rPr>
          <w:rStyle w:val="af9"/>
          <w:b w:val="0"/>
          <w:bCs/>
        </w:rPr>
        <w:tab/>
        <w:t xml:space="preserve">                                                       муниципального района                                        </w:t>
      </w:r>
    </w:p>
    <w:p w:rsidR="00C75095" w:rsidRPr="00946495" w:rsidRDefault="00C75095" w:rsidP="00946495">
      <w:pPr>
        <w:tabs>
          <w:tab w:val="left" w:pos="6090"/>
          <w:tab w:val="right" w:pos="10207"/>
        </w:tabs>
        <w:jc w:val="right"/>
      </w:pPr>
      <w:r w:rsidRPr="00946495">
        <w:rPr>
          <w:rStyle w:val="af9"/>
          <w:b w:val="0"/>
          <w:bCs/>
        </w:rPr>
        <w:t xml:space="preserve">                                                                        </w:t>
      </w:r>
      <w:r w:rsidR="00946495">
        <w:rPr>
          <w:rStyle w:val="af9"/>
          <w:b w:val="0"/>
          <w:bCs/>
        </w:rPr>
        <w:t xml:space="preserve">             от 17.03.2022 г. </w:t>
      </w:r>
      <w:r w:rsidRPr="00946495">
        <w:rPr>
          <w:rStyle w:val="af9"/>
          <w:b w:val="0"/>
          <w:bCs/>
        </w:rPr>
        <w:t>№ 3</w:t>
      </w:r>
    </w:p>
    <w:p w:rsidR="00C75095" w:rsidRPr="00C75095" w:rsidRDefault="00C75095" w:rsidP="00C75095">
      <w:pPr>
        <w:jc w:val="right"/>
      </w:pPr>
    </w:p>
    <w:p w:rsidR="00C75095" w:rsidRPr="00C75095" w:rsidRDefault="00C75095" w:rsidP="00946495">
      <w:pPr>
        <w:jc w:val="both"/>
      </w:pPr>
    </w:p>
    <w:p w:rsidR="00C75095" w:rsidRPr="00C75095" w:rsidRDefault="00C75095" w:rsidP="00C75095">
      <w:pPr>
        <w:jc w:val="center"/>
        <w:outlineLvl w:val="0"/>
      </w:pPr>
      <w:r w:rsidRPr="00C75095">
        <w:t xml:space="preserve">Рабочая группа по организации и </w:t>
      </w:r>
      <w:proofErr w:type="gramStart"/>
      <w:r w:rsidRPr="00C75095">
        <w:t>проведении</w:t>
      </w:r>
      <w:proofErr w:type="gramEnd"/>
      <w:r w:rsidRPr="00C75095">
        <w:t xml:space="preserve"> публичных слушаний</w:t>
      </w:r>
    </w:p>
    <w:p w:rsidR="00C75095" w:rsidRPr="00C75095" w:rsidRDefault="00C75095" w:rsidP="00C75095">
      <w:pPr>
        <w:tabs>
          <w:tab w:val="left" w:pos="1701"/>
          <w:tab w:val="left" w:pos="10348"/>
          <w:tab w:val="left" w:pos="10915"/>
          <w:tab w:val="left" w:pos="11057"/>
        </w:tabs>
        <w:ind w:left="567" w:right="424"/>
      </w:pPr>
      <w:r w:rsidRPr="00C75095">
        <w:t xml:space="preserve">    </w:t>
      </w:r>
    </w:p>
    <w:p w:rsidR="00C75095" w:rsidRPr="00C75095" w:rsidRDefault="00946495" w:rsidP="00946495">
      <w:pPr>
        <w:tabs>
          <w:tab w:val="left" w:pos="993"/>
          <w:tab w:val="left" w:pos="10348"/>
          <w:tab w:val="left" w:pos="10915"/>
          <w:tab w:val="left" w:pos="11057"/>
        </w:tabs>
        <w:ind w:right="424" w:firstLine="567"/>
        <w:jc w:val="both"/>
      </w:pPr>
      <w:r>
        <w:t>1.</w:t>
      </w:r>
      <w:r w:rsidR="00C75095" w:rsidRPr="00C75095">
        <w:t>Радаев А.В.- председатель Совета депутатов Инсарского муниципального района, руководитель рабочей группы;</w:t>
      </w:r>
    </w:p>
    <w:p w:rsidR="00C75095" w:rsidRPr="00C75095" w:rsidRDefault="00946495" w:rsidP="00946495">
      <w:pPr>
        <w:tabs>
          <w:tab w:val="left" w:pos="993"/>
          <w:tab w:val="left" w:pos="10348"/>
          <w:tab w:val="left" w:pos="10915"/>
          <w:tab w:val="left" w:pos="11057"/>
        </w:tabs>
        <w:ind w:right="424" w:firstLine="567"/>
        <w:jc w:val="both"/>
      </w:pPr>
      <w:r>
        <w:t>2.</w:t>
      </w:r>
      <w:r w:rsidR="00C75095" w:rsidRPr="00C75095">
        <w:t>Ларина Т.Н.- начальник организационно-правового управления администрации Инсарского муниципального района, секретарь рабочей группы;</w:t>
      </w:r>
    </w:p>
    <w:p w:rsidR="00C75095" w:rsidRPr="00C75095" w:rsidRDefault="00C75095" w:rsidP="00946495">
      <w:pPr>
        <w:tabs>
          <w:tab w:val="left" w:pos="1701"/>
          <w:tab w:val="left" w:pos="10348"/>
          <w:tab w:val="left" w:pos="10915"/>
          <w:tab w:val="left" w:pos="11057"/>
        </w:tabs>
        <w:ind w:right="424" w:firstLine="567"/>
        <w:jc w:val="center"/>
      </w:pPr>
      <w:r w:rsidRPr="00C75095">
        <w:t>Члены рабочей группы:</w:t>
      </w:r>
    </w:p>
    <w:p w:rsidR="00C75095" w:rsidRPr="00C75095" w:rsidRDefault="00C75095" w:rsidP="00946495">
      <w:pPr>
        <w:tabs>
          <w:tab w:val="left" w:pos="1701"/>
          <w:tab w:val="left" w:pos="10348"/>
          <w:tab w:val="left" w:pos="10915"/>
          <w:tab w:val="left" w:pos="11057"/>
        </w:tabs>
        <w:ind w:right="424" w:firstLine="567"/>
        <w:jc w:val="both"/>
      </w:pPr>
      <w:r w:rsidRPr="00C75095">
        <w:t xml:space="preserve">     1. Анисимова С.В. - депутат Совета депутатов Инсарского муниципального района  по Инсарскому одномандатному избирательному округу №11;</w:t>
      </w:r>
    </w:p>
    <w:p w:rsidR="00C75095" w:rsidRPr="00C75095" w:rsidRDefault="00C75095" w:rsidP="00946495">
      <w:pPr>
        <w:tabs>
          <w:tab w:val="left" w:pos="1701"/>
          <w:tab w:val="left" w:pos="10348"/>
          <w:tab w:val="left" w:pos="10915"/>
          <w:tab w:val="left" w:pos="11057"/>
        </w:tabs>
        <w:ind w:right="424" w:firstLine="567"/>
        <w:jc w:val="both"/>
      </w:pPr>
      <w:r w:rsidRPr="00C75095">
        <w:t xml:space="preserve">       2. Красникова Г.В.- начальник экономического управления администрации Инсарского муниципального района;</w:t>
      </w:r>
    </w:p>
    <w:p w:rsidR="00C75095" w:rsidRPr="00C75095" w:rsidRDefault="00C75095" w:rsidP="00946495">
      <w:pPr>
        <w:tabs>
          <w:tab w:val="left" w:pos="1701"/>
          <w:tab w:val="left" w:pos="10348"/>
          <w:tab w:val="left" w:pos="10915"/>
          <w:tab w:val="left" w:pos="11057"/>
        </w:tabs>
        <w:ind w:right="424" w:firstLine="567"/>
        <w:jc w:val="both"/>
      </w:pPr>
      <w:r w:rsidRPr="00C75095">
        <w:t xml:space="preserve">       3. Нищева Н.В. - главный специалист отдела доходов Финансового управления администрации Инсарского муниципального района;</w:t>
      </w:r>
    </w:p>
    <w:p w:rsidR="00C75095" w:rsidRPr="00C75095" w:rsidRDefault="00C75095" w:rsidP="00946495">
      <w:pPr>
        <w:tabs>
          <w:tab w:val="left" w:pos="1701"/>
          <w:tab w:val="left" w:pos="10348"/>
          <w:tab w:val="left" w:pos="10915"/>
          <w:tab w:val="left" w:pos="11057"/>
        </w:tabs>
        <w:ind w:right="424" w:firstLine="567"/>
        <w:jc w:val="both"/>
      </w:pPr>
      <w:r w:rsidRPr="00C75095">
        <w:t xml:space="preserve">      4. Синичкин А.П. - заместитель главы, начальник Финансового управления администрации Инсарского муниципального района;</w:t>
      </w:r>
    </w:p>
    <w:p w:rsidR="00C75095" w:rsidRPr="00C75095" w:rsidRDefault="00C75095" w:rsidP="00946495">
      <w:pPr>
        <w:tabs>
          <w:tab w:val="left" w:pos="1701"/>
          <w:tab w:val="left" w:pos="10348"/>
          <w:tab w:val="left" w:pos="10915"/>
          <w:tab w:val="left" w:pos="11057"/>
        </w:tabs>
        <w:ind w:right="424" w:firstLine="567"/>
        <w:jc w:val="both"/>
      </w:pPr>
      <w:r w:rsidRPr="00C75095">
        <w:t xml:space="preserve">       5. Фокина Н.В. - заместитель начальника - заведующий бюджетным отделом Финансового управления администрации Инсарского муниципального района.</w:t>
      </w:r>
    </w:p>
    <w:p w:rsidR="00C75095" w:rsidRPr="00C75095" w:rsidRDefault="00C75095" w:rsidP="00C75095">
      <w:pPr>
        <w:tabs>
          <w:tab w:val="left" w:pos="1701"/>
          <w:tab w:val="left" w:pos="10348"/>
          <w:tab w:val="left" w:pos="10915"/>
          <w:tab w:val="left" w:pos="11057"/>
        </w:tabs>
        <w:ind w:right="424"/>
        <w:jc w:val="both"/>
      </w:pPr>
      <w:r w:rsidRPr="00C75095">
        <w:t xml:space="preserve">        </w:t>
      </w:r>
    </w:p>
    <w:p w:rsidR="00C75095" w:rsidRPr="00C75095" w:rsidRDefault="00C75095" w:rsidP="00C75095">
      <w:pPr>
        <w:tabs>
          <w:tab w:val="left" w:pos="1701"/>
          <w:tab w:val="left" w:pos="10348"/>
          <w:tab w:val="left" w:pos="10915"/>
          <w:tab w:val="left" w:pos="11057"/>
        </w:tabs>
        <w:ind w:right="424"/>
        <w:jc w:val="both"/>
      </w:pPr>
      <w:r w:rsidRPr="00C75095">
        <w:t xml:space="preserve">       </w:t>
      </w:r>
    </w:p>
    <w:p w:rsidR="00C75095" w:rsidRPr="00C75095" w:rsidRDefault="00C75095" w:rsidP="00C75095">
      <w:pPr>
        <w:tabs>
          <w:tab w:val="left" w:pos="1701"/>
          <w:tab w:val="left" w:pos="10348"/>
          <w:tab w:val="left" w:pos="10915"/>
          <w:tab w:val="left" w:pos="11057"/>
        </w:tabs>
        <w:ind w:left="567" w:right="424"/>
      </w:pPr>
    </w:p>
    <w:p w:rsidR="00C75095" w:rsidRPr="00C75095" w:rsidRDefault="00C75095" w:rsidP="00C75095">
      <w:pPr>
        <w:tabs>
          <w:tab w:val="left" w:pos="1701"/>
          <w:tab w:val="left" w:pos="10348"/>
          <w:tab w:val="left" w:pos="10915"/>
          <w:tab w:val="left" w:pos="11057"/>
        </w:tabs>
        <w:ind w:left="567" w:right="424"/>
        <w:jc w:val="both"/>
      </w:pPr>
    </w:p>
    <w:p w:rsidR="00C75095" w:rsidRPr="00C75095" w:rsidRDefault="00C75095" w:rsidP="00C75095">
      <w:pPr>
        <w:tabs>
          <w:tab w:val="left" w:pos="1701"/>
          <w:tab w:val="left" w:pos="10348"/>
          <w:tab w:val="left" w:pos="10915"/>
          <w:tab w:val="left" w:pos="11057"/>
        </w:tabs>
        <w:ind w:left="567" w:right="424"/>
        <w:jc w:val="both"/>
      </w:pPr>
    </w:p>
    <w:p w:rsidR="00C75095" w:rsidRPr="00C75095" w:rsidRDefault="00C75095" w:rsidP="00C75095">
      <w:pPr>
        <w:tabs>
          <w:tab w:val="left" w:pos="1701"/>
          <w:tab w:val="left" w:pos="10348"/>
          <w:tab w:val="left" w:pos="10915"/>
          <w:tab w:val="left" w:pos="11057"/>
        </w:tabs>
        <w:ind w:left="567" w:right="424"/>
        <w:jc w:val="both"/>
      </w:pPr>
    </w:p>
    <w:p w:rsidR="00C75095" w:rsidRPr="00C75095" w:rsidRDefault="00C75095" w:rsidP="00C75095">
      <w:pPr>
        <w:tabs>
          <w:tab w:val="left" w:pos="1701"/>
          <w:tab w:val="left" w:pos="10348"/>
          <w:tab w:val="left" w:pos="10915"/>
          <w:tab w:val="left" w:pos="11057"/>
        </w:tabs>
        <w:ind w:left="567" w:right="424"/>
        <w:jc w:val="both"/>
      </w:pPr>
    </w:p>
    <w:p w:rsidR="00C75095" w:rsidRPr="00C75095" w:rsidRDefault="00C75095" w:rsidP="00C75095">
      <w:pPr>
        <w:tabs>
          <w:tab w:val="left" w:pos="1701"/>
          <w:tab w:val="left" w:pos="10348"/>
          <w:tab w:val="left" w:pos="10915"/>
          <w:tab w:val="left" w:pos="11057"/>
        </w:tabs>
        <w:ind w:left="567" w:right="424"/>
        <w:jc w:val="both"/>
      </w:pPr>
    </w:p>
    <w:p w:rsidR="00C75095" w:rsidRPr="00C75095" w:rsidRDefault="00C75095" w:rsidP="00C75095">
      <w:pPr>
        <w:tabs>
          <w:tab w:val="left" w:pos="1701"/>
          <w:tab w:val="left" w:pos="10348"/>
          <w:tab w:val="left" w:pos="10915"/>
          <w:tab w:val="left" w:pos="11057"/>
        </w:tabs>
        <w:ind w:left="567" w:right="424"/>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tabs>
          <w:tab w:val="left" w:pos="10348"/>
          <w:tab w:val="left" w:pos="10773"/>
          <w:tab w:val="left" w:pos="11057"/>
        </w:tabs>
        <w:jc w:val="both"/>
      </w:pPr>
    </w:p>
    <w:p w:rsidR="00C75095" w:rsidRPr="00C75095" w:rsidRDefault="00C75095" w:rsidP="00C75095">
      <w:pPr>
        <w:ind w:right="991"/>
      </w:pPr>
      <w:r w:rsidRPr="00C75095">
        <w:t xml:space="preserve">                                                                                                                                                                                      </w:t>
      </w:r>
    </w:p>
    <w:p w:rsidR="00C75095" w:rsidRPr="00C75095" w:rsidRDefault="00C75095" w:rsidP="00C75095">
      <w:pPr>
        <w:tabs>
          <w:tab w:val="left" w:pos="10348"/>
          <w:tab w:val="left" w:pos="10773"/>
          <w:tab w:val="left" w:pos="11057"/>
        </w:tabs>
        <w:ind w:left="4820"/>
        <w:jc w:val="both"/>
        <w:outlineLvl w:val="0"/>
      </w:pPr>
      <w:r w:rsidRPr="00C75095">
        <w:t xml:space="preserve">                                                          </w:t>
      </w:r>
    </w:p>
    <w:p w:rsidR="00C75095" w:rsidRDefault="00C75095" w:rsidP="00C75095">
      <w:pPr>
        <w:ind w:hanging="284"/>
        <w:outlineLvl w:val="0"/>
        <w:rPr>
          <w:rStyle w:val="af9"/>
          <w:bCs/>
        </w:rPr>
      </w:pPr>
      <w:r w:rsidRPr="00C75095">
        <w:rPr>
          <w:rStyle w:val="af9"/>
          <w:bCs/>
        </w:rPr>
        <w:t xml:space="preserve">                                                                                        </w:t>
      </w: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C75095">
      <w:pPr>
        <w:ind w:hanging="284"/>
        <w:outlineLvl w:val="0"/>
        <w:rPr>
          <w:rStyle w:val="af9"/>
          <w:bCs/>
        </w:rPr>
      </w:pPr>
    </w:p>
    <w:p w:rsidR="00C75095" w:rsidRDefault="00C75095" w:rsidP="00946495">
      <w:pPr>
        <w:outlineLvl w:val="0"/>
        <w:rPr>
          <w:rStyle w:val="af9"/>
          <w:bCs/>
        </w:rPr>
      </w:pPr>
    </w:p>
    <w:p w:rsidR="00C75095" w:rsidRPr="00946495" w:rsidRDefault="00C75095" w:rsidP="00946495">
      <w:pPr>
        <w:ind w:hanging="284"/>
        <w:jc w:val="right"/>
        <w:outlineLvl w:val="0"/>
        <w:rPr>
          <w:rStyle w:val="af9"/>
          <w:b w:val="0"/>
          <w:bCs/>
        </w:rPr>
      </w:pPr>
      <w:r w:rsidRPr="00946495">
        <w:rPr>
          <w:rStyle w:val="af9"/>
          <w:b w:val="0"/>
          <w:bCs/>
        </w:rPr>
        <w:t xml:space="preserve">Приложение №2 </w:t>
      </w:r>
    </w:p>
    <w:p w:rsidR="00C75095" w:rsidRPr="00946495" w:rsidRDefault="00C75095" w:rsidP="00946495">
      <w:pPr>
        <w:ind w:firstLine="698"/>
        <w:jc w:val="right"/>
        <w:rPr>
          <w:rStyle w:val="af9"/>
          <w:b w:val="0"/>
          <w:bCs/>
        </w:rPr>
      </w:pPr>
      <w:r w:rsidRPr="00946495">
        <w:rPr>
          <w:rStyle w:val="af9"/>
          <w:b w:val="0"/>
          <w:bCs/>
        </w:rPr>
        <w:t xml:space="preserve">                                к постановлению главы Инсарского </w:t>
      </w:r>
    </w:p>
    <w:p w:rsidR="00C75095" w:rsidRPr="00946495" w:rsidRDefault="00C75095" w:rsidP="00946495">
      <w:pPr>
        <w:tabs>
          <w:tab w:val="center" w:pos="5452"/>
          <w:tab w:val="right" w:pos="10207"/>
        </w:tabs>
        <w:ind w:firstLine="698"/>
        <w:jc w:val="right"/>
      </w:pPr>
      <w:r w:rsidRPr="00946495">
        <w:rPr>
          <w:rStyle w:val="af9"/>
          <w:b w:val="0"/>
          <w:bCs/>
        </w:rPr>
        <w:tab/>
        <w:t xml:space="preserve">                                                       муниципального района                                        </w:t>
      </w:r>
      <w:r w:rsidRPr="00946495">
        <w:t xml:space="preserve">    </w:t>
      </w:r>
    </w:p>
    <w:p w:rsidR="00C75095" w:rsidRPr="00946495" w:rsidRDefault="00C75095" w:rsidP="00946495">
      <w:pPr>
        <w:tabs>
          <w:tab w:val="center" w:pos="5452"/>
          <w:tab w:val="right" w:pos="10207"/>
        </w:tabs>
        <w:ind w:firstLine="698"/>
        <w:jc w:val="right"/>
      </w:pPr>
      <w:r w:rsidRPr="00946495">
        <w:t xml:space="preserve">                                                                           </w:t>
      </w:r>
      <w:r w:rsidR="00946495">
        <w:rPr>
          <w:rStyle w:val="af9"/>
          <w:b w:val="0"/>
          <w:bCs/>
        </w:rPr>
        <w:t xml:space="preserve">от  17.03.2022 г. </w:t>
      </w:r>
      <w:r w:rsidRPr="00946495">
        <w:rPr>
          <w:rStyle w:val="af9"/>
          <w:b w:val="0"/>
          <w:bCs/>
        </w:rPr>
        <w:t>№ 3</w:t>
      </w:r>
    </w:p>
    <w:p w:rsidR="00C75095" w:rsidRPr="00C75095" w:rsidRDefault="00C75095" w:rsidP="00C75095">
      <w:pPr>
        <w:jc w:val="both"/>
      </w:pPr>
    </w:p>
    <w:p w:rsidR="00C75095" w:rsidRPr="00C75095" w:rsidRDefault="00C75095" w:rsidP="00C75095">
      <w:pPr>
        <w:jc w:val="center"/>
      </w:pPr>
    </w:p>
    <w:p w:rsidR="00C75095" w:rsidRPr="00C75095" w:rsidRDefault="00C75095" w:rsidP="00C75095">
      <w:pPr>
        <w:jc w:val="center"/>
        <w:outlineLvl w:val="0"/>
      </w:pPr>
      <w:r w:rsidRPr="00C75095">
        <w:t>Форма внесения предложений</w:t>
      </w:r>
    </w:p>
    <w:p w:rsidR="00C75095" w:rsidRPr="00C75095" w:rsidRDefault="00C75095" w:rsidP="00C75095">
      <w:pPr>
        <w:jc w:val="center"/>
        <w:outlineLvl w:val="0"/>
      </w:pPr>
      <w:r w:rsidRPr="00C75095">
        <w:t>по проекту решения Совета депутатов Инсарского муниципального района «Об утверждении отчета об исполнении бюджета Инсарского муниципального района  за 2021 год»</w:t>
      </w:r>
    </w:p>
    <w:p w:rsidR="00C75095" w:rsidRPr="00C75095" w:rsidRDefault="00C75095" w:rsidP="00C75095">
      <w:pPr>
        <w:jc w:val="center"/>
        <w:rPr>
          <w:b/>
        </w:rPr>
      </w:pPr>
    </w:p>
    <w:p w:rsidR="00C75095" w:rsidRPr="00C75095" w:rsidRDefault="00C75095" w:rsidP="00C75095">
      <w:pPr>
        <w:jc w:val="center"/>
        <w:rPr>
          <w:b/>
        </w:rPr>
      </w:pPr>
    </w:p>
    <w:p w:rsidR="00C75095" w:rsidRPr="00C75095" w:rsidRDefault="00C75095" w:rsidP="00C7509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975"/>
        <w:gridCol w:w="1134"/>
        <w:gridCol w:w="1276"/>
        <w:gridCol w:w="1275"/>
        <w:gridCol w:w="1276"/>
        <w:gridCol w:w="1134"/>
        <w:gridCol w:w="1226"/>
        <w:gridCol w:w="1229"/>
      </w:tblGrid>
      <w:tr w:rsidR="00C75095" w:rsidRPr="00C75095" w:rsidTr="00C75095">
        <w:trPr>
          <w:trHeight w:val="341"/>
        </w:trPr>
        <w:tc>
          <w:tcPr>
            <w:tcW w:w="551" w:type="dxa"/>
            <w:vMerge w:val="restart"/>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w:t>
            </w:r>
          </w:p>
          <w:p w:rsidR="00C75095" w:rsidRPr="00C75095" w:rsidRDefault="00C75095" w:rsidP="00C75095">
            <w:pPr>
              <w:jc w:val="both"/>
            </w:pPr>
            <w:proofErr w:type="gramStart"/>
            <w:r w:rsidRPr="00C75095">
              <w:t>п</w:t>
            </w:r>
            <w:proofErr w:type="gramEnd"/>
            <w:r w:rsidRPr="00C75095">
              <w:t>/п</w:t>
            </w:r>
          </w:p>
        </w:tc>
        <w:tc>
          <w:tcPr>
            <w:tcW w:w="975" w:type="dxa"/>
            <w:vMerge w:val="restart"/>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Статья,</w:t>
            </w:r>
          </w:p>
          <w:p w:rsidR="00C75095" w:rsidRPr="00C75095" w:rsidRDefault="00C75095" w:rsidP="00C75095">
            <w:pPr>
              <w:jc w:val="both"/>
            </w:pPr>
            <w:r w:rsidRPr="00C75095">
              <w:t>часть,</w:t>
            </w:r>
          </w:p>
          <w:p w:rsidR="00C75095" w:rsidRPr="00C75095" w:rsidRDefault="00C75095" w:rsidP="00C75095">
            <w:pPr>
              <w:jc w:val="both"/>
            </w:pPr>
            <w:r w:rsidRPr="00C75095">
              <w:t>пункт,</w:t>
            </w:r>
          </w:p>
          <w:p w:rsidR="00C75095" w:rsidRPr="00C75095" w:rsidRDefault="00C75095" w:rsidP="00C75095">
            <w:pPr>
              <w:jc w:val="both"/>
            </w:pPr>
            <w:r w:rsidRPr="00C75095">
              <w:t>абзац</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Текст решения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Текст</w:t>
            </w:r>
          </w:p>
          <w:p w:rsidR="00C75095" w:rsidRPr="00C75095" w:rsidRDefault="00C75095" w:rsidP="00C75095">
            <w:pPr>
              <w:jc w:val="both"/>
            </w:pPr>
            <w:r w:rsidRPr="00C75095">
              <w:t>поправки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Текст</w:t>
            </w:r>
          </w:p>
          <w:p w:rsidR="00C75095" w:rsidRPr="00C75095" w:rsidRDefault="00C75095" w:rsidP="00C75095">
            <w:pPr>
              <w:jc w:val="both"/>
            </w:pPr>
            <w:r w:rsidRPr="00C75095">
              <w:t>решения с учетом поправки</w:t>
            </w:r>
          </w:p>
        </w:tc>
        <w:tc>
          <w:tcPr>
            <w:tcW w:w="4865" w:type="dxa"/>
            <w:gridSpan w:val="4"/>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 xml:space="preserve">       Кем внесена поправка</w:t>
            </w:r>
          </w:p>
        </w:tc>
      </w:tr>
      <w:tr w:rsidR="00C75095" w:rsidRPr="00C75095" w:rsidTr="00C75095">
        <w:trPr>
          <w:trHeight w:val="95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tc>
        <w:tc>
          <w:tcPr>
            <w:tcW w:w="975"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tc>
        <w:tc>
          <w:tcPr>
            <w:tcW w:w="1276"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Фамилия,</w:t>
            </w:r>
          </w:p>
          <w:p w:rsidR="00C75095" w:rsidRPr="00C75095" w:rsidRDefault="00C75095" w:rsidP="00C75095">
            <w:pPr>
              <w:jc w:val="both"/>
            </w:pPr>
            <w:r w:rsidRPr="00C75095">
              <w:t>Имя,</w:t>
            </w:r>
          </w:p>
          <w:p w:rsidR="00C75095" w:rsidRPr="00C75095" w:rsidRDefault="00C75095" w:rsidP="00C75095">
            <w:pPr>
              <w:jc w:val="both"/>
            </w:pPr>
            <w:r w:rsidRPr="00C75095">
              <w:t>Отчество</w:t>
            </w:r>
          </w:p>
          <w:p w:rsidR="00C75095" w:rsidRPr="00C75095" w:rsidRDefault="00C75095" w:rsidP="00C75095">
            <w:pPr>
              <w:jc w:val="both"/>
            </w:pPr>
            <w:r w:rsidRPr="00C75095">
              <w:t>внесшего</w:t>
            </w:r>
          </w:p>
          <w:p w:rsidR="00C75095" w:rsidRPr="00C75095" w:rsidRDefault="00C75095" w:rsidP="00C75095">
            <w:pPr>
              <w:jc w:val="both"/>
            </w:pPr>
            <w:r w:rsidRPr="00C75095">
              <w:t>предло-</w:t>
            </w:r>
          </w:p>
          <w:p w:rsidR="00C75095" w:rsidRPr="00C75095" w:rsidRDefault="00C75095" w:rsidP="00C75095">
            <w:pPr>
              <w:jc w:val="both"/>
            </w:pPr>
            <w:r w:rsidRPr="00C75095">
              <w:t>жение</w:t>
            </w:r>
          </w:p>
        </w:tc>
        <w:tc>
          <w:tcPr>
            <w:tcW w:w="1134"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Домаш-</w:t>
            </w:r>
          </w:p>
          <w:p w:rsidR="00C75095" w:rsidRPr="00C75095" w:rsidRDefault="00C75095" w:rsidP="00C75095">
            <w:pPr>
              <w:jc w:val="both"/>
            </w:pPr>
            <w:r w:rsidRPr="00C75095">
              <w:t>ний</w:t>
            </w:r>
          </w:p>
          <w:p w:rsidR="00C75095" w:rsidRPr="00C75095" w:rsidRDefault="00C75095" w:rsidP="00C75095">
            <w:pPr>
              <w:jc w:val="both"/>
            </w:pPr>
            <w:r w:rsidRPr="00C75095">
              <w:t>адрес,</w:t>
            </w:r>
          </w:p>
          <w:p w:rsidR="00C75095" w:rsidRPr="00C75095" w:rsidRDefault="00C75095" w:rsidP="00C75095">
            <w:pPr>
              <w:jc w:val="both"/>
            </w:pPr>
            <w:proofErr w:type="gramStart"/>
            <w:r w:rsidRPr="00C75095">
              <w:t>теле</w:t>
            </w:r>
            <w:proofErr w:type="gramEnd"/>
            <w:r w:rsidRPr="00C75095">
              <w:t>-</w:t>
            </w:r>
          </w:p>
          <w:p w:rsidR="00C75095" w:rsidRPr="00C75095" w:rsidRDefault="00C75095" w:rsidP="00C75095">
            <w:pPr>
              <w:jc w:val="both"/>
            </w:pPr>
            <w:r w:rsidRPr="00C75095">
              <w:t>фон</w:t>
            </w:r>
          </w:p>
        </w:tc>
        <w:tc>
          <w:tcPr>
            <w:tcW w:w="1226"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 xml:space="preserve">Данные </w:t>
            </w:r>
          </w:p>
          <w:p w:rsidR="00C75095" w:rsidRPr="00C75095" w:rsidRDefault="00C75095" w:rsidP="00C75095">
            <w:pPr>
              <w:jc w:val="both"/>
            </w:pPr>
            <w:r w:rsidRPr="00C75095">
              <w:t>о доку-</w:t>
            </w:r>
          </w:p>
          <w:p w:rsidR="00C75095" w:rsidRPr="00C75095" w:rsidRDefault="00C75095" w:rsidP="00C75095">
            <w:pPr>
              <w:jc w:val="both"/>
            </w:pPr>
            <w:r w:rsidRPr="00C75095">
              <w:t>менте,</w:t>
            </w:r>
          </w:p>
          <w:p w:rsidR="00C75095" w:rsidRPr="00C75095" w:rsidRDefault="00C75095" w:rsidP="00C75095">
            <w:pPr>
              <w:jc w:val="both"/>
            </w:pPr>
            <w:r w:rsidRPr="00C75095">
              <w:t>удосто-</w:t>
            </w:r>
          </w:p>
          <w:p w:rsidR="00C75095" w:rsidRPr="00C75095" w:rsidRDefault="00C75095" w:rsidP="00C75095">
            <w:pPr>
              <w:jc w:val="both"/>
            </w:pPr>
            <w:r w:rsidRPr="00C75095">
              <w:t>веряю-</w:t>
            </w:r>
          </w:p>
          <w:p w:rsidR="00C75095" w:rsidRPr="00C75095" w:rsidRDefault="00C75095" w:rsidP="00C75095">
            <w:pPr>
              <w:jc w:val="both"/>
            </w:pPr>
            <w:r w:rsidRPr="00C75095">
              <w:t>щем</w:t>
            </w:r>
          </w:p>
          <w:p w:rsidR="00C75095" w:rsidRPr="00C75095" w:rsidRDefault="00C75095" w:rsidP="00C75095">
            <w:pPr>
              <w:jc w:val="both"/>
            </w:pPr>
            <w:r w:rsidRPr="00C75095">
              <w:t>личность</w:t>
            </w:r>
          </w:p>
        </w:tc>
        <w:tc>
          <w:tcPr>
            <w:tcW w:w="122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pPr>
            <w:r w:rsidRPr="00C75095">
              <w:t>Место</w:t>
            </w:r>
          </w:p>
          <w:p w:rsidR="00C75095" w:rsidRPr="00C75095" w:rsidRDefault="00C75095" w:rsidP="00C75095">
            <w:pPr>
              <w:jc w:val="both"/>
            </w:pPr>
            <w:r w:rsidRPr="00C75095">
              <w:t>работы</w:t>
            </w:r>
          </w:p>
          <w:p w:rsidR="00C75095" w:rsidRPr="00C75095" w:rsidRDefault="00C75095" w:rsidP="00C75095">
            <w:pPr>
              <w:jc w:val="both"/>
            </w:pPr>
            <w:r w:rsidRPr="00C75095">
              <w:t>(учебы)</w:t>
            </w:r>
          </w:p>
        </w:tc>
      </w:tr>
      <w:tr w:rsidR="00C75095" w:rsidRPr="00C75095" w:rsidTr="00C75095">
        <w:trPr>
          <w:trHeight w:val="319"/>
        </w:trPr>
        <w:tc>
          <w:tcPr>
            <w:tcW w:w="551"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tc>
        <w:tc>
          <w:tcPr>
            <w:tcW w:w="975"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134"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276"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275"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276"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134"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226"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c>
          <w:tcPr>
            <w:tcW w:w="1229" w:type="dxa"/>
            <w:tcBorders>
              <w:top w:val="single" w:sz="4" w:space="0" w:color="auto"/>
              <w:left w:val="single" w:sz="4" w:space="0" w:color="auto"/>
              <w:bottom w:val="single" w:sz="4" w:space="0" w:color="auto"/>
              <w:right w:val="single" w:sz="4" w:space="0" w:color="auto"/>
            </w:tcBorders>
          </w:tcPr>
          <w:p w:rsidR="00C75095" w:rsidRPr="00C75095" w:rsidRDefault="00C75095" w:rsidP="00C75095">
            <w:pPr>
              <w:jc w:val="both"/>
            </w:pPr>
          </w:p>
        </w:tc>
      </w:tr>
    </w:tbl>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p>
    <w:p w:rsidR="00C75095" w:rsidRPr="00C75095" w:rsidRDefault="00C75095" w:rsidP="00C75095">
      <w:pPr>
        <w:jc w:val="both"/>
      </w:pPr>
      <w:r w:rsidRPr="00C75095">
        <w:t xml:space="preserve"> </w:t>
      </w:r>
    </w:p>
    <w:p w:rsidR="00C75095" w:rsidRDefault="00C75095" w:rsidP="00C75095">
      <w:pPr>
        <w:ind w:left="-180" w:firstLine="38"/>
        <w:jc w:val="center"/>
        <w:rPr>
          <w:b/>
        </w:rPr>
      </w:pPr>
      <w:r w:rsidRPr="00C75095">
        <w:rPr>
          <w:b/>
        </w:rPr>
        <w:t xml:space="preserve">                                                                                    </w:t>
      </w:r>
    </w:p>
    <w:p w:rsidR="00C75095" w:rsidRDefault="00C75095" w:rsidP="00C75095">
      <w:pPr>
        <w:ind w:left="-180" w:firstLine="38"/>
        <w:jc w:val="center"/>
        <w:rPr>
          <w:b/>
        </w:rPr>
      </w:pPr>
    </w:p>
    <w:p w:rsidR="00C75095" w:rsidRDefault="00C75095" w:rsidP="00C75095">
      <w:pPr>
        <w:ind w:left="-180" w:firstLine="38"/>
        <w:jc w:val="center"/>
        <w:rPr>
          <w:b/>
        </w:rPr>
      </w:pPr>
    </w:p>
    <w:p w:rsidR="00C75095" w:rsidRDefault="00C75095" w:rsidP="00946495">
      <w:pPr>
        <w:rPr>
          <w:b/>
        </w:rPr>
      </w:pPr>
    </w:p>
    <w:p w:rsidR="00C75095" w:rsidRPr="00C75095" w:rsidRDefault="00946495" w:rsidP="00C75095">
      <w:pPr>
        <w:ind w:left="-180" w:firstLine="38"/>
        <w:jc w:val="center"/>
        <w:rPr>
          <w:b/>
        </w:rPr>
      </w:pPr>
      <w:r>
        <w:rPr>
          <w:b/>
        </w:rPr>
        <w:lastRenderedPageBreak/>
        <w:t xml:space="preserve"> Проект</w:t>
      </w:r>
    </w:p>
    <w:p w:rsidR="00C75095" w:rsidRPr="00C75095" w:rsidRDefault="00C75095" w:rsidP="00C75095">
      <w:pPr>
        <w:ind w:left="-180" w:firstLine="38"/>
        <w:jc w:val="center"/>
        <w:rPr>
          <w:b/>
        </w:rPr>
      </w:pPr>
    </w:p>
    <w:p w:rsidR="00C75095" w:rsidRPr="00C75095" w:rsidRDefault="00C75095" w:rsidP="00C75095">
      <w:pPr>
        <w:ind w:left="-180" w:firstLine="38"/>
        <w:jc w:val="center"/>
        <w:rPr>
          <w:b/>
        </w:rPr>
      </w:pPr>
      <w:r w:rsidRPr="00C75095">
        <w:rPr>
          <w:b/>
        </w:rPr>
        <w:t>РЕСПУБЛИКА МОРДОВИЯ</w:t>
      </w:r>
    </w:p>
    <w:p w:rsidR="00C75095" w:rsidRPr="00C75095" w:rsidRDefault="00C75095" w:rsidP="00C75095">
      <w:pPr>
        <w:tabs>
          <w:tab w:val="left" w:pos="765"/>
          <w:tab w:val="center" w:pos="5220"/>
        </w:tabs>
        <w:ind w:left="-180" w:firstLine="540"/>
        <w:jc w:val="center"/>
        <w:rPr>
          <w:b/>
        </w:rPr>
      </w:pPr>
      <w:r w:rsidRPr="00C75095">
        <w:rPr>
          <w:b/>
        </w:rPr>
        <w:t xml:space="preserve">________________________  СЕССИЯ СОВЕТА </w:t>
      </w:r>
    </w:p>
    <w:p w:rsidR="00C75095" w:rsidRPr="00C75095" w:rsidRDefault="00C75095" w:rsidP="00C75095">
      <w:pPr>
        <w:tabs>
          <w:tab w:val="left" w:pos="765"/>
          <w:tab w:val="center" w:pos="5220"/>
        </w:tabs>
        <w:ind w:left="-180" w:firstLine="540"/>
        <w:jc w:val="center"/>
        <w:rPr>
          <w:b/>
        </w:rPr>
      </w:pPr>
      <w:r w:rsidRPr="00C75095">
        <w:rPr>
          <w:b/>
        </w:rPr>
        <w:t>ДЕПУТАТОВ ИНСАРСКОГО МУНИЦИПАЛЬНОГО РАЙОНА</w:t>
      </w:r>
    </w:p>
    <w:p w:rsidR="00C75095" w:rsidRPr="00C75095" w:rsidRDefault="00C75095" w:rsidP="00C75095">
      <w:pPr>
        <w:tabs>
          <w:tab w:val="left" w:pos="765"/>
          <w:tab w:val="center" w:pos="5220"/>
        </w:tabs>
        <w:ind w:left="-180" w:firstLine="540"/>
        <w:jc w:val="center"/>
        <w:rPr>
          <w:b/>
        </w:rPr>
      </w:pPr>
      <w:r w:rsidRPr="00C75095">
        <w:rPr>
          <w:b/>
        </w:rPr>
        <w:t xml:space="preserve"> СЕДЬМОГО СОЗЫВА</w:t>
      </w:r>
    </w:p>
    <w:p w:rsidR="00C75095" w:rsidRPr="00C75095" w:rsidRDefault="00C75095" w:rsidP="00C75095">
      <w:pPr>
        <w:ind w:left="-180" w:firstLine="540"/>
        <w:jc w:val="center"/>
        <w:rPr>
          <w:b/>
          <w:bCs/>
          <w:caps/>
        </w:rPr>
      </w:pPr>
    </w:p>
    <w:p w:rsidR="00C75095" w:rsidRPr="00C75095" w:rsidRDefault="00C75095" w:rsidP="00C75095">
      <w:pPr>
        <w:jc w:val="center"/>
        <w:rPr>
          <w:b/>
        </w:rPr>
      </w:pPr>
      <w:r w:rsidRPr="00C75095">
        <w:rPr>
          <w:b/>
        </w:rPr>
        <w:t>РЕШЕНИЕ</w:t>
      </w:r>
    </w:p>
    <w:p w:rsidR="00C75095" w:rsidRPr="00C75095" w:rsidRDefault="00C75095" w:rsidP="00C75095">
      <w:pPr>
        <w:jc w:val="center"/>
        <w:rPr>
          <w:b/>
          <w:bCs/>
          <w:caps/>
        </w:rPr>
      </w:pPr>
    </w:p>
    <w:p w:rsidR="00C75095" w:rsidRPr="00C75095" w:rsidRDefault="00C75095" w:rsidP="00C75095">
      <w:pPr>
        <w:ind w:left="-180" w:firstLine="180"/>
      </w:pPr>
      <w:r w:rsidRPr="00C75095">
        <w:t>от ________________ 2022г.                                                          № _____</w:t>
      </w:r>
    </w:p>
    <w:p w:rsidR="00C75095" w:rsidRPr="00C75095" w:rsidRDefault="00C75095" w:rsidP="00946495"/>
    <w:p w:rsidR="00C75095" w:rsidRPr="00C75095" w:rsidRDefault="00C75095" w:rsidP="00C75095">
      <w:pPr>
        <w:ind w:left="-180" w:firstLine="38"/>
      </w:pPr>
      <w:r w:rsidRPr="00C75095">
        <w:t>Об утверждении отчета об исполнении</w:t>
      </w:r>
    </w:p>
    <w:p w:rsidR="00C75095" w:rsidRPr="00C75095" w:rsidRDefault="00C75095" w:rsidP="00C75095">
      <w:pPr>
        <w:ind w:left="-180" w:firstLine="38"/>
      </w:pPr>
      <w:r w:rsidRPr="00C75095">
        <w:t>бюджета Инсарского муниципального</w:t>
      </w:r>
    </w:p>
    <w:p w:rsidR="00C75095" w:rsidRPr="00C75095" w:rsidRDefault="00C75095" w:rsidP="00C75095">
      <w:pPr>
        <w:ind w:left="-180" w:firstLine="38"/>
      </w:pPr>
      <w:r w:rsidRPr="00C75095">
        <w:t xml:space="preserve">района за 2021год </w:t>
      </w:r>
    </w:p>
    <w:p w:rsidR="00C75095" w:rsidRDefault="00C75095" w:rsidP="00C75095">
      <w:pPr>
        <w:ind w:left="-180" w:firstLine="540"/>
      </w:pPr>
    </w:p>
    <w:p w:rsidR="00946495" w:rsidRPr="00C75095" w:rsidRDefault="00946495" w:rsidP="00C75095">
      <w:pPr>
        <w:ind w:left="-180" w:firstLine="540"/>
      </w:pPr>
    </w:p>
    <w:p w:rsidR="00C75095" w:rsidRPr="00C75095" w:rsidRDefault="00C75095" w:rsidP="00C75095">
      <w:pPr>
        <w:ind w:left="-180" w:firstLine="540"/>
        <w:jc w:val="both"/>
      </w:pPr>
      <w:r w:rsidRPr="00C75095">
        <w:t>В соответствии со ст. 264.5 Бюджетного кодекса Российской Федерации Совет депутатов Инсарского муниципального района седьмого созыва решил:</w:t>
      </w:r>
    </w:p>
    <w:p w:rsidR="00C75095" w:rsidRPr="00C75095" w:rsidRDefault="00C75095" w:rsidP="00C75095">
      <w:pPr>
        <w:ind w:left="-284" w:firstLine="284"/>
        <w:jc w:val="both"/>
      </w:pPr>
      <w:r w:rsidRPr="00C75095">
        <w:t xml:space="preserve">     1.Утвердить отчет об исполнении бюджета Инсарского муниципального района за 2021 год по доходам в сумме  276997,5  тыс</w:t>
      </w:r>
      <w:proofErr w:type="gramStart"/>
      <w:r w:rsidRPr="00C75095">
        <w:t>.р</w:t>
      </w:r>
      <w:proofErr w:type="gramEnd"/>
      <w:r w:rsidRPr="00C75095">
        <w:t>ублей, расходам в сумме   279689,2      тыс.рублей, с превышением расходов над доходами в сумме  2691,7 тыс.рублей.</w:t>
      </w:r>
    </w:p>
    <w:p w:rsidR="00C75095" w:rsidRPr="00C75095" w:rsidRDefault="00C75095" w:rsidP="00C75095">
      <w:pPr>
        <w:ind w:left="-284" w:firstLine="284"/>
        <w:jc w:val="both"/>
      </w:pPr>
      <w:r w:rsidRPr="00C75095">
        <w:t xml:space="preserve">     2.Утвердить фактическое поступление доходов по основным видам доходов </w:t>
      </w:r>
      <w:proofErr w:type="gramStart"/>
      <w:r w:rsidRPr="00C75095">
        <w:t>согласно приложения</w:t>
      </w:r>
      <w:proofErr w:type="gramEnd"/>
      <w:r w:rsidRPr="00C75095">
        <w:t xml:space="preserve"> №1, распределение расходов выделенных из бюджета Инсарского муниципального района в 2021году по разделам, подразделам, целевым статьям и видам расходов согласно приложения №2, ведомственной структуре расходов согласно приложения №3, источникам финансирования дефицита бюджета согласно приложения №4 к настоящему решению.</w:t>
      </w:r>
    </w:p>
    <w:p w:rsidR="00C75095" w:rsidRPr="00C75095" w:rsidRDefault="00C75095" w:rsidP="00C75095">
      <w:pPr>
        <w:ind w:left="-180" w:firstLine="360"/>
        <w:jc w:val="both"/>
      </w:pPr>
      <w:r w:rsidRPr="00C75095">
        <w:t xml:space="preserve">  3.Настоящее решение вступает в силу со дня принятия и подлежит     официальному опубликованию.</w:t>
      </w:r>
    </w:p>
    <w:p w:rsidR="00C75095" w:rsidRPr="00C75095" w:rsidRDefault="00C75095" w:rsidP="00C75095">
      <w:pPr>
        <w:ind w:left="-180" w:firstLine="360"/>
        <w:jc w:val="both"/>
      </w:pPr>
    </w:p>
    <w:p w:rsidR="00C75095" w:rsidRPr="00C75095" w:rsidRDefault="00C75095" w:rsidP="00C75095"/>
    <w:p w:rsidR="00C75095" w:rsidRPr="00C75095" w:rsidRDefault="00C75095" w:rsidP="00C75095"/>
    <w:p w:rsidR="00C75095" w:rsidRPr="00C75095" w:rsidRDefault="00C75095" w:rsidP="00C75095">
      <w:pPr>
        <w:ind w:left="-180" w:firstLine="38"/>
      </w:pPr>
      <w:r w:rsidRPr="00C75095">
        <w:t>Глава Инсарского                                                Председатель Совета депутатов</w:t>
      </w:r>
    </w:p>
    <w:p w:rsidR="00C75095" w:rsidRPr="00C75095" w:rsidRDefault="00C75095" w:rsidP="00C75095">
      <w:pPr>
        <w:ind w:left="-180" w:firstLine="38"/>
      </w:pPr>
      <w:r w:rsidRPr="00C75095">
        <w:t>муниципального района                                     Инсарского муниципального района</w:t>
      </w:r>
    </w:p>
    <w:p w:rsidR="00C75095" w:rsidRPr="00C75095" w:rsidRDefault="00C75095" w:rsidP="00C75095">
      <w:pPr>
        <w:ind w:left="-180" w:firstLine="38"/>
      </w:pPr>
    </w:p>
    <w:p w:rsidR="00C75095" w:rsidRPr="00C75095" w:rsidRDefault="00C75095" w:rsidP="00C75095">
      <w:pPr>
        <w:ind w:left="-180" w:firstLine="38"/>
      </w:pPr>
      <w:r w:rsidRPr="00C75095">
        <w:t xml:space="preserve">Х.Ш. Якуббаев                                                       А.В.Радаев </w:t>
      </w:r>
    </w:p>
    <w:p w:rsidR="00C75095" w:rsidRPr="00C75095" w:rsidRDefault="00C75095" w:rsidP="00C75095">
      <w:pPr>
        <w:ind w:left="-180" w:firstLine="38"/>
      </w:pPr>
    </w:p>
    <w:p w:rsidR="00C75095" w:rsidRPr="00C75095" w:rsidRDefault="00C75095" w:rsidP="00946495">
      <w:pPr>
        <w:ind w:left="5529"/>
        <w:jc w:val="right"/>
      </w:pPr>
      <w:r w:rsidRPr="00C75095">
        <w:br w:type="page"/>
      </w:r>
      <w:r w:rsidRPr="00C75095">
        <w:lastRenderedPageBreak/>
        <w:t>Приложение №1</w:t>
      </w:r>
    </w:p>
    <w:p w:rsidR="00C75095" w:rsidRPr="00C75095" w:rsidRDefault="00C75095" w:rsidP="00946495">
      <w:pPr>
        <w:ind w:left="5529"/>
        <w:jc w:val="right"/>
      </w:pPr>
      <w:r w:rsidRPr="00C75095">
        <w:t>к решению совета депутатов</w:t>
      </w:r>
    </w:p>
    <w:p w:rsidR="00C75095" w:rsidRPr="00C75095" w:rsidRDefault="00C75095" w:rsidP="00946495">
      <w:pPr>
        <w:ind w:left="5529"/>
        <w:jc w:val="right"/>
      </w:pPr>
      <w:r w:rsidRPr="00C75095">
        <w:t>Инсарского муниципального района</w:t>
      </w:r>
    </w:p>
    <w:p w:rsidR="00C75095" w:rsidRPr="00C75095" w:rsidRDefault="00C75095" w:rsidP="00946495">
      <w:pPr>
        <w:ind w:left="5529"/>
        <w:jc w:val="right"/>
      </w:pPr>
      <w:r w:rsidRPr="00C75095">
        <w:t>Республики Мордовия</w:t>
      </w:r>
    </w:p>
    <w:p w:rsidR="00C75095" w:rsidRPr="00C75095" w:rsidRDefault="00C75095" w:rsidP="00946495">
      <w:pPr>
        <w:ind w:left="5529"/>
        <w:jc w:val="right"/>
      </w:pPr>
      <w:r w:rsidRPr="00C75095">
        <w:t>от__________2022г №______</w:t>
      </w:r>
    </w:p>
    <w:p w:rsidR="00C75095" w:rsidRPr="00C75095" w:rsidRDefault="00C75095" w:rsidP="00C75095">
      <w:pPr>
        <w:ind w:left="5529"/>
      </w:pPr>
    </w:p>
    <w:p w:rsidR="00C75095" w:rsidRPr="00C75095" w:rsidRDefault="00C75095" w:rsidP="00C75095">
      <w:pPr>
        <w:jc w:val="center"/>
      </w:pPr>
      <w:r w:rsidRPr="00C75095">
        <w:t>Объем доходов бюджета Инсарского муниципального района за 2021 год</w:t>
      </w:r>
    </w:p>
    <w:p w:rsidR="00C75095" w:rsidRPr="00C75095" w:rsidRDefault="00C75095" w:rsidP="00C75095">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4074"/>
        <w:gridCol w:w="1351"/>
        <w:gridCol w:w="1351"/>
        <w:gridCol w:w="996"/>
      </w:tblGrid>
      <w:tr w:rsidR="00C75095" w:rsidRPr="00C75095" w:rsidTr="00C75095">
        <w:trPr>
          <w:trHeight w:val="276"/>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pPr>
              <w:rPr>
                <w:color w:val="000000"/>
              </w:rPr>
            </w:pPr>
            <w:r w:rsidRPr="00C75095">
              <w:rPr>
                <w:color w:val="000000"/>
              </w:rPr>
              <w:t>код доходов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jc w:val="center"/>
              <w:rPr>
                <w:color w:val="000000"/>
              </w:rPr>
            </w:pPr>
            <w:r w:rsidRPr="00C75095">
              <w:rPr>
                <w:color w:val="000000"/>
              </w:rPr>
              <w:t>Наименование доходов</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b/>
                <w:bCs/>
              </w:rPr>
            </w:pPr>
            <w:proofErr w:type="gramStart"/>
            <w:r w:rsidRPr="00C75095">
              <w:rPr>
                <w:b/>
                <w:bCs/>
              </w:rPr>
              <w:t>утв</w:t>
            </w:r>
            <w:proofErr w:type="gramEnd"/>
          </w:p>
        </w:tc>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
                <w:bCs/>
              </w:rPr>
            </w:pPr>
            <w:proofErr w:type="gramStart"/>
            <w:r w:rsidRPr="00C75095">
              <w:rPr>
                <w:b/>
                <w:bCs/>
              </w:rPr>
              <w:t>исп</w:t>
            </w:r>
            <w:proofErr w:type="gramEnd"/>
            <w:r w:rsidRPr="00C75095">
              <w:rPr>
                <w:b/>
                <w:bCs/>
              </w:rPr>
              <w:t xml:space="preserve"> </w:t>
            </w:r>
          </w:p>
        </w:tc>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
                <w:bCs/>
              </w:rPr>
            </w:pPr>
            <w:r w:rsidRPr="00C75095">
              <w:rPr>
                <w:b/>
                <w:bCs/>
              </w:rPr>
              <w:t xml:space="preserve">% </w:t>
            </w:r>
            <w:proofErr w:type="gramStart"/>
            <w:r w:rsidRPr="00C75095">
              <w:rPr>
                <w:b/>
                <w:bCs/>
              </w:rPr>
              <w:t>исп</w:t>
            </w:r>
            <w:proofErr w:type="gramEnd"/>
            <w:r w:rsidRPr="00C75095">
              <w:rPr>
                <w:b/>
                <w:bCs/>
              </w:rPr>
              <w:t xml:space="preserve"> </w:t>
            </w:r>
          </w:p>
        </w:tc>
      </w:tr>
      <w:tr w:rsidR="00C75095" w:rsidRPr="00C75095" w:rsidTr="00C7509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rPr>
            </w:pPr>
          </w:p>
        </w:tc>
      </w:tr>
      <w:tr w:rsidR="00C75095" w:rsidRPr="00C75095" w:rsidTr="00C75095">
        <w:trPr>
          <w:trHeight w:val="36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b/>
                <w:bCs/>
                <w:color w:val="000000"/>
              </w:rPr>
            </w:pPr>
            <w:r w:rsidRPr="00C75095">
              <w:rPr>
                <w:b/>
                <w:bCs/>
                <w:color w:val="000000"/>
              </w:rPr>
              <w:t>0 00 00000 00 0000 000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75095" w:rsidRPr="00C75095" w:rsidRDefault="00C75095" w:rsidP="00C75095">
            <w:pPr>
              <w:rPr>
                <w:b/>
                <w:bCs/>
                <w:color w:val="000000"/>
              </w:rPr>
            </w:pPr>
            <w:r w:rsidRPr="00C75095">
              <w:rPr>
                <w:b/>
                <w:bCs/>
                <w:color w:val="000000"/>
              </w:rPr>
              <w:t>Всего доходов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273892,2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276997,5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101,1</w:t>
            </w:r>
          </w:p>
        </w:tc>
      </w:tr>
      <w:tr w:rsidR="00C75095" w:rsidRPr="00C75095" w:rsidTr="00C750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b/>
                <w:bCs/>
                <w:color w:val="000000"/>
              </w:rPr>
            </w:pPr>
            <w:r w:rsidRPr="00C75095">
              <w:rPr>
                <w:b/>
                <w:bCs/>
                <w:color w:val="000000"/>
              </w:rPr>
              <w:t>1 00 00000 00 0000 000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75095" w:rsidRPr="00C75095" w:rsidRDefault="00C75095" w:rsidP="00C75095">
            <w:pPr>
              <w:rPr>
                <w:b/>
                <w:bCs/>
                <w:color w:val="000000"/>
              </w:rPr>
            </w:pPr>
            <w:r w:rsidRPr="00C75095">
              <w:rPr>
                <w:b/>
                <w:bCs/>
                <w:color w:val="000000"/>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46031,50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53382,20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116,0</w:t>
            </w:r>
          </w:p>
        </w:tc>
      </w:tr>
      <w:tr w:rsidR="00C75095" w:rsidRPr="00C75095" w:rsidTr="00C75095">
        <w:trPr>
          <w:trHeight w:val="27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b/>
                <w:bCs/>
                <w:color w:val="000000"/>
              </w:rPr>
            </w:pPr>
            <w:r w:rsidRPr="00C75095">
              <w:rPr>
                <w:b/>
                <w:bCs/>
                <w:color w:val="000000"/>
              </w:rPr>
              <w:t> </w:t>
            </w:r>
          </w:p>
        </w:tc>
      </w:tr>
      <w:tr w:rsidR="00C75095" w:rsidRPr="00C75095" w:rsidTr="00C75095">
        <w:trPr>
          <w:trHeight w:val="25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1 01 00000 00 0000 000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 xml:space="preserve">Налоги на прибыль, доходы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20803,10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25172,10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121,0</w:t>
            </w:r>
          </w:p>
        </w:tc>
      </w:tr>
      <w:tr w:rsidR="00C75095" w:rsidRPr="00C75095" w:rsidTr="00C75095">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1 01 02000 01 0000 110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20803,10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25172,10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121,0</w:t>
            </w:r>
          </w:p>
        </w:tc>
      </w:tr>
      <w:tr w:rsidR="00C75095" w:rsidRPr="00C75095" w:rsidTr="00C75095">
        <w:trPr>
          <w:trHeight w:val="126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1 01 02010 01 0000 110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00946495" w:rsidRPr="00946495">
              <w:rPr>
                <w:bCs/>
              </w:rPr>
              <w:t>статьями 227, 227.1 и 228</w:t>
            </w:r>
            <w:r w:rsidR="00946495" w:rsidRPr="00946495">
              <w:rPr>
                <w:b/>
                <w:bCs/>
                <w:color w:val="0066CC"/>
              </w:rPr>
              <w:t xml:space="preserve"> </w:t>
            </w:r>
            <w:r w:rsidRPr="00C75095">
              <w:rPr>
                <w:color w:val="000000"/>
              </w:rPr>
              <w:t>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20501,00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24974,20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121,8</w:t>
            </w:r>
          </w:p>
        </w:tc>
      </w:tr>
      <w:tr w:rsidR="00C75095" w:rsidRPr="00C75095" w:rsidTr="00C75095">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1 01 02020 01 0000 110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146,50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29,4</w:t>
            </w:r>
          </w:p>
        </w:tc>
      </w:tr>
      <w:tr w:rsidR="00C75095" w:rsidRPr="00C75095" w:rsidTr="00C75095">
        <w:trPr>
          <w:trHeight w:val="67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1 01 02030 01 0000110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125,60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w:t>
            </w:r>
          </w:p>
        </w:tc>
      </w:tr>
      <w:tr w:rsidR="00C75095" w:rsidRPr="00C75095" w:rsidTr="00C75095">
        <w:trPr>
          <w:trHeight w:val="112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1 01 02040 01 0000110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Налог на доходы физических лиц в виде фиксированных авансовых платежей с доходов, полученных физическими лицами, осуществляющими трудовую деятельность по найму у физических лиц на основании патента в соответствии со статьей 227,1 Налогового кодекса Российской </w:t>
            </w:r>
            <w:r w:rsidRPr="00C75095">
              <w:rPr>
                <w:color w:val="000000"/>
              </w:rPr>
              <w:lastRenderedPageBreak/>
              <w:t>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lastRenderedPageBreak/>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r>
      <w:tr w:rsidR="00C75095" w:rsidRPr="00C75095" w:rsidTr="00C75095">
        <w:trPr>
          <w:trHeight w:val="133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1 01 02080 01 0000110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both"/>
              <w:rPr>
                <w:color w:val="000000"/>
              </w:rPr>
            </w:pPr>
            <w:r w:rsidRPr="00C75095">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139,30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464,3</w:t>
            </w:r>
          </w:p>
        </w:tc>
      </w:tr>
      <w:tr w:rsidR="00C75095" w:rsidRPr="00C75095" w:rsidTr="00C75095">
        <w:trPr>
          <w:trHeight w:val="25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1 05 00000 00 0000 000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4625,00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5394,00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116,6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1 05 01011 01 0000 110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Налог, взимаемый в связи с применением упрощенной системы налогообложения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1528,00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1516,70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99,3</w:t>
            </w:r>
          </w:p>
        </w:tc>
      </w:tr>
      <w:tr w:rsidR="00C75095" w:rsidRPr="00C75095" w:rsidTr="00C75095">
        <w:trPr>
          <w:trHeight w:val="810"/>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1050102101 0000 110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692,10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115,4</w:t>
            </w:r>
          </w:p>
        </w:tc>
      </w:tr>
      <w:tr w:rsidR="00C75095" w:rsidRPr="00C75095" w:rsidTr="00C75095">
        <w:trPr>
          <w:trHeight w:val="660"/>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1050105001 0000 110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both"/>
              <w:rPr>
                <w:color w:val="000000"/>
              </w:rPr>
            </w:pPr>
            <w:r w:rsidRPr="00C75095">
              <w:rPr>
                <w:color w:val="000000"/>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w:t>
            </w:r>
          </w:p>
        </w:tc>
      </w:tr>
      <w:tr w:rsidR="00C75095" w:rsidRPr="00C75095" w:rsidTr="00C75095">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1 05 02010 02 0000 110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Единый налог на вмененный доход для отдельных видов деятельности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658,60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109,8</w:t>
            </w:r>
          </w:p>
        </w:tc>
      </w:tr>
      <w:tr w:rsidR="00C75095" w:rsidRPr="00C75095" w:rsidTr="00C75095">
        <w:trPr>
          <w:trHeight w:val="58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1 05 02020 02 0000 110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Единый налог на вмененный доход для отдельных видов деятельност</w:t>
            </w:r>
            <w:proofErr w:type="gramStart"/>
            <w:r w:rsidRPr="00C75095">
              <w:rPr>
                <w:color w:val="000000"/>
              </w:rPr>
              <w:t>и(</w:t>
            </w:r>
            <w:proofErr w:type="gramEnd"/>
            <w:r w:rsidRPr="00C75095">
              <w:rPr>
                <w:color w:val="000000"/>
              </w:rPr>
              <w:t>за налоговые переиоды, истекшие до 1 января 2011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w:t>
            </w:r>
          </w:p>
        </w:tc>
      </w:tr>
      <w:tr w:rsidR="00C75095" w:rsidRPr="00C75095" w:rsidTr="00C75095">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1 05 03010 01 0000 110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1278,00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1647,70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128,9</w:t>
            </w:r>
          </w:p>
        </w:tc>
      </w:tr>
      <w:tr w:rsidR="00C75095" w:rsidRPr="00C75095" w:rsidTr="00C75095">
        <w:trPr>
          <w:trHeight w:val="58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1 05 04020 02 0000 110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Налог</w:t>
            </w:r>
            <w:proofErr w:type="gramStart"/>
            <w:r w:rsidRPr="00C75095">
              <w:rPr>
                <w:color w:val="000000"/>
              </w:rPr>
              <w:t xml:space="preserve"> ,</w:t>
            </w:r>
            <w:proofErr w:type="gramEnd"/>
            <w:r w:rsidRPr="00C75095">
              <w:rPr>
                <w:color w:val="000000"/>
              </w:rPr>
              <w:t>взимаемый  в связи с применением патентной системы налогообложения, зачисляемый в бюджет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619,00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879,10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142,0</w:t>
            </w:r>
          </w:p>
        </w:tc>
      </w:tr>
      <w:tr w:rsidR="00C75095" w:rsidRPr="00C75095" w:rsidTr="00C75095">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1 08 00000 00 0000 000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Государственная пошлина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1500,20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1516,40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101,1</w:t>
            </w:r>
          </w:p>
        </w:tc>
      </w:tr>
      <w:tr w:rsidR="00C75095" w:rsidRPr="00C75095" w:rsidTr="00C75095">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1 08 03010 01 0000 110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1133,20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1066,30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94,1</w:t>
            </w:r>
          </w:p>
        </w:tc>
      </w:tr>
      <w:tr w:rsidR="00C75095" w:rsidRPr="00C75095" w:rsidTr="00C75095">
        <w:trPr>
          <w:trHeight w:val="139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1 08 04010 01 0000 110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b/>
                <w:bCs/>
                <w:color w:val="000000"/>
              </w:rPr>
            </w:pPr>
            <w:r w:rsidRPr="00C75095">
              <w:rPr>
                <w:b/>
                <w:bCs/>
                <w:color w:val="000000"/>
              </w:rPr>
              <w:t> </w:t>
            </w:r>
          </w:p>
        </w:tc>
      </w:tr>
      <w:tr w:rsidR="00C75095" w:rsidRPr="00C75095" w:rsidTr="00C75095">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1 08 07300 01 0000 110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b/>
                <w:bCs/>
                <w:color w:val="000000"/>
              </w:rPr>
            </w:pPr>
            <w:r w:rsidRPr="00C75095">
              <w:rPr>
                <w:b/>
                <w:bCs/>
                <w:color w:val="000000"/>
              </w:rPr>
              <w:t> </w:t>
            </w:r>
          </w:p>
        </w:tc>
      </w:tr>
      <w:tr w:rsidR="00C75095" w:rsidRPr="00C75095" w:rsidTr="00C75095">
        <w:trPr>
          <w:trHeight w:val="136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pPr>
              <w:rPr>
                <w:color w:val="000000"/>
              </w:rPr>
            </w:pPr>
            <w:r w:rsidRPr="00C75095">
              <w:rPr>
                <w:color w:val="000000"/>
              </w:rPr>
              <w:t>1 08 0714 201 0000 110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367,00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450,10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122,6</w:t>
            </w:r>
          </w:p>
        </w:tc>
      </w:tr>
      <w:tr w:rsidR="00C75095" w:rsidRPr="00C75095" w:rsidTr="00C75095">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 xml:space="preserve">1 03 00000 00 0000 000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Акциз</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6508,90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6634,10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101,9</w:t>
            </w:r>
          </w:p>
        </w:tc>
      </w:tr>
      <w:tr w:rsidR="00C75095" w:rsidRPr="00C75095" w:rsidTr="00C75095">
        <w:trPr>
          <w:trHeight w:val="91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1 03 02230 01 0000 110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2988,70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3062,70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w:t>
            </w:r>
          </w:p>
        </w:tc>
      </w:tr>
      <w:tr w:rsidR="00C75095" w:rsidRPr="00C75095" w:rsidTr="00C75095">
        <w:trPr>
          <w:trHeight w:val="118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1 03 02240 01 0000 110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126,5</w:t>
            </w:r>
          </w:p>
        </w:tc>
      </w:tr>
      <w:tr w:rsidR="00C75095" w:rsidRPr="00C75095" w:rsidTr="00C75095">
        <w:trPr>
          <w:trHeight w:val="8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1 03 02250 01 0000 110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C75095">
              <w:rPr>
                <w:color w:val="000000"/>
              </w:rPr>
              <w:lastRenderedPageBreak/>
              <w:t>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lastRenderedPageBreak/>
              <w:t>3931,40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4072,10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103,6</w:t>
            </w:r>
          </w:p>
        </w:tc>
      </w:tr>
      <w:tr w:rsidR="00C75095" w:rsidRPr="00C75095" w:rsidTr="00C75095">
        <w:trPr>
          <w:trHeight w:val="84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1 03 02260 01 0000 110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-428,20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-522,20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122,0</w:t>
            </w:r>
          </w:p>
        </w:tc>
      </w:tr>
      <w:tr w:rsidR="00C75095" w:rsidRPr="00C75095" w:rsidTr="00C75095">
        <w:trPr>
          <w:trHeight w:val="37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Неналоговые доходы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12594,30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14665,60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116,4</w:t>
            </w:r>
          </w:p>
        </w:tc>
      </w:tr>
      <w:tr w:rsidR="00C75095" w:rsidRPr="00C75095" w:rsidTr="00C75095">
        <w:trPr>
          <w:trHeight w:val="70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 xml:space="preserve">1 11 00000 00 0000 000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2655,30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3276,80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123,4</w:t>
            </w:r>
          </w:p>
        </w:tc>
      </w:tr>
      <w:tr w:rsidR="00C75095" w:rsidRPr="00C75095" w:rsidTr="00C75095">
        <w:trPr>
          <w:trHeight w:val="117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1 11 05013 05 0000 120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proofErr w:type="gramStart"/>
            <w:r w:rsidRPr="00C75095">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756,10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817,30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108,1</w:t>
            </w:r>
          </w:p>
        </w:tc>
      </w:tr>
      <w:tr w:rsidR="00C75095" w:rsidRPr="00C75095" w:rsidTr="00C75095">
        <w:trPr>
          <w:trHeight w:val="108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1 11 05013 13 0000 120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437,70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681,70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155,7</w:t>
            </w:r>
          </w:p>
        </w:tc>
      </w:tr>
      <w:tr w:rsidR="00C75095" w:rsidRPr="00C75095" w:rsidTr="00C75095">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1 11 03050 05 0000 120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r>
      <w:tr w:rsidR="00C75095" w:rsidRPr="00C75095" w:rsidTr="00C75095">
        <w:trPr>
          <w:trHeight w:val="8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1 11 05035 05 0000 120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1456,10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1771,50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121,7</w:t>
            </w:r>
          </w:p>
        </w:tc>
      </w:tr>
      <w:tr w:rsidR="00C75095" w:rsidRPr="00C75095" w:rsidTr="00C75095">
        <w:trPr>
          <w:trHeight w:val="120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1 11 09045 05 0000 120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118,4</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1 12 00000 00 0000 000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Платежи при пользовании природными ресурсами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253,30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524,70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207,1</w:t>
            </w:r>
          </w:p>
        </w:tc>
      </w:tr>
      <w:tr w:rsidR="00C75095" w:rsidRPr="00C75095" w:rsidTr="00C75095">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1 12 01010 01 6000 120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Плата за выбросы загрязняющих веществ в атмосферный воздух стационарными объектами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245,90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491,8</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1 12 01020 01 0000 120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Плата за выбросы загрязняющих веществ в атмосферный воздух передвижными объектами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w:t>
            </w:r>
          </w:p>
        </w:tc>
      </w:tr>
      <w:tr w:rsidR="00C75095" w:rsidRPr="00C75095" w:rsidTr="00C75095">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1 12 01030 01 0000 120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Плата за выбросы веществ в водные объекты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w:t>
            </w:r>
          </w:p>
        </w:tc>
      </w:tr>
      <w:tr w:rsidR="00C75095" w:rsidRPr="00C75095" w:rsidTr="00C75095">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1 12 01041 01 6000 120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Плата за размещение  отходов производства и потребления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133,30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190,60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143,0</w:t>
            </w:r>
          </w:p>
        </w:tc>
      </w:tr>
      <w:tr w:rsidR="00C75095" w:rsidRPr="00C75095" w:rsidTr="00C75095">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1 12 01042 01 6000 120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Плата за размещение твердо коммунальных отходов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70,00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88,20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126,0</w:t>
            </w:r>
          </w:p>
        </w:tc>
      </w:tr>
      <w:tr w:rsidR="00C75095" w:rsidRPr="00C75095" w:rsidTr="00C75095">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1 14 00000 00 0000 000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rPr>
            </w:pPr>
            <w:r w:rsidRPr="00C75095">
              <w:rPr>
                <w:b/>
                <w:bCs/>
              </w:rPr>
              <w:t>9170,70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rPr>
            </w:pPr>
            <w:r w:rsidRPr="00C75095">
              <w:rPr>
                <w:b/>
                <w:bCs/>
              </w:rPr>
              <w:t>10374,70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113,1</w:t>
            </w:r>
          </w:p>
        </w:tc>
      </w:tr>
      <w:tr w:rsidR="00C75095" w:rsidRPr="00C75095" w:rsidTr="00C75095">
        <w:trPr>
          <w:trHeight w:val="117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114 02053 05 0000 410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both"/>
              <w:rPr>
                <w:color w:val="000000"/>
              </w:rPr>
            </w:pPr>
            <w:r w:rsidRPr="00C75095">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6194,20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7766,50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125,4</w:t>
            </w:r>
          </w:p>
        </w:tc>
      </w:tr>
      <w:tr w:rsidR="00C75095" w:rsidRPr="00C75095" w:rsidTr="00C75095">
        <w:trPr>
          <w:trHeight w:val="79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114 06013 05 0000 430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2200,00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2547,50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115,8</w:t>
            </w:r>
          </w:p>
        </w:tc>
      </w:tr>
      <w:tr w:rsidR="00C75095" w:rsidRPr="00C75095" w:rsidTr="00C75095">
        <w:trPr>
          <w:trHeight w:val="6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114 06013 13 0000 430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776,50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7,8</w:t>
            </w:r>
          </w:p>
        </w:tc>
      </w:tr>
      <w:tr w:rsidR="00C75095" w:rsidRPr="00C75095" w:rsidTr="00C75095">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1 16 00000 00 0000 000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445,00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412,90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92,8</w:t>
            </w:r>
          </w:p>
        </w:tc>
      </w:tr>
      <w:tr w:rsidR="00C75095" w:rsidRPr="00C75095" w:rsidTr="00C75095">
        <w:trPr>
          <w:trHeight w:val="1050"/>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lastRenderedPageBreak/>
              <w:t xml:space="preserve"> 1160105301 0000 140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jc w:val="right"/>
            </w:pPr>
            <w:r w:rsidRPr="00C75095">
              <w:t>13,00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w:t>
            </w:r>
          </w:p>
        </w:tc>
      </w:tr>
      <w:tr w:rsidR="00C75095" w:rsidRPr="00C75095" w:rsidTr="00C75095">
        <w:trPr>
          <w:trHeight w:val="1350"/>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1160106301 0000 140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jc w:val="right"/>
            </w:pPr>
            <w:r w:rsidRPr="00C75095">
              <w:t>70,00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92,80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132,6</w:t>
            </w:r>
          </w:p>
        </w:tc>
      </w:tr>
      <w:tr w:rsidR="00C75095" w:rsidRPr="00C75095" w:rsidTr="00C75095">
        <w:trPr>
          <w:trHeight w:val="100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1160107301 0000 140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33433,3</w:t>
            </w:r>
          </w:p>
        </w:tc>
      </w:tr>
      <w:tr w:rsidR="00C75095" w:rsidRPr="00C75095" w:rsidTr="00C75095">
        <w:trPr>
          <w:trHeight w:val="100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1160108301 0000 140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both"/>
              <w:rPr>
                <w:color w:val="000000"/>
              </w:rPr>
            </w:pPr>
            <w:r w:rsidRPr="00C75095">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450,0</w:t>
            </w:r>
          </w:p>
        </w:tc>
      </w:tr>
      <w:tr w:rsidR="00C75095" w:rsidRPr="00C75095" w:rsidTr="00C75095">
        <w:trPr>
          <w:trHeight w:val="127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1160114301 0000 140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14 Кодекса Российской Федерации об административных правонарушениях, за </w:t>
            </w:r>
            <w:r w:rsidRPr="00C75095">
              <w:rPr>
                <w:color w:val="000000"/>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lastRenderedPageBreak/>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w:t>
            </w:r>
          </w:p>
        </w:tc>
      </w:tr>
      <w:tr w:rsidR="00C75095" w:rsidRPr="00C75095" w:rsidTr="00C75095">
        <w:trPr>
          <w:trHeight w:val="1230"/>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lastRenderedPageBreak/>
              <w:t xml:space="preserve">  1160115301 0000 140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110,7</w:t>
            </w:r>
          </w:p>
        </w:tc>
      </w:tr>
      <w:tr w:rsidR="00C75095" w:rsidRPr="00C75095" w:rsidTr="00C75095">
        <w:trPr>
          <w:trHeight w:val="118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1160119301 0000 140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r>
      <w:tr w:rsidR="00C75095" w:rsidRPr="00C75095" w:rsidTr="00C75095">
        <w:trPr>
          <w:trHeight w:val="103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1160120301 0000 140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126,7</w:t>
            </w:r>
          </w:p>
        </w:tc>
      </w:tr>
      <w:tr w:rsidR="00C75095" w:rsidRPr="00C75095" w:rsidTr="00C75095">
        <w:trPr>
          <w:trHeight w:val="112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1161012901 0000 140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w:t>
            </w:r>
            <w:r w:rsidRPr="00C75095">
              <w:rPr>
                <w:color w:val="000000"/>
              </w:rPr>
              <w:lastRenderedPageBreak/>
              <w:t>муниципального образования по нормативам, действовавшим в 2019 году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lastRenderedPageBreak/>
              <w:t>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157,1</w:t>
            </w:r>
          </w:p>
        </w:tc>
      </w:tr>
      <w:tr w:rsidR="00C75095" w:rsidRPr="00C75095" w:rsidTr="00C75095">
        <w:trPr>
          <w:trHeight w:val="1080"/>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lastRenderedPageBreak/>
              <w:t xml:space="preserve">  1160113301 0000 140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r>
      <w:tr w:rsidR="00C75095" w:rsidRPr="00C75095" w:rsidTr="00C75095">
        <w:trPr>
          <w:trHeight w:val="118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1160117301 0000 140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both"/>
              <w:rPr>
                <w:color w:val="000000"/>
              </w:rPr>
            </w:pPr>
            <w:r w:rsidRPr="00C75095">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r>
      <w:tr w:rsidR="00C75095" w:rsidRPr="00C75095" w:rsidTr="00C75095">
        <w:trPr>
          <w:trHeight w:val="1035"/>
        </w:trPr>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xml:space="preserve">  1160701005 0000 140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both"/>
              <w:rPr>
                <w:color w:val="000000"/>
              </w:rPr>
            </w:pPr>
            <w:proofErr w:type="gramStart"/>
            <w:r w:rsidRPr="00C75095">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106,7</w:t>
            </w:r>
          </w:p>
        </w:tc>
      </w:tr>
      <w:tr w:rsidR="00C75095" w:rsidRPr="00C75095" w:rsidTr="00C75095">
        <w:trPr>
          <w:trHeight w:val="7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t>1 16 02020 02 0000 140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22272F"/>
              </w:rPr>
            </w:pPr>
            <w:r w:rsidRPr="00C75095">
              <w:rPr>
                <w:color w:val="22272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r w:rsidRPr="00C75095">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b/>
                <w:bCs/>
                <w:color w:val="000000"/>
              </w:rPr>
            </w:pPr>
            <w:r w:rsidRPr="00C75095">
              <w:rPr>
                <w:b/>
                <w:bCs/>
                <w:color w:val="000000"/>
              </w:rPr>
              <w:t> </w:t>
            </w:r>
          </w:p>
        </w:tc>
      </w:tr>
      <w:tr w:rsidR="00C75095" w:rsidRPr="00C75095" w:rsidTr="00C75095">
        <w:trPr>
          <w:trHeight w:val="18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1 16 10123 01 0051 140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proofErr w:type="gramStart"/>
            <w:r w:rsidRPr="00C75095">
              <w:rPr>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w:t>
            </w:r>
            <w:r w:rsidRPr="00C75095">
              <w:rPr>
                <w:color w:val="000000"/>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lastRenderedPageBreak/>
              <w:t>189,00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1 17 05050 05 0000 180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Cs/>
                <w:color w:val="000000"/>
              </w:rPr>
            </w:pPr>
            <w:r w:rsidRPr="00C75095">
              <w:rPr>
                <w:bCs/>
                <w:color w:val="000000"/>
              </w:rPr>
              <w:t>Прочие неналоговые доходы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109,3</w:t>
            </w:r>
          </w:p>
        </w:tc>
      </w:tr>
      <w:tr w:rsidR="00C75095" w:rsidRPr="00C75095" w:rsidTr="00C7509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b/>
                <w:color w:val="000000"/>
              </w:rPr>
            </w:pPr>
            <w:r w:rsidRPr="00C75095">
              <w:rPr>
                <w:b/>
                <w:color w:val="000000"/>
              </w:rPr>
              <w:t>200 00000 00 0000 000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 xml:space="preserve">Безвозмездные поступления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
                <w:bCs/>
                <w:color w:val="000000"/>
              </w:rPr>
            </w:pPr>
            <w:r w:rsidRPr="00C75095">
              <w:rPr>
                <w:rFonts w:ascii="Arial" w:hAnsi="Arial" w:cs="Arial"/>
                <w:b/>
                <w:bCs/>
                <w:color w:val="000000"/>
              </w:rPr>
              <w:t>227860,70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
                <w:bCs/>
                <w:color w:val="000000"/>
              </w:rPr>
            </w:pPr>
            <w:r w:rsidRPr="00C75095">
              <w:rPr>
                <w:rFonts w:ascii="Arial" w:hAnsi="Arial" w:cs="Arial"/>
                <w:b/>
                <w:bCs/>
                <w:color w:val="000000"/>
              </w:rPr>
              <w:t>223615,30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
                <w:bCs/>
                <w:color w:val="000000"/>
              </w:rPr>
            </w:pPr>
            <w:r w:rsidRPr="00C75095">
              <w:rPr>
                <w:rFonts w:ascii="Arial" w:hAnsi="Arial" w:cs="Arial"/>
                <w:b/>
                <w:bCs/>
                <w:color w:val="000000"/>
              </w:rPr>
              <w:t>98,1</w:t>
            </w:r>
          </w:p>
        </w:tc>
      </w:tr>
      <w:tr w:rsidR="00C75095" w:rsidRPr="00C75095" w:rsidTr="00C75095">
        <w:trPr>
          <w:trHeight w:val="67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color w:val="000000"/>
              </w:rPr>
            </w:pPr>
            <w:r w:rsidRPr="00C75095">
              <w:rPr>
                <w:b/>
                <w:color w:val="000000"/>
              </w:rPr>
              <w:t>2 02 00000 00 0000 000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
                <w:bCs/>
                <w:color w:val="000000"/>
              </w:rPr>
            </w:pPr>
            <w:r w:rsidRPr="00C75095">
              <w:rPr>
                <w:rFonts w:ascii="Arial" w:hAnsi="Arial" w:cs="Arial"/>
                <w:b/>
                <w:bCs/>
                <w:color w:val="000000"/>
              </w:rPr>
              <w:t>227860,70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
                <w:bCs/>
                <w:color w:val="000000"/>
              </w:rPr>
            </w:pPr>
            <w:r w:rsidRPr="00C75095">
              <w:rPr>
                <w:rFonts w:ascii="Arial" w:hAnsi="Arial" w:cs="Arial"/>
                <w:b/>
                <w:bCs/>
                <w:color w:val="000000"/>
              </w:rPr>
              <w:t>223615,30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
                <w:bCs/>
                <w:color w:val="000000"/>
              </w:rPr>
            </w:pPr>
            <w:r w:rsidRPr="00C75095">
              <w:rPr>
                <w:rFonts w:ascii="Arial" w:hAnsi="Arial" w:cs="Arial"/>
                <w:b/>
                <w:bCs/>
                <w:color w:val="000000"/>
              </w:rPr>
              <w:t>98,1</w:t>
            </w:r>
          </w:p>
        </w:tc>
      </w:tr>
      <w:tr w:rsidR="00C75095" w:rsidRPr="00C75095" w:rsidTr="00C75095">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color w:val="000000"/>
              </w:rPr>
            </w:pPr>
            <w:r w:rsidRPr="00C75095">
              <w:rPr>
                <w:b/>
                <w:color w:val="000000"/>
              </w:rPr>
              <w:t>2 02 10000 00 0000 150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 xml:space="preserve">Дотации  бюджетам бюджетной системы Российской Федерации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73424,50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73424,50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rFonts w:ascii="Arial" w:hAnsi="Arial" w:cs="Arial"/>
                <w:bCs/>
                <w:color w:val="000000"/>
              </w:rPr>
            </w:pPr>
            <w:r w:rsidRPr="00C75095">
              <w:rPr>
                <w:rFonts w:ascii="Arial" w:hAnsi="Arial" w:cs="Arial"/>
                <w:bCs/>
                <w:color w:val="000000"/>
              </w:rPr>
              <w:t> 100</w:t>
            </w:r>
          </w:p>
        </w:tc>
      </w:tr>
      <w:tr w:rsidR="00C75095" w:rsidRPr="00C75095" w:rsidTr="00C75095">
        <w:trPr>
          <w:trHeight w:val="37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2 02 15001 00 0000 150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Cs/>
                <w:color w:val="000000"/>
              </w:rPr>
            </w:pPr>
            <w:r w:rsidRPr="00C75095">
              <w:rPr>
                <w:bCs/>
                <w:color w:val="000000"/>
              </w:rPr>
              <w:t xml:space="preserve">Дотации  на выравнивание бюджетной обеспеченности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39217,10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39217,10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2 02 15001 05 0000 150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bCs/>
                <w:color w:val="000000"/>
              </w:rPr>
            </w:pPr>
            <w:r w:rsidRPr="00C75095">
              <w:rPr>
                <w:bCs/>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39217,10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39217,10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54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2 02 15002 00 0000 150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Дотации бюджетам   на поддержку мер по обеспечению сбалансированности бюджетов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34207,40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34207,40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54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2 02 15002 05 0000 150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bCs/>
                <w:color w:val="000000"/>
              </w:rPr>
            </w:pPr>
            <w:r w:rsidRPr="00C75095">
              <w:rPr>
                <w:bCs/>
                <w:color w:val="000000"/>
              </w:rPr>
              <w:t>Дотации бюджетам муниципальных районов  на поддержку мер по обеспечению сбалансированности бюджетов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34207,40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34207,40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54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color w:val="000000"/>
              </w:rPr>
            </w:pPr>
            <w:r w:rsidRPr="00C75095">
              <w:rPr>
                <w:b/>
                <w:color w:val="000000"/>
              </w:rPr>
              <w:t>2 02 20000 00 0000 150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Субсидии бюджетам бюджетной системы Российской Федерации (межбюджетные субсидии)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16791,40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16098,70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95,9</w:t>
            </w:r>
          </w:p>
        </w:tc>
      </w:tr>
      <w:tr w:rsidR="00C75095" w:rsidRPr="00C75095" w:rsidTr="00C75095">
        <w:trPr>
          <w:trHeight w:val="8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2 02 25097 00 0000 150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1357,40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1357,40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85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2 02 25097 05 0000 150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1357,40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1357,40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2 02 25304 00 0000 150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 xml:space="preserve">  </w:t>
            </w:r>
            <w:proofErr w:type="gramStart"/>
            <w:r w:rsidRPr="00C75095">
              <w:rPr>
                <w:color w:val="000000"/>
              </w:rPr>
              <w:t xml:space="preserve">Субсидии бюджетам на организацию бесплатного горячего питания обучающихся, получающих начальное общее образование в </w:t>
            </w:r>
            <w:r w:rsidRPr="00C75095">
              <w:rPr>
                <w:color w:val="000000"/>
              </w:rPr>
              <w:lastRenderedPageBreak/>
              <w:t>государственных и муниципальных образовательных организациях</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3569,40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2948,20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82,6</w:t>
            </w:r>
          </w:p>
        </w:tc>
      </w:tr>
      <w:tr w:rsidR="00C75095" w:rsidRPr="00C75095" w:rsidTr="00C75095">
        <w:trPr>
          <w:trHeight w:val="88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2 02 25304 05 0000 150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3569,40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2948,20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82,6</w:t>
            </w:r>
          </w:p>
        </w:tc>
      </w:tr>
      <w:tr w:rsidR="00C75095" w:rsidRPr="00C75095" w:rsidTr="00C75095">
        <w:trPr>
          <w:trHeight w:val="6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2 02 25467 00 0000 150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937,50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937,50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88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2 02 25467 05 0000 150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937,50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937,50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67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2 02 25497 00 0000 150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Субсидии бюджетам на реализацию мероприятий по обеспечению жильем молодых семей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1208,70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rPr>
            </w:pPr>
            <w:r w:rsidRPr="00C75095">
              <w:rPr>
                <w:rFonts w:ascii="Arial" w:hAnsi="Arial" w:cs="Arial"/>
              </w:rPr>
              <w:t>1208,70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75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202 25497 05 0000 150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Субсидии бюджетам муниципальных районов на реализацию мероприятий по обеспечению жильем молодых семей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1208,70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1208,70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2 02 25519 00 0000 150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Субсидии бюджетам  на  поддержку отрасли культуры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37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2 02 25519 05 0000 150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Субсидии бюджетам   муниципальных районов на  поддержку отрасли культуры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39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2 02 29999 00 0000 150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bCs/>
                <w:color w:val="000000"/>
              </w:rPr>
            </w:pPr>
            <w:r w:rsidRPr="00C75095">
              <w:rPr>
                <w:bCs/>
                <w:color w:val="000000"/>
              </w:rPr>
              <w:t xml:space="preserve">Прочие субсидии бюджетам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9345,5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99,2</w:t>
            </w:r>
          </w:p>
        </w:tc>
      </w:tr>
      <w:tr w:rsidR="00C75095" w:rsidRPr="00C75095" w:rsidTr="00C75095">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2 02 29999 05 0000 150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Прочие субсидии бюджетам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9417,00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9345,50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99,2</w:t>
            </w:r>
          </w:p>
        </w:tc>
      </w:tr>
      <w:tr w:rsidR="00C75095" w:rsidRPr="00C75095" w:rsidTr="00C75095">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color w:val="000000"/>
              </w:rPr>
            </w:pPr>
            <w:r w:rsidRPr="00C75095">
              <w:rPr>
                <w:b/>
                <w:color w:val="000000"/>
              </w:rPr>
              <w:t>2 02 30000 00 0000 150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131180,30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127627,60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97,3</w:t>
            </w:r>
          </w:p>
        </w:tc>
      </w:tr>
      <w:tr w:rsidR="00C75095" w:rsidRPr="00C75095" w:rsidTr="00C75095">
        <w:trPr>
          <w:trHeight w:val="66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2 02 30024 00 0000 150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  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121497,40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120151,10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98,9</w:t>
            </w:r>
          </w:p>
        </w:tc>
      </w:tr>
      <w:tr w:rsidR="00C75095" w:rsidRPr="00C75095" w:rsidTr="00C75095">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2 02 30024 05 0000 150</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  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121497,40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120151,1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98,9</w:t>
            </w:r>
          </w:p>
        </w:tc>
      </w:tr>
      <w:tr w:rsidR="00C75095" w:rsidRPr="00C75095" w:rsidTr="00C75095">
        <w:trPr>
          <w:trHeight w:val="46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в том числе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rFonts w:ascii="Arial" w:hAnsi="Arial" w:cs="Arial"/>
                <w:bCs/>
                <w:color w:val="000000"/>
              </w:rPr>
            </w:pPr>
            <w:r w:rsidRPr="00C75095">
              <w:rPr>
                <w:rFonts w:ascii="Arial" w:hAnsi="Arial" w:cs="Arial"/>
                <w:bCs/>
                <w:color w:val="000000"/>
              </w:rPr>
              <w:t> </w:t>
            </w:r>
          </w:p>
        </w:tc>
      </w:tr>
      <w:tr w:rsidR="00C75095" w:rsidRPr="00C75095" w:rsidTr="00C75095">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Субвенции </w:t>
            </w:r>
            <w:proofErr w:type="gramStart"/>
            <w:r w:rsidRPr="00C75095">
              <w:rPr>
                <w:color w:val="000000"/>
              </w:rPr>
              <w:t xml:space="preserve">на осуществление государственных полномочий Республики Мордовия по </w:t>
            </w:r>
            <w:r w:rsidRPr="00C75095">
              <w:rPr>
                <w:color w:val="000000"/>
              </w:rPr>
              <w:lastRenderedPageBreak/>
              <w:t>организации мероприятий при осуществлении деятельности по обращению с животными без владельцев</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224,40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2,2</w:t>
            </w:r>
          </w:p>
        </w:tc>
      </w:tr>
      <w:tr w:rsidR="00C75095" w:rsidRPr="00C75095" w:rsidTr="00C75095">
        <w:trPr>
          <w:trHeight w:val="138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186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proofErr w:type="gramStart"/>
            <w:r w:rsidRPr="00C75095">
              <w:rPr>
                <w:color w:val="00000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11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proofErr w:type="gramStart"/>
            <w:r w:rsidRPr="00C75095">
              <w:rPr>
                <w:color w:val="000000"/>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20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proofErr w:type="gramStart"/>
            <w:r w:rsidRPr="00C75095">
              <w:rPr>
                <w:color w:val="000000"/>
              </w:rPr>
              <w:t xml:space="preserve">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w:t>
            </w:r>
            <w:r w:rsidRPr="00C75095">
              <w:rPr>
                <w:color w:val="000000"/>
              </w:rPr>
              <w:lastRenderedPageBreak/>
              <w:t>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w:t>
            </w:r>
            <w:proofErr w:type="gramEnd"/>
            <w:r w:rsidRPr="00C75095">
              <w:rPr>
                <w:color w:val="000000"/>
              </w:rPr>
              <w:t xml:space="preserve"> специалистов в сельскохозяйственном производстве"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lastRenderedPageBreak/>
              <w:t>643,50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370,00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57,5</w:t>
            </w:r>
          </w:p>
        </w:tc>
      </w:tr>
      <w:tr w:rsidR="00C75095" w:rsidRPr="00C75095" w:rsidTr="00C75095">
        <w:trPr>
          <w:trHeight w:val="21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lastRenderedPageBreak/>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proofErr w:type="gramStart"/>
            <w:r w:rsidRPr="00C75095">
              <w:rPr>
                <w:color w:val="000000"/>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w:t>
            </w:r>
            <w:proofErr w:type="gramEnd"/>
            <w:r w:rsidRPr="00C75095">
              <w:rPr>
                <w:color w:val="000000"/>
              </w:rPr>
              <w:t xml:space="preserve"> молодых специалистов в сельскохозяйственном производстве"</w:t>
            </w:r>
            <w:r w:rsidRPr="00C75095">
              <w:rPr>
                <w:color w:val="000000"/>
              </w:rPr>
              <w:br/>
              <w:t xml:space="preserve">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519,50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400,00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77,0</w:t>
            </w:r>
          </w:p>
        </w:tc>
      </w:tr>
      <w:tr w:rsidR="00C75095" w:rsidRPr="00C75095" w:rsidTr="00C75095">
        <w:trPr>
          <w:trHeight w:val="28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proofErr w:type="gramStart"/>
            <w:r w:rsidRPr="00C75095">
              <w:rPr>
                <w:color w:val="000000"/>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C75095">
              <w:rPr>
                <w:color w:val="000000"/>
              </w:rPr>
              <w:t xml:space="preserve"> и отработать в них не менее </w:t>
            </w:r>
            <w:r w:rsidRPr="00C75095">
              <w:rPr>
                <w:color w:val="000000"/>
              </w:rPr>
              <w:lastRenderedPageBreak/>
              <w:t>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104,00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46,2</w:t>
            </w:r>
          </w:p>
        </w:tc>
      </w:tr>
      <w:tr w:rsidR="00C75095" w:rsidRPr="00C75095" w:rsidTr="00C75095">
        <w:trPr>
          <w:trHeight w:val="214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lastRenderedPageBreak/>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22272F"/>
              </w:rPr>
            </w:pPr>
            <w:proofErr w:type="gramStart"/>
            <w:r w:rsidRPr="00C75095">
              <w:rPr>
                <w:color w:val="22272F"/>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C75095">
              <w:rPr>
                <w:color w:val="22272F"/>
              </w:rPr>
              <w:t xml:space="preserve"> услуг)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1694,80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60,0</w:t>
            </w:r>
          </w:p>
        </w:tc>
      </w:tr>
      <w:tr w:rsidR="00C75095" w:rsidRPr="00C75095" w:rsidTr="00C75095">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145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75095" w:rsidRPr="00C75095" w:rsidRDefault="00C75095" w:rsidP="00C75095">
            <w:pP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both"/>
              <w:rPr>
                <w:color w:val="000000"/>
              </w:rPr>
            </w:pPr>
            <w:r w:rsidRPr="00C75095">
              <w:rPr>
                <w:color w:val="000000"/>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w:t>
            </w:r>
            <w:r w:rsidRPr="00C75095">
              <w:rPr>
                <w:color w:val="000000"/>
              </w:rPr>
              <w:lastRenderedPageBreak/>
              <w:t>организации деятельности комиссий по делам несовершеннолетних и защите их прав в Республике Мордовия"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178,10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135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lastRenderedPageBreak/>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jc w:val="both"/>
              <w:rPr>
                <w:color w:val="000000"/>
              </w:rPr>
            </w:pPr>
            <w:r w:rsidRPr="00C75095">
              <w:rPr>
                <w:color w:val="000000"/>
              </w:rPr>
              <w:t>Субвенции на 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rFonts w:ascii="Arial" w:hAnsi="Arial" w:cs="Arial"/>
                <w:bCs/>
                <w:color w:val="000000"/>
              </w:rPr>
            </w:pPr>
            <w:r w:rsidRPr="00C75095">
              <w:rPr>
                <w:rFonts w:ascii="Arial" w:hAnsi="Arial" w:cs="Arial"/>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2 02 30027 00 0000 150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5 940,50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3 742,60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63,0</w:t>
            </w:r>
          </w:p>
        </w:tc>
      </w:tr>
      <w:tr w:rsidR="00C75095" w:rsidRPr="00C75095" w:rsidTr="00C75095">
        <w:trPr>
          <w:trHeight w:val="76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2 02 30027 05 0000 150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5940,5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3472,6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58,5</w:t>
            </w:r>
          </w:p>
        </w:tc>
      </w:tr>
      <w:tr w:rsidR="00C75095" w:rsidRPr="00C75095" w:rsidTr="00C75095">
        <w:trPr>
          <w:trHeight w:val="84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2 02 35082 00 0000 150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2 164,90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2 164,90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85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2 02 35082 05 0000 150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2164,9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2164,9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9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2 02 35469 00 0000 150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Субвенции бюджетам на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201,2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192,7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95,8</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2 02 35469 05 0000 150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Субвенции бюджетам муниципальных районов на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201,2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192,7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95,8</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lastRenderedPageBreak/>
              <w:t>2 02 35930 00 0000 150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Субвенции бюджетам на государственную регистрацию актов гражданского состояния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1 057,00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1 057,00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2 02 35930 05 0000 150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 xml:space="preserve">Субвенции бюджетам муниципальных районов на государственную регистрацию актов гражданского состояния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1057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1057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3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2 02 39998 00 0000 150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Единая субвенция местным бюджетам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3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2 02 39998 05 0000 150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Единая субвенция бюджетам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319,3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7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pPr>
              <w:rPr>
                <w:b/>
              </w:rPr>
            </w:pPr>
            <w:r w:rsidRPr="00C75095">
              <w:rPr>
                <w:b/>
              </w:rPr>
              <w:t>2 02 40000 00 0000150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6464,5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6464,5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6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2 02 40014 00 0000 150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6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 xml:space="preserve">2 02 40014 05 0000 150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0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2 02 45303 00 0000 150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Межбюджетные трансферты</w:t>
            </w:r>
            <w:proofErr w:type="gramStart"/>
            <w:r w:rsidRPr="00C75095">
              <w:t xml:space="preserve"> ,</w:t>
            </w:r>
            <w:proofErr w:type="gramEnd"/>
            <w:r w:rsidRPr="00C75095">
              <w:t>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88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2 02 45303 05 0000 150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Межбюджетные трансферты</w:t>
            </w:r>
            <w:proofErr w:type="gramStart"/>
            <w:r w:rsidRPr="00C75095">
              <w:t xml:space="preserve"> ,</w:t>
            </w:r>
            <w:proofErr w:type="gramEnd"/>
            <w:r w:rsidRPr="00C75095">
              <w:t>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202 49999 00 0000 150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 xml:space="preserve">прочие межбюджетные трансферты передаваемые бюджетам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r w:rsidRPr="00C75095">
              <w:t>202 49999 05 0000 150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r w:rsidRPr="00C75095">
              <w:t>прочие межбюджетные трансферты передаваемые бюджетам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bl>
    <w:p w:rsidR="00C75095" w:rsidRPr="00C75095" w:rsidRDefault="00C75095" w:rsidP="00C75095">
      <w:pPr>
        <w:jc w:val="center"/>
      </w:pPr>
    </w:p>
    <w:p w:rsidR="00C75095" w:rsidRPr="00C75095" w:rsidRDefault="00C75095" w:rsidP="00946495">
      <w:pPr>
        <w:ind w:left="5529"/>
        <w:jc w:val="right"/>
      </w:pPr>
      <w:r w:rsidRPr="00C75095">
        <w:br w:type="page"/>
      </w:r>
      <w:r w:rsidRPr="00C75095">
        <w:lastRenderedPageBreak/>
        <w:t>Приложение №2</w:t>
      </w:r>
    </w:p>
    <w:p w:rsidR="00C75095" w:rsidRPr="00C75095" w:rsidRDefault="00C75095" w:rsidP="00946495">
      <w:pPr>
        <w:ind w:left="5529"/>
        <w:jc w:val="right"/>
      </w:pPr>
      <w:r w:rsidRPr="00C75095">
        <w:t>к решению совета депутатов</w:t>
      </w:r>
    </w:p>
    <w:p w:rsidR="00C75095" w:rsidRPr="00C75095" w:rsidRDefault="00C75095" w:rsidP="00946495">
      <w:pPr>
        <w:ind w:left="5529"/>
        <w:jc w:val="right"/>
      </w:pPr>
      <w:r w:rsidRPr="00C75095">
        <w:t>Инсарского муниципального района</w:t>
      </w:r>
    </w:p>
    <w:p w:rsidR="00C75095" w:rsidRPr="00C75095" w:rsidRDefault="00C75095" w:rsidP="00946495">
      <w:pPr>
        <w:ind w:left="5529"/>
        <w:jc w:val="right"/>
      </w:pPr>
      <w:r w:rsidRPr="00C75095">
        <w:t>Республики Мордовия</w:t>
      </w:r>
    </w:p>
    <w:p w:rsidR="00C75095" w:rsidRPr="00C75095" w:rsidRDefault="00C75095" w:rsidP="00946495">
      <w:pPr>
        <w:ind w:left="5529"/>
        <w:jc w:val="right"/>
      </w:pPr>
      <w:r w:rsidRPr="00C75095">
        <w:t>от__________2022г №______</w:t>
      </w:r>
    </w:p>
    <w:p w:rsidR="00946495" w:rsidRPr="00C75095" w:rsidRDefault="00946495" w:rsidP="00C75095">
      <w:pPr>
        <w:ind w:left="5529"/>
      </w:pPr>
    </w:p>
    <w:p w:rsidR="00C75095" w:rsidRPr="00C75095" w:rsidRDefault="00C75095" w:rsidP="00C75095">
      <w:pPr>
        <w:jc w:val="center"/>
      </w:pPr>
      <w:r w:rsidRPr="00C75095">
        <w:t>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за 2021 год</w:t>
      </w:r>
    </w:p>
    <w:p w:rsidR="00C75095" w:rsidRPr="00C75095" w:rsidRDefault="00C75095" w:rsidP="00C75095">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435"/>
        <w:gridCol w:w="583"/>
        <w:gridCol w:w="435"/>
        <w:gridCol w:w="325"/>
        <w:gridCol w:w="484"/>
        <w:gridCol w:w="801"/>
        <w:gridCol w:w="544"/>
        <w:gridCol w:w="1311"/>
        <w:gridCol w:w="1311"/>
        <w:gridCol w:w="1000"/>
      </w:tblGrid>
      <w:tr w:rsidR="00C75095" w:rsidRPr="00C75095" w:rsidTr="00C75095">
        <w:trPr>
          <w:trHeight w:val="276"/>
        </w:trPr>
        <w:tc>
          <w:tcPr>
            <w:tcW w:w="0" w:type="auto"/>
            <w:vMerge w:val="restart"/>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center"/>
              <w:rPr>
                <w:color w:val="000000"/>
              </w:rPr>
            </w:pPr>
            <w:r w:rsidRPr="00C75095">
              <w:rPr>
                <w:color w:val="00000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Рз</w:t>
            </w:r>
          </w:p>
        </w:tc>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ПРз</w:t>
            </w:r>
          </w:p>
        </w:tc>
        <w:tc>
          <w:tcPr>
            <w:tcW w:w="0" w:type="auto"/>
            <w:gridSpan w:val="4"/>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jc w:val="center"/>
              <w:rPr>
                <w:color w:val="000000"/>
              </w:rPr>
            </w:pPr>
            <w:r w:rsidRPr="00C75095">
              <w:rPr>
                <w:color w:val="000000"/>
              </w:rPr>
              <w:t>ВР</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Утв.</w:t>
            </w:r>
          </w:p>
        </w:tc>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исп.</w:t>
            </w:r>
          </w:p>
        </w:tc>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w:t>
            </w:r>
            <w:proofErr w:type="gramStart"/>
            <w:r w:rsidRPr="00C75095">
              <w:rPr>
                <w:color w:val="000000"/>
              </w:rPr>
              <w:t>исп</w:t>
            </w:r>
            <w:proofErr w:type="gramEnd"/>
          </w:p>
        </w:tc>
      </w:tr>
      <w:tr w:rsidR="00C75095" w:rsidRPr="00C75095" w:rsidTr="00C7509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p>
        </w:tc>
      </w:tr>
      <w:tr w:rsidR="00C75095" w:rsidRPr="00C75095" w:rsidTr="00C75095">
        <w:trPr>
          <w:trHeight w:val="133"/>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center"/>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b/>
                <w:bCs/>
                <w:color w:val="000000"/>
              </w:rPr>
            </w:pPr>
            <w:r w:rsidRPr="00C75095">
              <w:rPr>
                <w:b/>
                <w:bCs/>
                <w:color w:val="000000"/>
              </w:rPr>
              <w:t xml:space="preserve">                             Всего расходов: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287121,3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
                <w:bCs/>
                <w:color w:val="000000"/>
              </w:rPr>
            </w:pPr>
            <w:r w:rsidRPr="00C75095">
              <w:rPr>
                <w:b/>
                <w:bCs/>
                <w:color w:val="000000"/>
              </w:rPr>
              <w:t>279689,2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97,4</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37987,2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37009,8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97,4</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Функционирование  высшего должностного лица субъектов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по оплате труда высшего должностного лица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8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22272F"/>
              </w:rPr>
            </w:pPr>
            <w:r w:rsidRPr="00C75095">
              <w:rPr>
                <w:color w:val="22272F"/>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18772,5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18424,6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"Противодействие коррупции в Инсарском </w:t>
            </w:r>
            <w:r w:rsidRPr="00C75095">
              <w:rPr>
                <w:color w:val="000000"/>
              </w:rPr>
              <w:lastRenderedPageBreak/>
              <w:t>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"Мероприятия в области муниципальной службы, совершенствовании оказания муниципальных услуг</w:t>
            </w:r>
            <w:proofErr w:type="gramStart"/>
            <w:r w:rsidRPr="00C75095">
              <w:rPr>
                <w:color w:val="000000"/>
              </w:rPr>
              <w:t xml:space="preserve"> ,</w:t>
            </w:r>
            <w:proofErr w:type="gramEnd"/>
            <w:r w:rsidRPr="00C75095">
              <w:rPr>
                <w:color w:val="000000"/>
              </w:rPr>
              <w:t>снижения административных барьеров по поддержке малого и среднего бизнеса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по противодействию и профилактики коррупции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18591,6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18263,7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98,2</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16603,9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16453,0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по оплате труда работников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15818,1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15715,2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99,3</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15818,1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15715,2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99,3</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15818,1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15715,2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99,3</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обеспечение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75,4</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75,4</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75,4</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44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w:t>
            </w:r>
            <w:proofErr w:type="gramStart"/>
            <w:r w:rsidRPr="00C75095">
              <w:rPr>
                <w:color w:val="000000"/>
              </w:rPr>
              <w:t>подростков</w:t>
            </w:r>
            <w:proofErr w:type="gramEnd"/>
            <w:r w:rsidRPr="00C75095">
              <w:rPr>
                <w:color w:val="000000"/>
              </w:rPr>
              <w:t xml:space="preserve"> предусмотренных законом </w:t>
            </w:r>
            <w:r w:rsidRPr="00C75095">
              <w:rPr>
                <w:color w:val="000000"/>
              </w:rPr>
              <w:lastRenderedPageBreak/>
              <w:t>Республики Мордовия от 30 марта 2005 г № 26-З "Об организации деятельности комиссий по делам несовершеннолетних и защите их прав в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84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7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по ведению учета в качестве  нуждающихся в  жилых помещениях граждан, </w:t>
            </w:r>
            <w:r w:rsidRPr="00C75095">
              <w:rPr>
                <w:color w:val="000000"/>
              </w:rPr>
              <w:lastRenderedPageBreak/>
              <w:t>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7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Стимулирование применения специального налогового режима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78050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3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78050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7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78050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"Материально-техническое обеспечение деятельности  администрации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1987,7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1810,7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обеспечение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1982,8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1805,8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1579,8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1579,8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Уплата налогов, сборов и иных платежей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91,8</w:t>
            </w:r>
          </w:p>
        </w:tc>
      </w:tr>
      <w:tr w:rsidR="00C75095" w:rsidRPr="00C75095" w:rsidTr="00C75095">
        <w:trPr>
          <w:trHeight w:val="12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77560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1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0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Z0820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21,5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21,5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75095">
              <w:rPr>
                <w:color w:val="000000"/>
              </w:rPr>
              <w:lastRenderedPageBreak/>
              <w:t>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Z0820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21,5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21,5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Z0820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6040,2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97,8</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6040,2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"Эффективное использование бюджетного потенциала"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6040,2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97,8</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6040,2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по оплате труда работников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5387,1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5382,8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5387,1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5382,8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5387,1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5382,8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обеспечение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378,8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74,6</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75,0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75,0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502,8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374,2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74,4</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502,8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374,2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74,4</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C75095">
              <w:rPr>
                <w:color w:val="000000"/>
              </w:rPr>
              <w:t>контроля за</w:t>
            </w:r>
            <w:proofErr w:type="gramEnd"/>
            <w:r w:rsidRPr="00C75095">
              <w:rPr>
                <w:color w:val="000000"/>
              </w:rPr>
              <w:t xml:space="preserve"> его исполнением, составлению и утверждению отчета об исполнении бюджета поселения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44501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44501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w:t>
            </w:r>
            <w:r w:rsidRPr="00C75095">
              <w:rPr>
                <w:color w:val="000000"/>
              </w:rPr>
              <w:lastRenderedPageBreak/>
              <w:t>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w:t>
            </w:r>
            <w:r w:rsidRPr="00C75095">
              <w:rPr>
                <w:color w:val="000000"/>
              </w:rPr>
              <w:lastRenderedPageBreak/>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r w:rsidRPr="00C75095">
              <w:rPr>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4450</w:t>
            </w:r>
            <w:r w:rsidRPr="00C75095">
              <w:rPr>
                <w:color w:val="000000"/>
              </w:rPr>
              <w:lastRenderedPageBreak/>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lastRenderedPageBreak/>
              <w:t>12</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 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94,0</w:t>
            </w:r>
          </w:p>
        </w:tc>
      </w:tr>
      <w:tr w:rsidR="00C75095" w:rsidRPr="00C75095" w:rsidTr="00C75095">
        <w:trPr>
          <w:trHeight w:val="69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Проведение выборов депутатов Совета депутатов Инсарского муниципального района Республики Мордовия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Специальные расходы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94,0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Резервные фонды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Резервный фонд Администрации Инсарского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Резервные средства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10568,3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10361,4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Оценка недвижимости, признание прав и регулирование отношений по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«Управление земельными ресурсами»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Оценка недвижимости, признание прав и регулирование отношений по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10342,3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10136,4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Непрограммные расходы в рамках обеспечения деятельности главных распорядителей </w:t>
            </w:r>
            <w:r w:rsidRPr="00C75095">
              <w:rPr>
                <w:color w:val="000000"/>
              </w:rPr>
              <w:lastRenderedPageBreak/>
              <w:t>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10342,3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10136,4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Мероприятия, связанные с муниципальным  управлением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Российской Федерации по подготовке и проведению Всероссийской переписи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54690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54690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54690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обеспечению хозяйственного обслуживания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5230,1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2755,9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2675,4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2755,9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2675,4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2262,2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2196,2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2262,2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2196,20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Архивные учреждения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367,9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364,1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Централизованные бухгалтерии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4497,2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4098,2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4097,7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4098,2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4097,7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Закупка товаров, работ и услуг для обеспечения </w:t>
            </w:r>
            <w:r w:rsidRPr="00C75095">
              <w:rPr>
                <w:color w:val="00000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399,0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399,0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399,0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1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xml:space="preserve">        2 558,8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xml:space="preserve">        2 550,9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99,7</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Органы юстиции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59303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59303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59303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59303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59303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236,20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236,20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675"/>
        </w:trPr>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1381,8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1374,1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99,4</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1381,8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1374,1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99,4</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Непрограммные расходы в рамках обеспечения деятельности главных распорядителей бюджетных средств Инсарского </w:t>
            </w:r>
            <w:r w:rsidRPr="00C75095">
              <w:rPr>
                <w:color w:val="000000"/>
              </w:rPr>
              <w:lastRenderedPageBreak/>
              <w:t>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1381,8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1374,1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99,4</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1380,8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99,4</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1304,4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1304,4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92,1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74,60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92,1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Исполнение судебных актов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#ДЕЛ/0!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120,0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rPr>
                <w:color w:val="000000"/>
              </w:rPr>
            </w:pPr>
            <w:r w:rsidRPr="00C75095">
              <w:rPr>
                <w:color w:val="000000"/>
              </w:rPr>
              <w:t>119,8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99,8</w:t>
            </w:r>
          </w:p>
        </w:tc>
      </w:tr>
      <w:tr w:rsidR="00C75095" w:rsidRPr="00C75095" w:rsidTr="00C75095">
        <w:trPr>
          <w:trHeight w:val="55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«Общие мероприятия по охране общественного порядка и профилактике </w:t>
            </w:r>
            <w:r w:rsidRPr="00C75095">
              <w:rPr>
                <w:color w:val="000000"/>
              </w:rPr>
              <w:lastRenderedPageBreak/>
              <w:t>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Мероприятия по укреплению общественного порядка и обеспечению общественной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99,8</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"Противодействие злоупотреблению наркотиками и их незаконному обороту в Инсарском муниципальном районе"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"Организационно-методическое и информационное обеспечение антинаркотической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противодействия злоупотреблению наркотиками и их незаконному обороту</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10802,4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8618,9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79,8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Сельское хозяйство и рыболовство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1491,4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55,2</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сельского хозяйства и регулирования рынков </w:t>
            </w:r>
            <w:r w:rsidRPr="00C75095">
              <w:rPr>
                <w:color w:val="000000"/>
              </w:rPr>
              <w:lastRenderedPageBreak/>
              <w:t>сельскохозяйственной продукции, сырья и продовольствия на 2016-2025 годы по Инсарскому муниципальному району"</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64,6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Подпрограмма "Поддержка и развитие кадрового потенциала "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64,6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w:t>
            </w:r>
            <w:proofErr w:type="gramStart"/>
            <w:r w:rsidRPr="00C75095">
              <w:rPr>
                <w:color w:val="000000"/>
              </w:rPr>
              <w:t>"С</w:t>
            </w:r>
            <w:proofErr w:type="gramEnd"/>
            <w:r w:rsidRPr="00C75095">
              <w:rPr>
                <w:color w:val="000000"/>
              </w:rPr>
              <w:t>тимулирование обучения и закрепления молодых специалистов в сельскохозяйственном производстве"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64,6</w:t>
            </w:r>
          </w:p>
        </w:tc>
      </w:tr>
      <w:tr w:rsidR="00C75095" w:rsidRPr="00C75095" w:rsidTr="00C75095">
        <w:trPr>
          <w:trHeight w:val="277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C75095">
              <w:rPr>
                <w:color w:val="000000"/>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w:t>
            </w:r>
            <w:r w:rsidRPr="00C75095">
              <w:rPr>
                <w:color w:val="000000"/>
              </w:rPr>
              <w:lastRenderedPageBreak/>
              <w:t>производстве"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77160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46,2</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77160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46,2</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77160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46,2</w:t>
            </w:r>
          </w:p>
        </w:tc>
      </w:tr>
      <w:tr w:rsidR="00C75095" w:rsidRPr="00C75095" w:rsidTr="00C75095">
        <w:trPr>
          <w:trHeight w:val="21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w:t>
            </w:r>
            <w:proofErr w:type="gramEnd"/>
            <w:r w:rsidRPr="00C75095">
              <w:rPr>
                <w:color w:val="000000"/>
              </w:rPr>
              <w:t xml:space="preserve"> сельскохозяйственном </w:t>
            </w:r>
            <w:proofErr w:type="gramStart"/>
            <w:r w:rsidRPr="00C75095">
              <w:rPr>
                <w:color w:val="000000"/>
              </w:rPr>
              <w:t>производстве</w:t>
            </w:r>
            <w:proofErr w:type="gramEnd"/>
            <w:r w:rsidRPr="00C75095">
              <w:rPr>
                <w:color w:val="00000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77190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643,5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57,5</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77190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643,5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57,5</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выплаты несоциального характера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77190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643,5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57,5</w:t>
            </w:r>
          </w:p>
        </w:tc>
      </w:tr>
      <w:tr w:rsidR="00C75095" w:rsidRPr="00C75095" w:rsidTr="00C75095">
        <w:trPr>
          <w:trHeight w:val="21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w:t>
            </w:r>
            <w:proofErr w:type="gramEnd"/>
            <w:r w:rsidRPr="00C75095">
              <w:rPr>
                <w:color w:val="000000"/>
              </w:rPr>
              <w:t xml:space="preserve"> в сельскохозяйственном производстве"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519,5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77,0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519,5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77,0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выплаты несоциального характера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519,5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77,0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2,2</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2,2</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w:t>
            </w:r>
            <w:proofErr w:type="gramStart"/>
            <w:r w:rsidRPr="00C75095">
              <w:rPr>
                <w:color w:val="000000"/>
              </w:rPr>
              <w:t xml:space="preserve">по организации мероприятий при осуществлении деятельности по </w:t>
            </w:r>
            <w:r w:rsidRPr="00C75095">
              <w:rPr>
                <w:color w:val="000000"/>
              </w:rPr>
              <w:lastRenderedPageBreak/>
              <w:t>обращению с животными без владельцев</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2,2</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2,2</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77220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2,2</w:t>
            </w:r>
          </w:p>
        </w:tc>
      </w:tr>
      <w:tr w:rsidR="00C75095" w:rsidRPr="00C75095" w:rsidTr="00C75095">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b/>
                <w:bCs/>
                <w:color w:val="000000"/>
              </w:rPr>
            </w:pPr>
            <w:r w:rsidRPr="00C75095">
              <w:rPr>
                <w:b/>
                <w:bCs/>
                <w:color w:val="000000"/>
              </w:rPr>
              <w:t>Транспорт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954,8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93,1</w:t>
            </w:r>
          </w:p>
        </w:tc>
      </w:tr>
      <w:tr w:rsidR="00C75095" w:rsidRPr="00C75095" w:rsidTr="00C75095">
        <w:trPr>
          <w:trHeight w:val="765"/>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 xml:space="preserve">Муниципальная программа "Развитие дорожного хозяйства, автомобильных дорог и  </w:t>
            </w:r>
            <w:proofErr w:type="gramStart"/>
            <w:r w:rsidRPr="00C75095">
              <w:rPr>
                <w:color w:val="000000"/>
              </w:rPr>
              <w:t>и</w:t>
            </w:r>
            <w:proofErr w:type="gramEnd"/>
            <w:r w:rsidRPr="00C75095">
              <w:rPr>
                <w:color w:val="000000"/>
              </w:rPr>
              <w:t xml:space="preserve"> транспортного обслуживания в Инсарском 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954,8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93,1</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Основное мероприятие "Развитие пассажирских перевозок в Инсарском муниципальном районе"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954,8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93,1</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Организация транспортного обслуживания населения по муниципальным маршрутам на территории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S6340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954,8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93,1</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S6340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954,8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93,1</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S6340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954,8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93,1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8255,2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6841,1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82,9</w:t>
            </w:r>
          </w:p>
        </w:tc>
      </w:tr>
      <w:tr w:rsidR="00C75095" w:rsidRPr="00C75095" w:rsidTr="00C75095">
        <w:trPr>
          <w:trHeight w:val="8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дорожного хозяйства, автомобильных дорог и транспортного обслуживания в Инсарском 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8255,2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6841,1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"Оформление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18,7</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Оформление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18,7</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18,7</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18,7</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"Содержание автомобильных дорог и их развитие"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7955,2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6785,1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85,3</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Ремонт автомобильных дорог общего пользования местного значения и искусственных сооружений на них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6539,3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5369,2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6539,3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5369,2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6539,3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5369,2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82,1</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44102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1415,9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1415,9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44102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1415,9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1415,9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44102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1415,9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1415,9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и поддержка малого и среднего предпринимательства в </w:t>
            </w:r>
            <w:r w:rsidRPr="00C75095">
              <w:rPr>
                <w:color w:val="000000"/>
              </w:rPr>
              <w:lastRenderedPageBreak/>
              <w:t>Инсарском муниципальном районе на 2018--2024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91310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91310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91310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6448,7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6207,6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96,3</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Жилищное хозяйство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Взнос на капитальный ремонт общего имущества в многоквартирном доме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3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Иные закупки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42360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6431,60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6190,50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96,3</w:t>
            </w:r>
          </w:p>
        </w:tc>
      </w:tr>
      <w:tr w:rsidR="00C75095" w:rsidRPr="00C75095" w:rsidTr="00C75095">
        <w:trPr>
          <w:trHeight w:val="79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"Энергосбережение и повышение энергетической эффективности в Инсарском муниципальном районе Республики Мордовия на 2019-2021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1431,60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106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"Текущий, капитальный ремонт объектов водоснабжения и теплоснабжения, находящихся в муниципальной собственности</w:t>
            </w:r>
            <w:proofErr w:type="gramStart"/>
            <w:r w:rsidRPr="00C75095">
              <w:rPr>
                <w:color w:val="000000"/>
              </w:rPr>
              <w:t xml:space="preserve"> ,</w:t>
            </w:r>
            <w:proofErr w:type="gramEnd"/>
            <w:r w:rsidRPr="00C75095">
              <w:rPr>
                <w:color w:val="000000"/>
              </w:rPr>
              <w:t xml:space="preserve"> приобретение оборудования, подлежащего установке на данных объектах и для пополнения муниципального аварийного резерва"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1431,60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Текущий и капитальный ремонт объектов теплоснабжения, водоснабжения и водоотведения, находящихся в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1431,60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1431,60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1431,60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1430,70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4759,80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95,2</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Непрограммные расходы в рамках обеспечения </w:t>
            </w:r>
            <w:r w:rsidRPr="00C75095">
              <w:rPr>
                <w:color w:val="000000"/>
              </w:rPr>
              <w:lastRenderedPageBreak/>
              <w:t>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4759,80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95,2</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 Субсидии на капитальный и текущий ремонт объектов коммунальной инфраструктуры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1759,80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88,0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1759,80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88,0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pPr>
            <w:r w:rsidRPr="00C75095">
              <w:t>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1759,80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88,0</w:t>
            </w:r>
          </w:p>
        </w:tc>
      </w:tr>
      <w:tr w:rsidR="00C75095" w:rsidRPr="00C75095" w:rsidTr="00C75095">
        <w:trPr>
          <w:trHeight w:val="73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Субсидия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Образование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178874,4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177287,0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Дошкольное образование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38654,6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38654,6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38654,6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38654,6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«Развитие дошкольного </w:t>
            </w:r>
            <w:r w:rsidRPr="00C75095">
              <w:rPr>
                <w:color w:val="000000"/>
              </w:rPr>
              <w:lastRenderedPageBreak/>
              <w:t>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37782,9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37782,9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Ежегодная премия для поощрения лучших педагогических работников дошкольных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Премии и гранты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5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89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 xml:space="preserve">Осуществление государственных полномочий  Республики Мордовия </w:t>
            </w:r>
            <w:r w:rsidRPr="00C75095">
              <w:rPr>
                <w:color w:val="000000"/>
              </w:rPr>
              <w:br/>
              <w:t>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77090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77090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w:t>
            </w:r>
            <w:r w:rsidRPr="00C75095">
              <w:rPr>
                <w:color w:val="000000"/>
              </w:rPr>
              <w:lastRenderedPageBreak/>
              <w:t xml:space="preserve">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w:t>
            </w:r>
            <w:r w:rsidRPr="00C75095">
              <w:rPr>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r w:rsidRPr="00C75095">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7709</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lastRenderedPageBreak/>
              <w:t>61</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31727,9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03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Дошкольные образовательные учреждения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1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Разработка проектно-сметной документации</w:t>
            </w:r>
            <w:proofErr w:type="gramStart"/>
            <w:r w:rsidRPr="00C75095">
              <w:rPr>
                <w:color w:val="000000"/>
              </w:rPr>
              <w:t xml:space="preserve"> ,</w:t>
            </w:r>
            <w:proofErr w:type="gramEnd"/>
            <w:r w:rsidRPr="00C75095">
              <w:rPr>
                <w:color w:val="000000"/>
              </w:rPr>
              <w:t xml:space="preserve">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S6070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S6070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S6070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Общее образование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117029,9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116286,0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99,4</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образования в Инсарском муниципальном районе Республики Мордовия на 2016-2025 </w:t>
            </w:r>
            <w:r w:rsidRPr="00C75095">
              <w:rPr>
                <w:color w:val="000000"/>
              </w:rPr>
              <w:lastRenderedPageBreak/>
              <w:t>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117029,9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116286,0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99,4</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«Развитие общего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107535,2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106791,3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99,3</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Поощрение лучших учителей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Премии и гранты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436,1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78,3</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436,1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78,3</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436,1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78,3</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53030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6208,2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Школы-детские сады, школы начальные, неполные средние и средние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12799,4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Предоставление субсидий бюджетным, автономным </w:t>
            </w:r>
            <w:r w:rsidRPr="00C75095">
              <w:rPr>
                <w:color w:val="000000"/>
              </w:rPr>
              <w:lastRenderedPageBreak/>
              <w:t>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12799,4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12799,4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208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84346,8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6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22272F"/>
              </w:rPr>
            </w:pPr>
            <w:proofErr w:type="gramStart"/>
            <w:r w:rsidRPr="00C75095">
              <w:rPr>
                <w:color w:val="22272F"/>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L3040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3572,9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2950,8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L3040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3572,9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2950,8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L3040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3572,9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2950,8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82,6</w:t>
            </w:r>
          </w:p>
        </w:tc>
      </w:tr>
      <w:tr w:rsidR="00C75095" w:rsidRPr="00C75095" w:rsidTr="00C75095">
        <w:trPr>
          <w:trHeight w:val="109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8065,8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8065,8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Школы-детские сады, школы начальные, неполные средние и средние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2297,3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2297,3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2297,3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2297,3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2297,3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2297,3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Укрепление материально-технической базы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S6050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5768,5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5768,5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S6050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5768,5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5768,5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S6050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5768,5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5768,5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Региональный проект "Успех каждого ребенка"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Е</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Е</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50970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Предоставление субсидий бюджетным, автономным учреждениям и иным некоммерческим </w:t>
            </w:r>
            <w:r w:rsidRPr="00C75095">
              <w:rPr>
                <w:color w:val="000000"/>
              </w:rPr>
              <w:lastRenderedPageBreak/>
              <w:t>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Е</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50970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Е</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50970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1428,9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Дополнительное образование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18315,8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18315,7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12820,1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12820,1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внешкольной работе с детьми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11913,8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11913,8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11913,8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11913,8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11913,8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11913,80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некоммерческим </w:t>
            </w:r>
            <w:proofErr w:type="gramStart"/>
            <w:r w:rsidRPr="00C75095">
              <w:rPr>
                <w:color w:val="000000"/>
              </w:rPr>
              <w:t>организациям</w:t>
            </w:r>
            <w:proofErr w:type="gramEnd"/>
            <w:r w:rsidRPr="00C75095">
              <w:rPr>
                <w:color w:val="000000"/>
              </w:rPr>
              <w:t xml:space="preserve">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91560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91560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22272F"/>
              </w:rPr>
            </w:pPr>
            <w:r w:rsidRPr="00C75095">
              <w:rPr>
                <w:color w:val="22272F"/>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91560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Муниципальная программа "Развитие культуры и туризма   в Инсарском 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дополнительного образования в сфере культуры"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внешкольной работе с детьми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5495,7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Профессиональная подготовка, переподготовка и повышение квалификации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Программа "Развитие  муниципальной службы в Инсарском муниципальном районе Республики Мордовия на 2017-2024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лиц, замещающих муниципальные должности на постоянной основе"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Подготовка, переподготовка и повышение квалификации кадров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w:t>
            </w:r>
            <w:r w:rsidRPr="00C75095">
              <w:rPr>
                <w:color w:val="000000"/>
              </w:rPr>
              <w:lastRenderedPageBreak/>
              <w:t>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73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"Эффективное использование бюджетного потенциала"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"Наращивание доходного потенциала, оптимизация бюджетных расходов"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Подготовка, переподготовка и повышение квалификации кадров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Молодежная политика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2816,3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2100,4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74,6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физической культуры, спорта и молодежной политики в  Инсарском 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17,0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"Молодежная политика"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17,0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области молодежной политики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17,0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17,0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17,0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Муниципальная программа "Организация отдыха детей в каникулярное время в Инсарском муниципальном районе на 2016-2025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2770,9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2092,7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75,5</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работе с молодежью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"Реализация мероприятий по содержанию МБУ "Инсарский детский оздоровительный лагерь им. В.Я Антропова"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работе с молодежью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"Организация отдыха и оздоровления детей в летний период на базе МБУ "Инсарский детский оздоровительный  лагерь им В.Я.Антропова"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91,2</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91,2</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91,2</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1114,8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1016,9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91,2</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1987,8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1984,8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1927,3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"Выявление и поддержка одаренных детей и молодежи"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направленные на выявление и поддержку одаренных детей и молодежи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w:t>
            </w:r>
            <w:r w:rsidRPr="00C75095">
              <w:rPr>
                <w:color w:val="000000"/>
              </w:rPr>
              <w:lastRenderedPageBreak/>
              <w:t>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Премия для поддержки талантливой и одаренной  молодежи образовательных организаций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Премии и гранты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1969,3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1911,8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1883,5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97,0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w:t>
            </w:r>
            <w:proofErr w:type="gramStart"/>
            <w:r w:rsidRPr="00C75095">
              <w:rPr>
                <w:color w:val="000000"/>
              </w:rPr>
              <w:t xml:space="preserve"> ,</w:t>
            </w:r>
            <w:proofErr w:type="gramEnd"/>
            <w:r w:rsidRPr="00C75095">
              <w:rPr>
                <w:color w:val="000000"/>
              </w:rPr>
              <w:t xml:space="preserve">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казенных </w:t>
            </w:r>
            <w:r w:rsidRPr="00C75095">
              <w:rPr>
                <w:color w:val="000000"/>
              </w:rPr>
              <w:lastRenderedPageBreak/>
              <w:t>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1268,2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662,90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91,5</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662,90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606,30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91,5</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"Повышение безопасности дорожного движения в Инсарском муниципальном районе"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15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Культура, кинематография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34412,5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34375,7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31815,8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31809,1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культуры и туризма в Инсарском 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31815,8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31809,1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«Сохранение традиционного народного </w:t>
            </w:r>
            <w:r w:rsidRPr="00C75095">
              <w:rPr>
                <w:color w:val="000000"/>
              </w:rPr>
              <w:lastRenderedPageBreak/>
              <w:t>творчества, национальных культур и развитие культурно-досуговой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23405,4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23398,7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Дворцы и дома культуры, другие учреждения культуры и средств массовой информации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20719,3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20719,3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20719,3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20719,3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20719,3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20719,3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9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L4670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L4670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L4670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Капитальный ремонт объектов культуры и укрепление материально-технической базы учреждений культуры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S6110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1732,4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99,6</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«Совершенствование и развитие библиотечно-информационной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8307,3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8307,3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Библиотеки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61160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8105,90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Модернизация муниципальных библиотек в части комплектования книжных фондов библиотек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L519F</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L519F</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L519F</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201,40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6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Региональный проект "Творческие люди"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А</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Государственная поддержка лучших сельских учреждений культуры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А</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55195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А</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55195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А</w:t>
            </w:r>
            <w:proofErr w:type="gramStart"/>
            <w:r w:rsidRPr="00C75095">
              <w:rPr>
                <w:color w:val="000000"/>
              </w:rPr>
              <w:t>2</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55195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2566,6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2566,6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2566,6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обеспечению хозяйственного обслуживания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2566,6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выплату персоналу в целях обеспечения выполнения функций государственных (муниципальных) органов, казенных учреждений, органов управления, </w:t>
            </w:r>
            <w:r w:rsidRPr="00C75095">
              <w:rPr>
                <w:color w:val="000000"/>
              </w:rPr>
              <w:lastRenderedPageBreak/>
              <w:t>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2566,6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нва выплату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2566,6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98,8</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Социальная политика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12829,90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10432,00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81,3</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Пенсионное обеспечение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87,1</w:t>
            </w:r>
          </w:p>
        </w:tc>
      </w:tr>
      <w:tr w:rsidR="00C75095" w:rsidRPr="00C75095" w:rsidTr="00C75095">
        <w:trPr>
          <w:trHeight w:val="52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87,1</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Доплаты к пенсиям муниципальных служащих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1548,5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1348,5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87,1</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общего образования»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10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 xml:space="preserve">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w:t>
            </w:r>
            <w:r w:rsidRPr="00C75095">
              <w:rPr>
                <w:color w:val="000000"/>
              </w:rPr>
              <w:lastRenderedPageBreak/>
              <w:t>его стоимости</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Предоставление субсидии бюджетным, автономным учреждениям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77070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1930,4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"Обеспечение жильем молодых семей в Инсарском муниципальном районе на 2016-2025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Основное мероприятие "Финансовое обеспечение программы"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Предоставление молодым семьям социальных выплат на строительство или приобретение жилья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L4970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L4970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L4970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Оказание других видов социальной помощи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Охрана семьи и детства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8083,9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5886,0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72,8</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Муниципальная программа «Развитие образования в </w:t>
            </w:r>
            <w:r w:rsidRPr="00C75095">
              <w:rPr>
                <w:color w:val="000000"/>
              </w:rPr>
              <w:lastRenderedPageBreak/>
              <w:t>Инсарском муниципальном районе Республики Мордовия на 2016 - 2025 годы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5940,5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3742,6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63,0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«Мероприятия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5940,5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3742,6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63,0</w:t>
            </w:r>
          </w:p>
        </w:tc>
      </w:tr>
      <w:tr w:rsidR="00C75095" w:rsidRPr="00C75095" w:rsidTr="00C75095">
        <w:trPr>
          <w:trHeight w:val="1408"/>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5940,5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3742,6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63,0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Социальное</w:t>
            </w:r>
            <w:proofErr w:type="gramEnd"/>
            <w:r w:rsidRPr="00C75095">
              <w:rPr>
                <w:color w:val="000000"/>
              </w:rPr>
              <w:t xml:space="preserve"> обеспечеие и </w:t>
            </w:r>
            <w:r w:rsidRPr="00C75095">
              <w:rPr>
                <w:color w:val="000000"/>
              </w:rPr>
              <w:lastRenderedPageBreak/>
              <w:t>иные выплаты населению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1</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r w:rsidRPr="00C75095">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7718</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lastRenderedPageBreak/>
              <w:t>30</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5940,5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3742,6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63,0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4030,7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2512,4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62,3</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1909,8</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1230,2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64,4</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96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Бюджетные инвестиции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2143,4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Физическая культура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физической культуры, спорта и молодежной политики в Инсарском  муниципальном районе   на 2016-2024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"Внутрирайонные </w:t>
            </w:r>
            <w:r w:rsidRPr="00C75095">
              <w:rPr>
                <w:color w:val="000000"/>
              </w:rPr>
              <w:lastRenderedPageBreak/>
              <w:t>спортивные соревнования и физкультурно-массовые мероприятия"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lastRenderedPageBreak/>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Мероприятия в области спорта и физической культуры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Средства массовой информации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Периодическая печать и издательство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4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на поддержку социально ориентированных некоммерческих организаций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51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субсидии бюджетным, автономным и иным некоммерческим организациям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6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22272F"/>
              </w:rPr>
            </w:pPr>
            <w:r w:rsidRPr="00C75095">
              <w:rPr>
                <w:color w:val="22272F"/>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91010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Обслуживание государственного </w:t>
            </w:r>
            <w:r w:rsidRPr="00C75095">
              <w:rPr>
                <w:color w:val="000000"/>
              </w:rPr>
              <w:lastRenderedPageBreak/>
              <w:t>(муниципального)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Обслуживание  государственного (муниципального) внутреннего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"Управление муниципальным долгом Инсарского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Процентные  платежи по муниципальному долгу</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41240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41240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Обслуживание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41240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730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90,9</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22272F"/>
              </w:rPr>
            </w:pPr>
            <w:r w:rsidRPr="00C75095">
              <w:rPr>
                <w:color w:val="22272F"/>
              </w:rPr>
              <w:t>Межбюджетные трансферты общего характера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1851,7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1851,7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8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22272F"/>
              </w:rPr>
            </w:pPr>
            <w:r w:rsidRPr="00C75095">
              <w:rPr>
                <w:color w:val="22272F"/>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67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lastRenderedPageBreak/>
              <w:t>Подпрограмма "Повышение эффективности межбюджетных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45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t>Основное мероприятие "Выравнивание бюджетной обеспеченности сельских поселений Инсарского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72"/>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t>Дотации на выравнивание бюджетной обеспеченности поселений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44010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72"/>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44010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72"/>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rFonts w:ascii="Arial" w:hAnsi="Arial" w:cs="Arial"/>
                <w:color w:val="000000"/>
              </w:rPr>
            </w:pPr>
            <w:r w:rsidRPr="00C75095">
              <w:rPr>
                <w:rFonts w:ascii="Arial" w:hAnsi="Arial" w:cs="Arial"/>
                <w:color w:val="000000"/>
              </w:rPr>
              <w:t>Дотации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44010</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Прочие межбюджетные трансферты общего характера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"Повышение эффективности межбюджетных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720"/>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44205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Межбюджетные </w:t>
            </w:r>
            <w:r w:rsidRPr="00C75095">
              <w:rPr>
                <w:color w:val="000000"/>
              </w:rPr>
              <w:lastRenderedPageBreak/>
              <w:t>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1</w:t>
            </w:r>
            <w:r w:rsidRPr="00C75095">
              <w:rPr>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w:t>
            </w:r>
            <w:r w:rsidRPr="00C75095">
              <w:rPr>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4420</w:t>
            </w:r>
            <w:r w:rsidRPr="00C75095">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lastRenderedPageBreak/>
              <w:t>50</w:t>
            </w:r>
            <w:r w:rsidRPr="00C75095">
              <w:rPr>
                <w:color w:val="000000"/>
              </w:rPr>
              <w:lastRenderedPageBreak/>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lastRenderedPageBreak/>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Субсидии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44205</w:t>
            </w:r>
          </w:p>
        </w:tc>
        <w:tc>
          <w:tcPr>
            <w:tcW w:w="0" w:type="auto"/>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1845,4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bCs/>
                <w:color w:val="000000"/>
              </w:rPr>
            </w:pPr>
            <w:r w:rsidRPr="00C75095">
              <w:rPr>
                <w:bCs/>
                <w:color w:val="000000"/>
              </w:rPr>
              <w:t>100,0</w:t>
            </w:r>
          </w:p>
        </w:tc>
      </w:tr>
    </w:tbl>
    <w:p w:rsidR="00C75095" w:rsidRPr="00C75095" w:rsidRDefault="00C75095" w:rsidP="00C75095">
      <w:pPr>
        <w:jc w:val="center"/>
      </w:pPr>
    </w:p>
    <w:p w:rsidR="00C75095" w:rsidRPr="00C75095" w:rsidRDefault="00C75095" w:rsidP="00C75095">
      <w:pPr>
        <w:ind w:left="5529"/>
        <w:jc w:val="right"/>
      </w:pPr>
      <w:r w:rsidRPr="00C75095">
        <w:br w:type="page"/>
      </w:r>
      <w:r w:rsidRPr="00C75095">
        <w:lastRenderedPageBreak/>
        <w:t>Приложение №3</w:t>
      </w:r>
    </w:p>
    <w:p w:rsidR="00C75095" w:rsidRPr="00C75095" w:rsidRDefault="00C75095" w:rsidP="00C75095">
      <w:pPr>
        <w:ind w:left="5529"/>
        <w:jc w:val="right"/>
      </w:pPr>
      <w:r w:rsidRPr="00C75095">
        <w:t>к решению совета депутатов</w:t>
      </w:r>
    </w:p>
    <w:p w:rsidR="00C75095" w:rsidRPr="00C75095" w:rsidRDefault="00C75095" w:rsidP="00C75095">
      <w:pPr>
        <w:ind w:left="5529"/>
        <w:jc w:val="right"/>
      </w:pPr>
      <w:r w:rsidRPr="00C75095">
        <w:t>Инсарского муниципального района</w:t>
      </w:r>
    </w:p>
    <w:p w:rsidR="00C75095" w:rsidRPr="00C75095" w:rsidRDefault="00C75095" w:rsidP="00C75095">
      <w:pPr>
        <w:ind w:left="5529"/>
        <w:jc w:val="right"/>
      </w:pPr>
      <w:r w:rsidRPr="00C75095">
        <w:t>Республики Мордовия</w:t>
      </w:r>
    </w:p>
    <w:p w:rsidR="00C75095" w:rsidRPr="00C75095" w:rsidRDefault="00C75095" w:rsidP="00C75095">
      <w:pPr>
        <w:ind w:left="5529"/>
        <w:jc w:val="right"/>
      </w:pPr>
      <w:r w:rsidRPr="00C75095">
        <w:t>от__________2022г №______</w:t>
      </w:r>
    </w:p>
    <w:p w:rsidR="00C75095" w:rsidRPr="00C75095" w:rsidRDefault="00C75095" w:rsidP="00C75095">
      <w:pPr>
        <w:jc w:val="center"/>
      </w:pPr>
    </w:p>
    <w:p w:rsidR="00C75095" w:rsidRPr="00C75095" w:rsidRDefault="00C75095" w:rsidP="00C75095">
      <w:pPr>
        <w:jc w:val="center"/>
      </w:pPr>
      <w:r w:rsidRPr="00C75095">
        <w:t>Ведомственная структура расходов бюджета Инсарского муниципального района Республики Мордовия за 2021 год</w:t>
      </w:r>
    </w:p>
    <w:p w:rsidR="00C75095" w:rsidRPr="00C75095" w:rsidRDefault="00C75095" w:rsidP="00C75095">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708"/>
        <w:gridCol w:w="567"/>
        <w:gridCol w:w="567"/>
        <w:gridCol w:w="567"/>
        <w:gridCol w:w="426"/>
        <w:gridCol w:w="567"/>
        <w:gridCol w:w="850"/>
        <w:gridCol w:w="567"/>
        <w:gridCol w:w="992"/>
        <w:gridCol w:w="1041"/>
        <w:gridCol w:w="767"/>
      </w:tblGrid>
      <w:tr w:rsidR="00C75095" w:rsidRPr="00C75095" w:rsidTr="00C75095">
        <w:trPr>
          <w:trHeight w:val="615"/>
        </w:trPr>
        <w:tc>
          <w:tcPr>
            <w:tcW w:w="2709" w:type="dxa"/>
            <w:vMerge w:val="restart"/>
            <w:tcBorders>
              <w:top w:val="single" w:sz="4" w:space="0" w:color="auto"/>
              <w:left w:val="single" w:sz="4" w:space="0" w:color="auto"/>
              <w:bottom w:val="single" w:sz="4" w:space="0" w:color="auto"/>
              <w:right w:val="single" w:sz="4" w:space="0" w:color="auto"/>
            </w:tcBorders>
            <w:noWrap/>
            <w:hideMark/>
          </w:tcPr>
          <w:p w:rsidR="00C75095" w:rsidRPr="00C75095" w:rsidRDefault="00C75095" w:rsidP="00C75095">
            <w:pPr>
              <w:rPr>
                <w:rFonts w:ascii="Arial" w:hAnsi="Arial" w:cs="Arial"/>
                <w:b/>
                <w:bCs/>
                <w:color w:val="000000"/>
              </w:rPr>
            </w:pPr>
            <w:r w:rsidRPr="00C75095">
              <w:rPr>
                <w:rFonts w:ascii="Arial" w:hAnsi="Arial" w:cs="Arial"/>
                <w:b/>
                <w:bCs/>
                <w:color w:val="000000"/>
              </w:rPr>
              <w:t> </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rFonts w:ascii="Arial" w:hAnsi="Arial" w:cs="Arial"/>
                <w:color w:val="000000"/>
              </w:rPr>
            </w:pPr>
            <w:r w:rsidRPr="00C75095">
              <w:rPr>
                <w:rFonts w:ascii="Arial" w:hAnsi="Arial" w:cs="Arial"/>
                <w:color w:val="000000"/>
              </w:rPr>
              <w:t>Адм</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rFonts w:ascii="Arial" w:hAnsi="Arial" w:cs="Arial"/>
                <w:color w:val="000000"/>
              </w:rPr>
            </w:pPr>
            <w:r w:rsidRPr="00C75095">
              <w:rPr>
                <w:rFonts w:ascii="Arial" w:hAnsi="Arial" w:cs="Arial"/>
                <w:color w:val="000000"/>
              </w:rPr>
              <w:t>Рз</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rFonts w:ascii="Arial" w:hAnsi="Arial" w:cs="Arial"/>
                <w:color w:val="000000"/>
              </w:rPr>
            </w:pPr>
            <w:r w:rsidRPr="00C75095">
              <w:rPr>
                <w:rFonts w:ascii="Arial" w:hAnsi="Arial" w:cs="Arial"/>
                <w:color w:val="000000"/>
              </w:rPr>
              <w:t>Прз</w:t>
            </w:r>
          </w:p>
        </w:tc>
        <w:tc>
          <w:tcPr>
            <w:tcW w:w="2410"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rFonts w:ascii="Arial" w:hAnsi="Arial" w:cs="Arial"/>
                <w:color w:val="000000"/>
              </w:rPr>
            </w:pPr>
            <w:r w:rsidRPr="00C75095">
              <w:rPr>
                <w:rFonts w:ascii="Arial" w:hAnsi="Arial" w:cs="Arial"/>
                <w:color w:val="000000"/>
              </w:rPr>
              <w:t>Цср</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rFonts w:ascii="Arial" w:hAnsi="Arial" w:cs="Arial"/>
                <w:color w:val="000000"/>
              </w:rPr>
            </w:pPr>
            <w:r w:rsidRPr="00C75095">
              <w:rPr>
                <w:rFonts w:ascii="Arial" w:hAnsi="Arial" w:cs="Arial"/>
                <w:color w:val="000000"/>
              </w:rPr>
              <w:t>Вр</w:t>
            </w:r>
          </w:p>
        </w:tc>
        <w:tc>
          <w:tcPr>
            <w:tcW w:w="992" w:type="dxa"/>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rFonts w:ascii="Arial" w:hAnsi="Arial" w:cs="Arial"/>
                <w:color w:val="000000"/>
              </w:rPr>
            </w:pPr>
            <w:r w:rsidRPr="00C75095">
              <w:rPr>
                <w:rFonts w:ascii="Arial" w:hAnsi="Arial" w:cs="Arial"/>
                <w:color w:val="000000"/>
              </w:rPr>
              <w:t>утв.</w:t>
            </w:r>
          </w:p>
        </w:tc>
        <w:tc>
          <w:tcPr>
            <w:tcW w:w="1041" w:type="dxa"/>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rFonts w:ascii="Arial" w:hAnsi="Arial" w:cs="Arial"/>
                <w:color w:val="000000"/>
              </w:rPr>
            </w:pPr>
            <w:proofErr w:type="gramStart"/>
            <w:r w:rsidRPr="00C75095">
              <w:rPr>
                <w:rFonts w:ascii="Arial" w:hAnsi="Arial" w:cs="Arial"/>
                <w:color w:val="000000"/>
              </w:rPr>
              <w:t>исп</w:t>
            </w:r>
            <w:proofErr w:type="gramEnd"/>
          </w:p>
        </w:tc>
        <w:tc>
          <w:tcPr>
            <w:tcW w:w="767" w:type="dxa"/>
            <w:vMerge w:val="restart"/>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rFonts w:ascii="Arial" w:hAnsi="Arial" w:cs="Arial"/>
                <w:color w:val="000000"/>
              </w:rPr>
            </w:pPr>
            <w:r w:rsidRPr="00C75095">
              <w:rPr>
                <w:rFonts w:ascii="Arial" w:hAnsi="Arial" w:cs="Arial"/>
                <w:color w:val="000000"/>
              </w:rPr>
              <w:t>%</w:t>
            </w:r>
          </w:p>
        </w:tc>
      </w:tr>
      <w:tr w:rsidR="00C75095" w:rsidRPr="00C75095" w:rsidTr="00C75095">
        <w:trPr>
          <w:trHeight w:val="36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4253" w:type="dxa"/>
            <w:gridSpan w:val="4"/>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C75095" w:rsidRPr="00C75095" w:rsidRDefault="00C75095" w:rsidP="00C75095">
            <w:pPr>
              <w:rPr>
                <w:rFonts w:ascii="Arial" w:hAnsi="Arial" w:cs="Arial"/>
                <w:color w:val="000000"/>
              </w:rPr>
            </w:pP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b/>
                <w:bCs/>
                <w:color w:val="000000"/>
              </w:rPr>
            </w:pPr>
            <w:r w:rsidRPr="00C75095">
              <w:rPr>
                <w:b/>
                <w:bCs/>
                <w:color w:val="000000"/>
              </w:rPr>
              <w:t>1. АДМИНИСТРАЦИЯ ИНСАРСКОГО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b/>
                <w:bCs/>
                <w:color w:val="000000"/>
              </w:rPr>
            </w:pPr>
            <w:r w:rsidRPr="00C75095">
              <w:rPr>
                <w:b/>
                <w:bCs/>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53122,9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49591,4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93,4</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24477,3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23638,4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385,5</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Функционирование  высшего должностного лица субъектов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по оплате труда  высшего должностного лица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13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в целях обеспечения выполнения функций государственными (муниципальными) </w:t>
            </w:r>
            <w:r w:rsidRPr="00C75095">
              <w:rPr>
                <w:color w:val="000000"/>
              </w:rPr>
              <w:lastRenderedPageBreak/>
              <w:t>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15800,0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15456,7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97,8</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"Противодействие коррупции в Инсарском муниципальном районе на 2016-2024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9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по противодействию и профилактике коррупции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Иные закупки товаров, работ и услуг для обеспечения </w:t>
            </w:r>
            <w:r w:rsidRPr="00C75095">
              <w:rPr>
                <w:color w:val="000000"/>
              </w:rPr>
              <w:lastRenderedPageBreak/>
              <w:t>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8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15738,5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15415,2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97,9</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13893,1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13746,7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98,9</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по оплате труда работников органов местного самоуправления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13107,8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13009,3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99,2</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13107,8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13009,3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99,2</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13107,8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13009,3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99,2</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обеспечение функций органов местного самоуправления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75,4</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5095">
              <w:rPr>
                <w:color w:val="000000"/>
              </w:rPr>
              <w:lastRenderedPageBreak/>
              <w:t>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75,4</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75,4</w:t>
            </w:r>
          </w:p>
        </w:tc>
      </w:tr>
      <w:tr w:rsidR="00C75095" w:rsidRPr="00C75095" w:rsidTr="00C75095">
        <w:trPr>
          <w:trHeight w:val="10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7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w:t>
            </w:r>
            <w:r w:rsidRPr="00C75095">
              <w:rPr>
                <w:color w:val="000000"/>
              </w:rPr>
              <w:lastRenderedPageBreak/>
              <w:t>организации деятельности комиссий по делам несовершеннолетних и защите их прав в Республике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9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1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9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государственных </w:t>
            </w:r>
            <w:r w:rsidRPr="00C75095">
              <w:rPr>
                <w:color w:val="000000"/>
              </w:rPr>
              <w:lastRenderedPageBreak/>
              <w:t>(муниципальных)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4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Стимулирование применения специального налогового режима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75095">
              <w:rPr>
                <w:color w:val="000000"/>
              </w:rPr>
              <w:lastRenderedPageBreak/>
              <w:t>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"Материально-техническое обеспечение деятельности администрации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1668,5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90,4</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обеспечение функций органов местного самоуправления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1840,5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1663,6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90,4</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1594,2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1437,6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90,2</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1594,2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1437,6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90,2</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246,3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91,8</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246,3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91,8</w:t>
            </w:r>
          </w:p>
        </w:tc>
      </w:tr>
      <w:tr w:rsidR="00C75095" w:rsidRPr="00C75095" w:rsidTr="00C75095">
        <w:trPr>
          <w:trHeight w:val="15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38 -</w:t>
            </w:r>
            <w:proofErr w:type="gramStart"/>
            <w:r w:rsidRPr="00C75095">
              <w:rPr>
                <w:color w:val="000000"/>
              </w:rPr>
              <w:t>З</w:t>
            </w:r>
            <w:proofErr w:type="gramEnd"/>
            <w:r w:rsidRPr="00C75095">
              <w:rPr>
                <w:color w:val="000000"/>
              </w:rPr>
              <w:t xml:space="preserve"> "Об  административной ответственности на территории Республики </w:t>
            </w:r>
            <w:r w:rsidRPr="00C75095">
              <w:rPr>
                <w:color w:val="000000"/>
              </w:rPr>
              <w:lastRenderedPageBreak/>
              <w:t>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4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2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Z0820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Z0820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Z0820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617,9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617,9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Проведение выборов депутатов Совета депутатов Инсарского муниципального района Республики Мордовия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617,9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617,9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94,0</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Специальные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617,9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94,0</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Резервный фонд Администрации Инсарского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noWrap/>
            <w:hideMark/>
          </w:tcPr>
          <w:p w:rsidR="00C75095" w:rsidRPr="00C75095" w:rsidRDefault="00C75095" w:rsidP="00C75095">
            <w:pPr>
              <w:rPr>
                <w:color w:val="000000"/>
              </w:rPr>
            </w:pPr>
            <w:r w:rsidRPr="00C75095">
              <w:rPr>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 </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6071,1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5864,7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96,6</w:t>
            </w:r>
          </w:p>
        </w:tc>
      </w:tr>
      <w:tr w:rsidR="00C75095" w:rsidRPr="00C75095" w:rsidTr="00C75095">
        <w:trPr>
          <w:trHeight w:val="9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226,0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«Управление муниципальным имуществом»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Оценка недвижимости, признание прав и урегулирование отношений по муниципальной собственности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«Управление земельными ресурсами»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Оценка недвижимости, признание прав и урегулирование отношений по муниципальной </w:t>
            </w:r>
            <w:r w:rsidRPr="00C75095">
              <w:rPr>
                <w:color w:val="000000"/>
              </w:rPr>
              <w:lastRenderedPageBreak/>
              <w:t xml:space="preserve">собственности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Закупка товаров</w:t>
            </w:r>
            <w:proofErr w:type="gramStart"/>
            <w:r w:rsidRPr="00C75095">
              <w:rPr>
                <w:color w:val="000000"/>
              </w:rPr>
              <w:t>,р</w:t>
            </w:r>
            <w:proofErr w:type="gramEnd"/>
            <w:r w:rsidRPr="00C75095">
              <w:rPr>
                <w:color w:val="000000"/>
              </w:rPr>
              <w:t>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98,0</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5845,1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5639,7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96,5</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5845,1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5639,7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96,5</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Мероприятия</w:t>
            </w:r>
            <w:proofErr w:type="gramEnd"/>
            <w:r w:rsidRPr="00C75095">
              <w:rPr>
                <w:color w:val="000000"/>
              </w:rPr>
              <w:t xml:space="preserve"> связанные с муниципальным управлением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Российской Федерации по подготовке и проведению Всероссийской переписи населения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54690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95,8</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Закупка товаров, работ и услуг для обеспечения </w:t>
            </w:r>
            <w:r w:rsidRPr="00C75095">
              <w:rPr>
                <w:color w:val="000000"/>
              </w:rPr>
              <w:lastRenderedPageBreak/>
              <w:t>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54690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95,8</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54690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95,8</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обеспечению хозяйственного обслуживания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5230,1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5081,0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2755,9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2675,4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2755,9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2675,4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2262,2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2196,2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2262,2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2196,2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212,0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212,0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Архивные учреждения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367,9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364,1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75095">
              <w:rPr>
                <w:color w:val="000000"/>
              </w:rPr>
              <w:lastRenderedPageBreak/>
              <w:t>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343,5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99,0</w:t>
            </w:r>
          </w:p>
        </w:tc>
      </w:tr>
      <w:tr w:rsidR="00C75095" w:rsidRPr="00C75095" w:rsidTr="00C75095">
        <w:trPr>
          <w:trHeight w:val="2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343,5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99,0</w:t>
            </w:r>
          </w:p>
        </w:tc>
      </w:tr>
      <w:tr w:rsidR="00C75095" w:rsidRPr="00C75095" w:rsidTr="00C75095">
        <w:trPr>
          <w:trHeight w:val="12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2558,8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2550,9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99,7</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Органы юстиции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Непрограммные расходы главных </w:t>
            </w:r>
            <w:r w:rsidRPr="00C75095">
              <w:rPr>
                <w:color w:val="000000"/>
              </w:rPr>
              <w:lastRenderedPageBreak/>
              <w:t>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59303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1057,0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59303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820,8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59303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820,8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59303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236,2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59303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236,2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1381,8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1374,1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99,4</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1381,8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1374,1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99,4</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1381,8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1374,1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99,4</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защите населения и территории от чрезвычайных ситуаций природного и техногенного характера, гражданской обороне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1381,8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1374,1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99,4</w:t>
            </w:r>
          </w:p>
        </w:tc>
      </w:tr>
      <w:tr w:rsidR="00C75095" w:rsidRPr="00C75095" w:rsidTr="00C75095">
        <w:trPr>
          <w:trHeight w:val="11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1306,2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1304,4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1306,2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1304,4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68,7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92,1</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Иные закупки товаров, работ и услуг для обеспечения государственных </w:t>
            </w:r>
            <w:r w:rsidRPr="00C75095">
              <w:rPr>
                <w:color w:val="000000"/>
              </w:rPr>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68,7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92,1</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Исполнение судебных актов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 </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#ДЕЛ/0!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«Общие мероприятия по охране общественного порядка и профилактике правонарушений»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по укреплению общественного порядка и обеспечению общественной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"Противодействие злоупотреблению наркотиками и их незаконному обороту в Инсарском муниципальном </w:t>
            </w:r>
            <w:r w:rsidRPr="00C75095">
              <w:rPr>
                <w:color w:val="000000"/>
              </w:rPr>
              <w:lastRenderedPageBreak/>
              <w:t>районе"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"Организационно-методическое и информационное обеспечение антинаркотической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противодействия злоупотреблению наркотиками и их незаконному обороту</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10802,4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8618,9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79,8</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Сельское хозяйство и рыболовство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1491,4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55,2</w:t>
            </w:r>
          </w:p>
        </w:tc>
      </w:tr>
      <w:tr w:rsidR="00C75095" w:rsidRPr="00C75095" w:rsidTr="00C75095">
        <w:trPr>
          <w:trHeight w:val="10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1267,00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818,00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64,6</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Подпрограмма "Поддержка и развитие кадрового потенциала "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64,6</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"Стимулирование обучения и закрепления молодых специалистов в сельскохозяйственном производстве"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64,6</w:t>
            </w:r>
          </w:p>
        </w:tc>
      </w:tr>
      <w:tr w:rsidR="00C75095" w:rsidRPr="00C75095" w:rsidTr="00C75095">
        <w:trPr>
          <w:trHeight w:val="31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РМ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C75095">
              <w:rPr>
                <w:color w:val="000000"/>
              </w:rPr>
              <w:t>и</w:t>
            </w:r>
            <w:proofErr w:type="gramEnd"/>
            <w:r w:rsidRPr="00C75095">
              <w:rPr>
                <w:color w:val="000000"/>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46,2</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46,2</w:t>
            </w:r>
          </w:p>
        </w:tc>
      </w:tr>
      <w:tr w:rsidR="00C75095" w:rsidRPr="00C75095" w:rsidTr="00C75095">
        <w:trPr>
          <w:trHeight w:val="3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46,2</w:t>
            </w:r>
          </w:p>
        </w:tc>
      </w:tr>
      <w:tr w:rsidR="00C75095" w:rsidRPr="00C75095" w:rsidTr="00C75095">
        <w:trPr>
          <w:trHeight w:val="26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w:t>
            </w:r>
            <w:proofErr w:type="gramEnd"/>
            <w:r w:rsidRPr="00C75095">
              <w:rPr>
                <w:color w:val="000000"/>
              </w:rPr>
              <w:t xml:space="preserve"> сельскохозяйственном </w:t>
            </w:r>
            <w:proofErr w:type="gramStart"/>
            <w:r w:rsidRPr="00C75095">
              <w:rPr>
                <w:color w:val="000000"/>
              </w:rPr>
              <w:t>производстве</w:t>
            </w:r>
            <w:proofErr w:type="gramEnd"/>
            <w:r w:rsidRPr="00C75095">
              <w:rPr>
                <w:color w:val="000000"/>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643,5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57,5</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643,5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57,5</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выплаты несоциального характера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643,5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57,5</w:t>
            </w:r>
          </w:p>
        </w:tc>
      </w:tr>
      <w:tr w:rsidR="00C75095" w:rsidRPr="00C75095" w:rsidTr="00C75095">
        <w:trPr>
          <w:trHeight w:val="27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в </w:t>
            </w:r>
            <w:r w:rsidRPr="00C75095">
              <w:rPr>
                <w:color w:val="000000"/>
              </w:rPr>
              <w:lastRenderedPageBreak/>
              <w:t>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w:t>
            </w:r>
            <w:proofErr w:type="gramEnd"/>
            <w:r w:rsidRPr="00C75095">
              <w:rPr>
                <w:color w:val="000000"/>
              </w:rPr>
              <w:t xml:space="preserve"> в сельскохозяйственном производстве"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519,5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519,5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77,0</w:t>
            </w:r>
          </w:p>
        </w:tc>
      </w:tr>
      <w:tr w:rsidR="00C75095" w:rsidRPr="00C75095" w:rsidTr="00C75095">
        <w:trPr>
          <w:trHeight w:val="2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выплаты несоциального характера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519,5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224,4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224,4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w:t>
            </w:r>
            <w:proofErr w:type="gramStart"/>
            <w:r w:rsidRPr="00C75095">
              <w:rPr>
                <w:color w:val="000000"/>
              </w:rPr>
              <w:t>по организации мероприятий при осуществлении деятельности по обращению с животными без владельцев</w:t>
            </w:r>
            <w:proofErr w:type="gramEnd"/>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224,4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Закупка товаров, работ и услуг для обеспечения </w:t>
            </w:r>
            <w:r w:rsidRPr="00C75095">
              <w:rPr>
                <w:color w:val="000000"/>
              </w:rPr>
              <w:lastRenderedPageBreak/>
              <w:t>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224,4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224,4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Транспорт</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93,1</w:t>
            </w:r>
          </w:p>
        </w:tc>
      </w:tr>
      <w:tr w:rsidR="00C75095" w:rsidRPr="00C75095" w:rsidTr="00C75095">
        <w:trPr>
          <w:trHeight w:val="9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дорожного хозяйства, автомобильных дорог и транспортного обслуживания в Инсарском муниципальном районе на 2016-2024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93,1</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пассажирских перевозок в Инсарском муниципальном районе"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93,1</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Организация транспортного обслуживания населения по муниципальным маршрутам на территории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S6340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93,1</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S6340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93,1</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S6340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1025,8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93,1</w:t>
            </w:r>
          </w:p>
        </w:tc>
      </w:tr>
      <w:tr w:rsidR="00C75095" w:rsidRPr="00C75095" w:rsidTr="00C75095">
        <w:trPr>
          <w:trHeight w:val="4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Дорожное хозяйств</w:t>
            </w:r>
            <w:proofErr w:type="gramStart"/>
            <w:r w:rsidRPr="00C75095">
              <w:rPr>
                <w:color w:val="000000"/>
              </w:rPr>
              <w:t>о(</w:t>
            </w:r>
            <w:proofErr w:type="gramEnd"/>
            <w:r w:rsidRPr="00C75095">
              <w:rPr>
                <w:color w:val="000000"/>
              </w:rPr>
              <w:t>дорожные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8255,2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6841,1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82,9</w:t>
            </w:r>
          </w:p>
        </w:tc>
      </w:tr>
      <w:tr w:rsidR="00C75095" w:rsidRPr="00C75095" w:rsidTr="00C75095">
        <w:trPr>
          <w:trHeight w:val="8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дорожного хозяйства, автомобильных дорог и транспортного обслуживания в Инсарском </w:t>
            </w:r>
            <w:r w:rsidRPr="00C75095">
              <w:rPr>
                <w:color w:val="000000"/>
              </w:rPr>
              <w:lastRenderedPageBreak/>
              <w:t>муниципальном районе на 2016-2024годы"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8255,2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6841,1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82,9</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"Оформление дорог местного значения"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18,7</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Оформление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18,7</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18,7</w:t>
            </w:r>
          </w:p>
        </w:tc>
      </w:tr>
      <w:tr w:rsidR="00C75095" w:rsidRPr="00C75095" w:rsidTr="00C75095">
        <w:trPr>
          <w:trHeight w:val="10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18,7</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"Содержание автомобильных дорог и их развитие"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7955,2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6785,1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85,3</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Ремонт автомобильных дорог общего пользования местного значения и искусственных сооружений на них</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42500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6539,3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5369,2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82,1</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42500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6539,3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5369,2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82,1</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42500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6539,3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5369,2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82,1</w:t>
            </w:r>
          </w:p>
        </w:tc>
      </w:tr>
      <w:tr w:rsidR="00C75095" w:rsidRPr="00C75095" w:rsidTr="00C75095">
        <w:trPr>
          <w:trHeight w:val="10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w:t>
            </w:r>
            <w:r w:rsidRPr="00C75095">
              <w:rPr>
                <w:color w:val="000000"/>
              </w:rPr>
              <w:lastRenderedPageBreak/>
              <w:t xml:space="preserve">них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44102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1415,9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1415,9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44102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1415,9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1415,9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44102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1415,9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1415,9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и поддержка малого и среднего предпринимательства в Инсарском муниципальном районе на 2018-2024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11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9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 </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6448,7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6207,6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96,3</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Жилищное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Взнос на капитальный ремонт общего имущества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42360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6431,6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6190,5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195,1</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Муниципальная программа "Энергосбережение и повышение энергетической эффективности в Инсарском муниципальном районе Республики Мордовия на 2019-2021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1431,6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1430,7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12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 xml:space="preserve">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w:t>
            </w:r>
            <w:r w:rsidRPr="00C75095">
              <w:lastRenderedPageBreak/>
              <w:t>подлежащего установке на данных объектах и для пополнения муниципального аварийного резерва"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1431,6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1430,7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lastRenderedPageBreak/>
              <w:t>Текущий и капитальный ремонт объектов теплоснабжения, водоснабжения и водоотведения, находящихся в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S6230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1431,6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1430,7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S6230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1431,6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1430,7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S6230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1431,6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1430,7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5000,0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4759,8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95,2</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5000,0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4759,8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95,2</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Субсидии на капитальный и текущий ремонт объектов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91270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2000,0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1759,8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88,0</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91270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2000,0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1759,8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88,0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Субсидии юридическим лицам (кроме некоммерческих организаций), индивидуальным предпринимателям, физическим лицам-</w:t>
            </w:r>
            <w:r w:rsidRPr="00C75095">
              <w:lastRenderedPageBreak/>
              <w:t xml:space="preserve">производителям товаров, работ и услуг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91270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2000,0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1759,8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88,0</w:t>
            </w:r>
          </w:p>
        </w:tc>
      </w:tr>
      <w:tr w:rsidR="00C75095" w:rsidRPr="00C75095" w:rsidTr="00C75095">
        <w:trPr>
          <w:trHeight w:val="10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lastRenderedPageBreak/>
              <w:t>Субсидия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91580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3000,0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3000,0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91580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3000,0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3000,0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r w:rsidRPr="00C75095">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и услуг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91580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pPr>
            <w:r w:rsidRPr="00C75095">
              <w:t>810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3000,0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r w:rsidRPr="00C75095">
              <w:t>3000,0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Образование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Программа "Развитие муниципальной службы в Инсарском муниципальном районе Республики Мордовия на 2017-2024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10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w:t>
            </w:r>
            <w:proofErr w:type="gramStart"/>
            <w:r w:rsidRPr="00C75095">
              <w:rPr>
                <w:color w:val="000000"/>
              </w:rPr>
              <w:t>лиц</w:t>
            </w:r>
            <w:proofErr w:type="gramEnd"/>
            <w:r w:rsidRPr="00C75095">
              <w:rPr>
                <w:color w:val="000000"/>
              </w:rPr>
              <w:t xml:space="preserve"> замещающих муниципальные должности на постоянной основе"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Подготовка, переподготовка и повышение квалификации кадров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обеспечению хозяйственного обслуживания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8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2596,7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2566,6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98,8</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4959,0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4759,0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96,0</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w:t>
            </w:r>
          </w:p>
        </w:tc>
      </w:tr>
      <w:tr w:rsidR="00C75095" w:rsidRPr="00C75095" w:rsidTr="00C75095">
        <w:trPr>
          <w:trHeight w:val="3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Доплаты к пенсиям муниципальных служащих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1548,5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1348,5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1267,1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"Обеспечение жильем молодых семей в Инсарском муниципальном районе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"Финансовое обеспечение реализации программы"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молодым семьям социальных выплат на строительство или приобретение жилья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L4970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L4970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L4970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1244,2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Оказание других видов социальной помощи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01170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01170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01170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1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по обеспечению детей-сирот и детей, </w:t>
            </w:r>
            <w:r w:rsidRPr="00C75095">
              <w:rPr>
                <w:color w:val="000000"/>
              </w:rPr>
              <w:lastRenderedPageBreak/>
              <w:t>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R0820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R0820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Бюджетные инвестиции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R0820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2143,4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Периодическая печать и издательство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на поддержку социально ориентированных некоммерческих организаций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91010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91010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некоммерческим организациям (за исключением государственных (муниципальных) учреждений, государственных </w:t>
            </w:r>
            <w:r w:rsidRPr="00C75095">
              <w:rPr>
                <w:color w:val="000000"/>
              </w:rPr>
              <w:lastRenderedPageBreak/>
              <w:t>корпораций (компаний), публично-правовых компаний)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91010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jc w:val="center"/>
              <w:rPr>
                <w:b/>
                <w:bCs/>
                <w:color w:val="000000"/>
              </w:rPr>
            </w:pPr>
            <w:r w:rsidRPr="00C75095">
              <w:rPr>
                <w:b/>
                <w:bCs/>
                <w:color w:val="000000"/>
              </w:rPr>
              <w:lastRenderedPageBreak/>
              <w:t>2. ФИНАНСОВОЕ УПРАВЛЕНИЕ АДМИНИСТРАЦИИ ИНСАРСКОГО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b/>
                <w:bCs/>
                <w:color w:val="000000"/>
              </w:rPr>
            </w:pPr>
            <w:r w:rsidRPr="00C75095">
              <w:rPr>
                <w:b/>
                <w:bCs/>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7913,00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7759,50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98,1</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6040,20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5906,80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97,8</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6040,20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5906,80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97,8</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6040,2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5906,8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97,8</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"Эффективное использование бюджетного потенциала"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6040,2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5906,8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97,8</w:t>
            </w:r>
          </w:p>
        </w:tc>
      </w:tr>
      <w:tr w:rsidR="00C75095" w:rsidRPr="00C75095" w:rsidTr="00C75095">
        <w:trPr>
          <w:trHeight w:val="8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6040,2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5906,8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97,8</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по оплате труда работников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5387,1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5382,8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11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выплату персоналу в целях обеспечения выполнения функций </w:t>
            </w:r>
            <w:r w:rsidRPr="00C75095">
              <w:rPr>
                <w:color w:val="000000"/>
              </w:rPr>
              <w:lastRenderedPageBreak/>
              <w:t>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5387,1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5382,8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5387,1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5382,8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обеспечение функций органов местного самоуправления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378,8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74,6</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75,0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75,0</w:t>
            </w:r>
          </w:p>
        </w:tc>
      </w:tr>
      <w:tr w:rsidR="00C75095" w:rsidRPr="00C75095" w:rsidTr="00C75095">
        <w:trPr>
          <w:trHeight w:val="9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502,8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74,4</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502,8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74,4</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93,0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полномочий  по составлению и рассмотрению проекта </w:t>
            </w:r>
            <w:r w:rsidRPr="00C75095">
              <w:rPr>
                <w:color w:val="000000"/>
              </w:rPr>
              <w:lastRenderedPageBreak/>
              <w:t xml:space="preserve">бюджета поселения, утверждению и исполнению бюджета поселения, осуществлению </w:t>
            </w:r>
            <w:proofErr w:type="gramStart"/>
            <w:r w:rsidRPr="00C75095">
              <w:rPr>
                <w:color w:val="000000"/>
              </w:rPr>
              <w:t>контроля за</w:t>
            </w:r>
            <w:proofErr w:type="gramEnd"/>
            <w:r w:rsidRPr="00C75095">
              <w:rPr>
                <w:color w:val="000000"/>
              </w:rPr>
              <w:t xml:space="preserve"> его исполнением, составлению и утверждению отчета об исполнении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145,2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145,2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145,2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"Наращивание доходного потенциала, оптимизация бюджетных расходов"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Подготовка, переподготовка и повышение квалификации кадров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Обслуживание государственного </w:t>
            </w:r>
            <w:proofErr w:type="gramStart"/>
            <w:r w:rsidRPr="00C75095">
              <w:rPr>
                <w:color w:val="000000"/>
              </w:rPr>
              <w:t xml:space="preserve">( </w:t>
            </w:r>
            <w:proofErr w:type="gramEnd"/>
            <w:r w:rsidRPr="00C75095">
              <w:rPr>
                <w:color w:val="000000"/>
              </w:rPr>
              <w:t>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7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"Управление муниципальным долгом Инсарского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8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Процентные платежи по муниципальному долгу</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noWrap/>
            <w:hideMark/>
          </w:tcPr>
          <w:p w:rsidR="00C75095" w:rsidRPr="00C75095" w:rsidRDefault="00C75095" w:rsidP="00C75095">
            <w:pPr>
              <w:rPr>
                <w:color w:val="000000"/>
              </w:rPr>
            </w:pPr>
            <w:r w:rsidRPr="00C75095">
              <w:rPr>
                <w:color w:val="00000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Обслуживание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90,9</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1851,7</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1851,7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Дотации на выравнивание бюджетной обеспеченности субъектов Российской Федерации 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Подпрограмма "Повышение эффективности межбюджетных отношений"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"Выравнивание бюджетной обеспеченности сельских поселений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Дотации на выравнивание бюджетной обеспеченности поселений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noWrap/>
            <w:hideMark/>
          </w:tcPr>
          <w:p w:rsidR="00C75095" w:rsidRPr="00C75095" w:rsidRDefault="00C75095" w:rsidP="00C75095">
            <w:pPr>
              <w:rPr>
                <w:color w:val="000000"/>
              </w:rPr>
            </w:pPr>
            <w:r w:rsidRPr="00C75095">
              <w:rPr>
                <w:color w:val="000000"/>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Дотации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Прочие межбюджетные трансферты общего характера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повышения эффективности управления муниципальными </w:t>
            </w:r>
            <w:r w:rsidRPr="00C75095">
              <w:rPr>
                <w:color w:val="000000"/>
              </w:rPr>
              <w:lastRenderedPageBreak/>
              <w:t xml:space="preserve">финансами в Инсарском муниципальном районе Республики Мордовия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Подпрограмма "Повышение эффективности межбюджетных отношений"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"Финансовая поддержка поселений Инсарского муниципального района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1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noWrap/>
            <w:hideMark/>
          </w:tcPr>
          <w:p w:rsidR="00C75095" w:rsidRPr="00C75095" w:rsidRDefault="00C75095" w:rsidP="00C75095">
            <w:pPr>
              <w:rPr>
                <w:color w:val="000000"/>
              </w:rPr>
            </w:pPr>
            <w:r w:rsidRPr="00C75095">
              <w:rPr>
                <w:color w:val="000000"/>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2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17</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520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10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75095" w:rsidRPr="00C75095" w:rsidRDefault="00C75095" w:rsidP="00C75095">
            <w:pPr>
              <w:rPr>
                <w:color w:val="000000"/>
              </w:rPr>
            </w:pPr>
            <w:r w:rsidRPr="00C75095">
              <w:rPr>
                <w:color w:val="000000"/>
              </w:rPr>
              <w:t>1845,4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b/>
                <w:bCs/>
                <w:color w:val="000000"/>
              </w:rPr>
            </w:pPr>
            <w:r w:rsidRPr="00C75095">
              <w:rPr>
                <w:b/>
                <w:bCs/>
                <w:color w:val="000000"/>
              </w:rPr>
              <w:t>3.  УПРАВЛЕНИЕ ПО СОЦИАЛЬНОЙ РАБОТЕ АДМИНИСТРАЦИИ ИНСАРСКОГО МУНИЦИПАЛЬНОГО РАЙОНА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b/>
                <w:bCs/>
                <w:color w:val="000000"/>
              </w:rPr>
            </w:pPr>
            <w:r w:rsidRPr="00C75095">
              <w:rPr>
                <w:b/>
                <w:bCs/>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226085,4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b/>
                <w:bCs/>
                <w:color w:val="000000"/>
              </w:rPr>
            </w:pPr>
            <w:r w:rsidRPr="00C75095">
              <w:rPr>
                <w:b/>
                <w:bCs/>
                <w:color w:val="000000"/>
              </w:rPr>
              <w:t>222338,3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98,3</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b/>
                <w:bCs/>
                <w:color w:val="000000"/>
              </w:rPr>
            </w:pPr>
            <w:r w:rsidRPr="00C75095">
              <w:rPr>
                <w:b/>
                <w:bCs/>
                <w:color w:val="00000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7469,7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7464,6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9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2972,5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2967,9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Муниципальная программа "Развитие образования в 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1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1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77550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и обеспечение </w:t>
            </w:r>
            <w:r w:rsidRPr="00C75095">
              <w:rPr>
                <w:color w:val="000000"/>
              </w:rPr>
              <w:lastRenderedPageBreak/>
              <w:t>эффективности  деятельности администрации Инсарского муниципального района на 2018-2025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2853,1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2848,5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"Финансовое 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2710,8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2706,3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по оплате труда работников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2710,3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2705,9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9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2710,3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2705,9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2710,3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2705,9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99,8</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80,0</w:t>
            </w:r>
          </w:p>
        </w:tc>
      </w:tr>
      <w:tr w:rsidR="00C75095" w:rsidRPr="00C75095" w:rsidTr="00C75095">
        <w:trPr>
          <w:trHeight w:val="9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80,0</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Расходы на выплаты персоналу </w:t>
            </w:r>
            <w:r w:rsidRPr="00C75095">
              <w:rPr>
                <w:color w:val="000000"/>
              </w:rPr>
              <w:lastRenderedPageBreak/>
              <w:t>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"Материально-техническое обеспечение деятельности администрации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4497,2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4496,7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4497,2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4496,7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4497,2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4496,7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Централизованные бухгалтерии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4497,2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4496,7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w:t>
            </w:r>
            <w:proofErr w:type="gramStart"/>
            <w:r w:rsidRPr="00C75095">
              <w:rPr>
                <w:color w:val="000000"/>
              </w:rPr>
              <w:t xml:space="preserve"> ,</w:t>
            </w:r>
            <w:proofErr w:type="gramEnd"/>
            <w:r w:rsidRPr="00C75095">
              <w:rPr>
                <w:color w:val="000000"/>
              </w:rPr>
              <w:t xml:space="preserve">казенных </w:t>
            </w:r>
            <w:r w:rsidRPr="00C75095">
              <w:rPr>
                <w:color w:val="000000"/>
              </w:rPr>
              <w:lastRenderedPageBreak/>
              <w:t>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4098,2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4097,7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4098,2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4097,7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399,0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399,0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89</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399,0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399,0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2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Образование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178824,4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177287,0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99,1</w:t>
            </w:r>
          </w:p>
        </w:tc>
      </w:tr>
      <w:tr w:rsidR="00C75095" w:rsidRPr="00C75095" w:rsidTr="00C75095">
        <w:trPr>
          <w:trHeight w:val="4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Дошкольное образование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38654,6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38654,6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38654,6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38654,6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дошкольного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37782,9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37782,9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Ежегодная премия для поощрения лучших педагогических работников дошкольных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Премии и гранты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Дошкольные образовательные организации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6050,0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Предоставление субсидий бюджетным, автономным учреждениям и иным некоммерческим </w:t>
            </w:r>
            <w:r w:rsidRPr="00C75095">
              <w:rPr>
                <w:color w:val="000000"/>
              </w:rPr>
              <w:lastRenderedPageBreak/>
              <w:t>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6050,0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6050,0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21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31727,9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31727,9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31727,9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31727,9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31727,9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31727,9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3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w:t>
            </w:r>
            <w:r w:rsidRPr="00C75095">
              <w:rPr>
                <w:color w:val="000000"/>
              </w:rPr>
              <w:lastRenderedPageBreak/>
              <w:t>соответствие с предъявляемыми требованиями (противопожарными, санитарными и другими)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871,7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Дошкольные образовательные организации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w:t>
            </w:r>
            <w:proofErr w:type="gramStart"/>
            <w:r w:rsidRPr="00C75095">
              <w:rPr>
                <w:color w:val="000000"/>
              </w:rPr>
              <w:t xml:space="preserve"> ,</w:t>
            </w:r>
            <w:proofErr w:type="gramEnd"/>
            <w:r w:rsidRPr="00C75095">
              <w:rPr>
                <w:color w:val="000000"/>
              </w:rPr>
              <w:t>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4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Разработка проектно-сметной документации,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2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rPr>
                <w:color w:val="000000"/>
              </w:rPr>
            </w:pPr>
            <w:r w:rsidRPr="00C75095">
              <w:rPr>
                <w:color w:val="000000"/>
              </w:rPr>
              <w:t>271,7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271,7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b/>
                <w:bCs/>
                <w:color w:val="000000"/>
              </w:rPr>
            </w:pPr>
            <w:r w:rsidRPr="00C75095">
              <w:rPr>
                <w:b/>
                <w:bCs/>
                <w:color w:val="000000"/>
              </w:rPr>
              <w:t>Общее образование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117029,9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116286,0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99,4</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117029,9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116286,0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99,4</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"Развитие общего </w:t>
            </w:r>
            <w:r w:rsidRPr="00C75095">
              <w:rPr>
                <w:color w:val="000000"/>
              </w:rPr>
              <w:lastRenderedPageBreak/>
              <w:t>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107535,2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106791,3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99,3</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Поощрение лучших учителей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Премии и гранты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42470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436,1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78,3</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42470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436,1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78,3</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42470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436,1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78,3</w:t>
            </w:r>
          </w:p>
        </w:tc>
      </w:tr>
      <w:tr w:rsidR="00C75095" w:rsidRPr="00C75095" w:rsidTr="00C75095">
        <w:trPr>
          <w:trHeight w:val="9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53030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6208,2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6208,2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53030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6208,2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6208,2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53030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6208,2</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6208,2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Школы-детские сады, школы начальные, </w:t>
            </w:r>
            <w:r w:rsidRPr="00C75095">
              <w:rPr>
                <w:color w:val="000000"/>
              </w:rPr>
              <w:lastRenderedPageBreak/>
              <w:t>неполные средние и средние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12799,4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12799,4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12800,0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12799,4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23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84346,8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84346,8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84346,8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84346,8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84346,8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84346,8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lastRenderedPageBreak/>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gramEnd"/>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L3040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3572,9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2950,8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82,6</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L3040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3572,9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2950,8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82,6</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L3040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3572,9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2950,8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82,6</w:t>
            </w:r>
          </w:p>
        </w:tc>
      </w:tr>
      <w:tr w:rsidR="00C75095" w:rsidRPr="00C75095" w:rsidTr="00C75095">
        <w:trPr>
          <w:trHeight w:val="15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8065,8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8065,8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Школы-детские сады, школы начальные, неполные средние и средние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2297,3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2297,3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2297,3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Укрепление материально-технической базы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5768,5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5768,5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5768,5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5768,5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5768,5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5768,5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Региональный проект "Успех каждого ребенка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Е</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Е</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50970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Е</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50970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Е</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50970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1428,9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Дополнительное образование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18315,8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18315,7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12820,1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дополнительного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12820,1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12820,0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внешкольной работе с детьми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11913,8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11913,8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11913,8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11913,8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11913,8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11913,8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Субсидии некоммерческим </w:t>
            </w:r>
            <w:proofErr w:type="gramStart"/>
            <w:r w:rsidRPr="00C75095">
              <w:rPr>
                <w:color w:val="000000"/>
              </w:rPr>
              <w:t>организациям</w:t>
            </w:r>
            <w:proofErr w:type="gramEnd"/>
            <w:r w:rsidRPr="00C75095">
              <w:rPr>
                <w:color w:val="000000"/>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91560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906,3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91560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906,3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91560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right"/>
              <w:rPr>
                <w:color w:val="000000"/>
              </w:rPr>
            </w:pPr>
            <w:r w:rsidRPr="00C75095">
              <w:rPr>
                <w:color w:val="000000"/>
              </w:rPr>
              <w:t>630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906,3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906,2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культуры и туризма Инсарского муниципального района на 2016-2024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"Развитие дополнительного образования в сфере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внешкольной работе с детьми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5495,7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Программа "Развитие  муниципальной службы в Инсарском муниципальном районе Республики Мордовия на 2017-2024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11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w:t>
            </w:r>
            <w:proofErr w:type="gramStart"/>
            <w:r w:rsidRPr="00C75095">
              <w:rPr>
                <w:color w:val="000000"/>
              </w:rPr>
              <w:t>лиц</w:t>
            </w:r>
            <w:proofErr w:type="gramEnd"/>
            <w:r w:rsidRPr="00C75095">
              <w:rPr>
                <w:color w:val="000000"/>
              </w:rPr>
              <w:t xml:space="preserve"> замещающих муниципальные должности на постоянной основе"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Подготовка, переподготовка и повышение квалификации кадров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 xml:space="preserve">        20,00 </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 xml:space="preserve">               -   </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Молодежная 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2816,3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2100,4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74,6</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физической культуры, спорта и молодежной политики в  Инсарском муниципальном районе  на 2016-2024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"Молодежная </w:t>
            </w:r>
            <w:r w:rsidRPr="00C75095">
              <w:rPr>
                <w:color w:val="000000"/>
              </w:rPr>
              <w:lastRenderedPageBreak/>
              <w:t>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17,0</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Мероприятия в области молодежной политики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17,0</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17,0</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Муниципальная программа "Организация отдыха детей в каникулярное время в Инсарском муниципальном районе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2770,9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2092,7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75,5</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Учреждения по работе с молодежью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8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72,7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8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Основное мероприятие "Реализация мероприятий по содержанию МБУ" Инсарский детский оздоровительный лагерь им.В.Я.Антропова"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Учреждения по работе с молодежью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"Организация отдыха и оздоровления детей в летний период на базе МБУ "Инсарский детский оздоровительный  лагерь им В.Я.Антропова"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580,0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0,0</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1114,8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1016,9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91,2</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Осуществление государственных полномочий Республики Мордовия по финансовому обеспечению отдыха и оздоровления детей в </w:t>
            </w:r>
            <w:r w:rsidRPr="00C75095">
              <w:rPr>
                <w:color w:val="000000"/>
              </w:rPr>
              <w:lastRenderedPageBreak/>
              <w:t>Республике Мордовия в каникулярное время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1114,8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1016,9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91,2</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1114,8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1016,9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91,2</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40</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C75095" w:rsidRPr="00C75095" w:rsidRDefault="00C75095" w:rsidP="00C75095">
            <w:pPr>
              <w:jc w:val="right"/>
              <w:rPr>
                <w:color w:val="000000"/>
              </w:rPr>
            </w:pPr>
            <w:r w:rsidRPr="00C75095">
              <w:rPr>
                <w:color w:val="000000"/>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1114,8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1016,9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91,2</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Другие вопросы в области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1987,8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1987,8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"Выявление и поддержка одаренных детей и молодежи"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15,5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направленные на выявление и поддержку одаренных детей и молодежи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0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Премия для поддержки талантливой и одаренной  молодежи образовательных организаций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Премии и гранты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"Мероприятие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1972,3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1914,8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97,1</w:t>
            </w:r>
          </w:p>
        </w:tc>
      </w:tr>
      <w:tr w:rsidR="00C75095" w:rsidRPr="00C75095" w:rsidTr="00C75095">
        <w:trPr>
          <w:trHeight w:val="2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1941,0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1883,5</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97,0</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1269,1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1268,2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1269,1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1268,2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99,9</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Закупка товаров, работ и услуг для обеспечения государственных </w:t>
            </w:r>
            <w:r w:rsidRPr="00C75095">
              <w:rPr>
                <w:color w:val="000000"/>
              </w:rPr>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662,9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91,5</w:t>
            </w:r>
          </w:p>
        </w:tc>
      </w:tr>
      <w:tr w:rsidR="00C75095" w:rsidRPr="00C75095" w:rsidTr="00C75095">
        <w:trPr>
          <w:trHeight w:val="2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662,9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606,3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91,5</w:t>
            </w:r>
          </w:p>
        </w:tc>
      </w:tr>
      <w:tr w:rsidR="00C75095" w:rsidRPr="00C75095" w:rsidTr="00C75095">
        <w:trPr>
          <w:trHeight w:val="2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"Повышение безопасности дорожного движения в Инсарском муниципальном районе"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41</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31815,8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31809,1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31815,8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31809,1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27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культуры и туризма Инсарского муниципального района </w:t>
            </w:r>
            <w:r w:rsidRPr="00C75095">
              <w:rPr>
                <w:color w:val="000000"/>
              </w:rPr>
              <w:lastRenderedPageBreak/>
              <w:t>на 2016-2024годы"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31815,8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31809,1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05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23405,4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23398,7</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Дворцы и дома культуры, другие учреждения культуры 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20719,3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20719,3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20719,3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20719,3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20719,3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20719,3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8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L4670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L4670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6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L4670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947,0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947,0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Капитальный ремонт объектов культуры и укрепление материально-технической базы учреждений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1739,1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1732,4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1739,1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1732,4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S6110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1739,1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1732,4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99,6</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"Совершенствование и развитие библиотечно-информационной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8307,3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8307,3</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4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Библиотеки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8105,9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8105,9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8105,9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8105,9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8105,9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8105,9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C75095" w:rsidRPr="00C75095" w:rsidRDefault="00C75095" w:rsidP="00C75095">
            <w:pPr>
              <w:rPr>
                <w:color w:val="000000"/>
              </w:rPr>
            </w:pPr>
            <w:r w:rsidRPr="00C75095">
              <w:rPr>
                <w:color w:val="000000"/>
              </w:rPr>
              <w:t>Модернизация муниципальных библиотек в части комплектования книжных фондов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L519F</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L519F</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L519F</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201,4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0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Региональный проект "Творческие люди"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А</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Государственная поддержка лучших сельских учреждений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А</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55195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А</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55195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Субсидии бюджетным учреждениям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А</w:t>
            </w:r>
            <w:proofErr w:type="gramStart"/>
            <w:r w:rsidRPr="00C75095">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55195</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103,1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7870,9</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5673,0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72,1</w:t>
            </w:r>
          </w:p>
        </w:tc>
      </w:tr>
      <w:tr w:rsidR="00C75095" w:rsidRPr="00C75095" w:rsidTr="00C75095">
        <w:trPr>
          <w:trHeight w:val="34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Социальное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69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Муниципальная программа "Развитие образования в </w:t>
            </w:r>
            <w:r w:rsidRPr="00C75095">
              <w:rPr>
                <w:color w:val="000000"/>
              </w:rPr>
              <w:lastRenderedPageBreak/>
              <w:t>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1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Основное мероприятие "Развитие общего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118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proofErr w:type="gramStart"/>
            <w:r w:rsidRPr="00C75095">
              <w:rPr>
                <w:color w:val="000000"/>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1930,4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43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5940,5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63,0</w:t>
            </w:r>
          </w:p>
        </w:tc>
      </w:tr>
      <w:tr w:rsidR="00C75095" w:rsidRPr="00C75095" w:rsidTr="00C75095">
        <w:trPr>
          <w:trHeight w:val="79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образования в Инсарском муниципальном районе Республики Мордовия на 2016-2025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5940,5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63,0</w:t>
            </w:r>
          </w:p>
        </w:tc>
      </w:tr>
      <w:tr w:rsidR="00C75095" w:rsidRPr="00C75095" w:rsidTr="00C75095">
        <w:trPr>
          <w:trHeight w:val="12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5940,5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63,0</w:t>
            </w:r>
          </w:p>
        </w:tc>
      </w:tr>
      <w:tr w:rsidR="00C75095" w:rsidRPr="00C75095" w:rsidTr="00C75095">
        <w:trPr>
          <w:trHeight w:val="34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w:t>
            </w:r>
            <w:proofErr w:type="gramStart"/>
            <w:r w:rsidRPr="00C75095">
              <w:rPr>
                <w:color w:val="000000"/>
              </w:rPr>
              <w:t>детей</w:t>
            </w:r>
            <w:proofErr w:type="gramEnd"/>
            <w:r w:rsidRPr="00C75095">
              <w:rPr>
                <w:color w:val="000000"/>
              </w:rPr>
              <w:t xml:space="preserve">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5940,5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63,0</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5940,5</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3742,6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63,0</w:t>
            </w:r>
          </w:p>
        </w:tc>
      </w:tr>
      <w:tr w:rsidR="00C75095" w:rsidRPr="00C75095" w:rsidTr="00C75095">
        <w:trPr>
          <w:trHeight w:val="55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4030,7</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2512,4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62,3</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Социальные выплаты </w:t>
            </w:r>
            <w:r w:rsidRPr="00C75095">
              <w:rPr>
                <w:color w:val="000000"/>
              </w:rPr>
              <w:lastRenderedPageBreak/>
              <w:t>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lastRenderedPageBreak/>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09</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32</w:t>
            </w:r>
            <w:r w:rsidRPr="00C75095">
              <w:rPr>
                <w:color w:val="000000"/>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lastRenderedPageBreak/>
              <w:t>1909,8</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1230,2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64,4</w:t>
            </w:r>
          </w:p>
        </w:tc>
      </w:tr>
      <w:tr w:rsidR="00C75095" w:rsidRPr="00C75095" w:rsidTr="00C75095">
        <w:trPr>
          <w:trHeight w:val="37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lastRenderedPageBreak/>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3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9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Муниципальная программа "Развитие физической культуры, спорта и молодежной политики в Инсарском муниципальном районе на 2016-2024 годы"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8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Основное мероприятие "Внутрирайонные спортивные соревнования и физкультурно-массовые мероприятия"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6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Мероприятия в области спорта 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52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720"/>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color w:val="000000"/>
              </w:rPr>
            </w:pPr>
            <w:r w:rsidRPr="00C75095">
              <w:rPr>
                <w:color w:val="000000"/>
              </w:rPr>
              <w:t xml:space="preserve">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104,6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100,0</w:t>
            </w:r>
          </w:p>
        </w:tc>
      </w:tr>
      <w:tr w:rsidR="00C75095" w:rsidRPr="00C75095" w:rsidTr="00C75095">
        <w:trPr>
          <w:trHeight w:val="315"/>
        </w:trPr>
        <w:tc>
          <w:tcPr>
            <w:tcW w:w="2709" w:type="dxa"/>
            <w:tcBorders>
              <w:top w:val="single" w:sz="4" w:space="0" w:color="auto"/>
              <w:left w:val="single" w:sz="4" w:space="0" w:color="auto"/>
              <w:bottom w:val="single" w:sz="4" w:space="0" w:color="auto"/>
              <w:right w:val="single" w:sz="4" w:space="0" w:color="auto"/>
            </w:tcBorders>
            <w:hideMark/>
          </w:tcPr>
          <w:p w:rsidR="00C75095" w:rsidRPr="00C75095" w:rsidRDefault="00C75095" w:rsidP="00C75095">
            <w:pPr>
              <w:rPr>
                <w:b/>
                <w:color w:val="000000"/>
              </w:rPr>
            </w:pPr>
            <w:r w:rsidRPr="00C75095">
              <w:rPr>
                <w:b/>
                <w:color w:val="000000"/>
              </w:rPr>
              <w:t>Всего расходов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C75095" w:rsidRPr="00C75095" w:rsidRDefault="00C75095" w:rsidP="00C75095">
            <w:pPr>
              <w:jc w:val="center"/>
              <w:rPr>
                <w:color w:val="000000"/>
              </w:rPr>
            </w:pPr>
            <w:r w:rsidRPr="00C75095">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287121,3</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279689,2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5095" w:rsidRPr="00C75095" w:rsidRDefault="00C75095" w:rsidP="00C75095">
            <w:pPr>
              <w:rPr>
                <w:color w:val="000000"/>
              </w:rPr>
            </w:pPr>
            <w:r w:rsidRPr="00C75095">
              <w:rPr>
                <w:color w:val="000000"/>
              </w:rPr>
              <w:t>97,4</w:t>
            </w:r>
          </w:p>
        </w:tc>
      </w:tr>
    </w:tbl>
    <w:p w:rsidR="00C75095" w:rsidRPr="00C75095" w:rsidRDefault="00C75095" w:rsidP="00C75095">
      <w:pPr>
        <w:jc w:val="center"/>
      </w:pPr>
    </w:p>
    <w:p w:rsidR="00C75095" w:rsidRPr="00C75095" w:rsidRDefault="00C75095" w:rsidP="00946495">
      <w:pPr>
        <w:ind w:left="5529"/>
        <w:jc w:val="right"/>
      </w:pPr>
      <w:r w:rsidRPr="00C75095">
        <w:br w:type="page"/>
      </w:r>
      <w:r w:rsidRPr="00C75095">
        <w:lastRenderedPageBreak/>
        <w:t>Приложение №4</w:t>
      </w:r>
    </w:p>
    <w:p w:rsidR="00C75095" w:rsidRPr="00C75095" w:rsidRDefault="00C75095" w:rsidP="00946495">
      <w:pPr>
        <w:ind w:left="5529"/>
        <w:jc w:val="right"/>
      </w:pPr>
      <w:r w:rsidRPr="00C75095">
        <w:t>к решению совета депутатов</w:t>
      </w:r>
    </w:p>
    <w:p w:rsidR="00C75095" w:rsidRPr="00C75095" w:rsidRDefault="00C75095" w:rsidP="00946495">
      <w:pPr>
        <w:ind w:left="5529"/>
        <w:jc w:val="right"/>
      </w:pPr>
      <w:r w:rsidRPr="00C75095">
        <w:t>Инсарского муниципального района</w:t>
      </w:r>
    </w:p>
    <w:p w:rsidR="00C75095" w:rsidRPr="00C75095" w:rsidRDefault="00C75095" w:rsidP="00946495">
      <w:pPr>
        <w:ind w:left="5529"/>
        <w:jc w:val="right"/>
      </w:pPr>
      <w:r w:rsidRPr="00C75095">
        <w:t>Республики Мордовия</w:t>
      </w:r>
    </w:p>
    <w:p w:rsidR="00C75095" w:rsidRPr="00C75095" w:rsidRDefault="00C75095" w:rsidP="00946495">
      <w:pPr>
        <w:ind w:left="5529"/>
        <w:jc w:val="right"/>
      </w:pPr>
      <w:r w:rsidRPr="00C75095">
        <w:t>от__________2022г №______</w:t>
      </w:r>
    </w:p>
    <w:p w:rsidR="00C75095" w:rsidRPr="00C75095" w:rsidRDefault="00C75095" w:rsidP="00C75095">
      <w:pPr>
        <w:jc w:val="center"/>
      </w:pPr>
    </w:p>
    <w:p w:rsidR="00C75095" w:rsidRPr="00C75095" w:rsidRDefault="00C75095" w:rsidP="00C75095">
      <w:pPr>
        <w:jc w:val="center"/>
      </w:pPr>
      <w:r w:rsidRPr="00C75095">
        <w:t>ИСТОЧНИКИ ВНУТРЕННЕГО ФИНАНСИРОВАНИЯ ДЕФИЦИТА БЮДЖЕТА Инсарского муниципального  района Республики Мордовия за 2021 год</w:t>
      </w:r>
    </w:p>
    <w:p w:rsidR="00C75095" w:rsidRPr="00C75095" w:rsidRDefault="00C75095" w:rsidP="00C75095">
      <w:pPr>
        <w:jc w:val="center"/>
      </w:pPr>
    </w:p>
    <w:tbl>
      <w:tblPr>
        <w:tblW w:w="10106" w:type="dxa"/>
        <w:tblInd w:w="93" w:type="dxa"/>
        <w:tblLook w:val="04A0"/>
      </w:tblPr>
      <w:tblGrid>
        <w:gridCol w:w="3096"/>
        <w:gridCol w:w="4618"/>
        <w:gridCol w:w="1196"/>
        <w:gridCol w:w="1196"/>
      </w:tblGrid>
      <w:tr w:rsidR="00C75095" w:rsidRPr="00C75095" w:rsidTr="00C75095">
        <w:trPr>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C75095" w:rsidRPr="00C75095" w:rsidRDefault="00C75095" w:rsidP="00C75095">
            <w:pPr>
              <w:jc w:val="center"/>
              <w:rPr>
                <w:b/>
                <w:bCs/>
              </w:rPr>
            </w:pPr>
            <w:r w:rsidRPr="00C75095">
              <w:rPr>
                <w:b/>
                <w:bCs/>
              </w:rPr>
              <w:t>Код</w:t>
            </w:r>
          </w:p>
        </w:tc>
        <w:tc>
          <w:tcPr>
            <w:tcW w:w="0" w:type="auto"/>
            <w:tcBorders>
              <w:top w:val="single" w:sz="4" w:space="0" w:color="auto"/>
              <w:left w:val="nil"/>
              <w:bottom w:val="single" w:sz="4" w:space="0" w:color="auto"/>
              <w:right w:val="single" w:sz="4" w:space="0" w:color="auto"/>
            </w:tcBorders>
            <w:noWrap/>
            <w:vAlign w:val="center"/>
            <w:hideMark/>
          </w:tcPr>
          <w:p w:rsidR="00C75095" w:rsidRPr="00C75095" w:rsidRDefault="00C75095" w:rsidP="00C75095">
            <w:pPr>
              <w:jc w:val="center"/>
              <w:rPr>
                <w:b/>
                <w:bCs/>
              </w:rPr>
            </w:pPr>
            <w:r w:rsidRPr="00C75095">
              <w:rPr>
                <w:b/>
                <w:bCs/>
              </w:rPr>
              <w:t>НАИМЕНОВАНИЕ</w:t>
            </w:r>
          </w:p>
        </w:tc>
        <w:tc>
          <w:tcPr>
            <w:tcW w:w="0" w:type="auto"/>
            <w:tcBorders>
              <w:top w:val="single" w:sz="4" w:space="0" w:color="auto"/>
              <w:left w:val="nil"/>
              <w:bottom w:val="single" w:sz="4" w:space="0" w:color="auto"/>
              <w:right w:val="single" w:sz="4" w:space="0" w:color="auto"/>
            </w:tcBorders>
            <w:noWrap/>
            <w:vAlign w:val="center"/>
            <w:hideMark/>
          </w:tcPr>
          <w:p w:rsidR="00C75095" w:rsidRPr="00C75095" w:rsidRDefault="00C75095" w:rsidP="00C75095">
            <w:pPr>
              <w:jc w:val="center"/>
              <w:rPr>
                <w:b/>
                <w:bCs/>
              </w:rPr>
            </w:pPr>
            <w:proofErr w:type="gramStart"/>
            <w:r w:rsidRPr="00C75095">
              <w:rPr>
                <w:b/>
                <w:bCs/>
              </w:rPr>
              <w:t>утв</w:t>
            </w:r>
            <w:proofErr w:type="gramEnd"/>
          </w:p>
        </w:tc>
        <w:tc>
          <w:tcPr>
            <w:tcW w:w="0" w:type="auto"/>
            <w:tcBorders>
              <w:top w:val="single" w:sz="4" w:space="0" w:color="auto"/>
              <w:left w:val="nil"/>
              <w:bottom w:val="single" w:sz="4" w:space="0" w:color="auto"/>
              <w:right w:val="single" w:sz="4" w:space="0" w:color="auto"/>
            </w:tcBorders>
            <w:vAlign w:val="center"/>
            <w:hideMark/>
          </w:tcPr>
          <w:p w:rsidR="00C75095" w:rsidRPr="00C75095" w:rsidRDefault="00C75095" w:rsidP="00C75095">
            <w:pPr>
              <w:jc w:val="center"/>
              <w:rPr>
                <w:b/>
                <w:bCs/>
              </w:rPr>
            </w:pPr>
            <w:proofErr w:type="gramStart"/>
            <w:r w:rsidRPr="00C75095">
              <w:rPr>
                <w:b/>
                <w:bCs/>
              </w:rPr>
              <w:t>исп</w:t>
            </w:r>
            <w:proofErr w:type="gramEnd"/>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hideMark/>
          </w:tcPr>
          <w:p w:rsidR="00C75095" w:rsidRPr="00C75095" w:rsidRDefault="00C75095" w:rsidP="00C75095">
            <w:pPr>
              <w:jc w:val="center"/>
              <w:rPr>
                <w:b/>
                <w:bCs/>
              </w:rPr>
            </w:pPr>
            <w:r w:rsidRPr="00C75095">
              <w:rPr>
                <w:b/>
                <w:bCs/>
              </w:rPr>
              <w:t>1</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rPr>
                <w:b/>
                <w:bCs/>
              </w:rPr>
            </w:pPr>
            <w:r w:rsidRPr="00C75095">
              <w:rPr>
                <w:b/>
                <w:bCs/>
              </w:rPr>
              <w:t>2</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rPr>
                <w:b/>
                <w:bCs/>
              </w:rPr>
            </w:pPr>
            <w:r w:rsidRPr="00C75095">
              <w:rPr>
                <w:b/>
                <w:bCs/>
              </w:rPr>
              <w:t>3</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rPr>
                <w:b/>
                <w:bCs/>
              </w:rPr>
            </w:pPr>
            <w:r w:rsidRPr="00C75095">
              <w:rPr>
                <w:b/>
                <w:bCs/>
              </w:rPr>
              <w:t>4</w:t>
            </w:r>
          </w:p>
        </w:tc>
      </w:tr>
      <w:tr w:rsidR="00C75095" w:rsidRPr="00C75095" w:rsidTr="00C75095">
        <w:trPr>
          <w:trHeight w:val="57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000 01 03 00 00 00 0000  000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r>
      <w:tr w:rsidR="00C75095" w:rsidRPr="00C75095" w:rsidTr="00C75095">
        <w:trPr>
          <w:trHeight w:val="57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000 01 03 01 00 00 0000 000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r>
      <w:tr w:rsidR="00C75095" w:rsidRPr="00C75095" w:rsidTr="00C75095">
        <w:trPr>
          <w:trHeight w:val="90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000 01 03 01 00 00 0000 800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r>
      <w:tr w:rsidR="00C75095" w:rsidRPr="00C75095" w:rsidTr="00C75095">
        <w:trPr>
          <w:trHeight w:val="60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000 01 03 01 00 05 0000 810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-4000</w:t>
            </w:r>
          </w:p>
        </w:tc>
      </w:tr>
      <w:tr w:rsidR="00C75095" w:rsidRPr="00C75095" w:rsidTr="00C75095">
        <w:trPr>
          <w:trHeight w:val="57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000 01 06 05 00 00 0000 000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 xml:space="preserve">Бюджетные </w:t>
            </w:r>
            <w:proofErr w:type="gramStart"/>
            <w:r w:rsidRPr="00C75095">
              <w:rPr>
                <w:bCs/>
              </w:rPr>
              <w:t>кредиты</w:t>
            </w:r>
            <w:proofErr w:type="gramEnd"/>
            <w:r w:rsidRPr="00C75095">
              <w:rPr>
                <w:bCs/>
              </w:rPr>
              <w:t xml:space="preserve">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r>
      <w:tr w:rsidR="00C75095" w:rsidRPr="00C75095" w:rsidTr="00C75095">
        <w:trPr>
          <w:trHeight w:val="63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000 01 06 05 00 00 0000 600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r>
      <w:tr w:rsidR="00C75095" w:rsidRPr="00C75095" w:rsidTr="00C75095">
        <w:trPr>
          <w:trHeight w:val="66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000 01 06 05 02 00 0000 600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Возврат бюджетных кредитов, предоставленных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r>
      <w:tr w:rsidR="00C75095" w:rsidRPr="00C75095" w:rsidTr="00C75095">
        <w:trPr>
          <w:trHeight w:val="67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000 01 06 05 02 05 0000 640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c>
          <w:tcPr>
            <w:tcW w:w="0" w:type="auto"/>
            <w:tcBorders>
              <w:top w:val="nil"/>
              <w:left w:val="nil"/>
              <w:bottom w:val="single" w:sz="4" w:space="0" w:color="auto"/>
              <w:right w:val="single" w:sz="4" w:space="0" w:color="auto"/>
            </w:tcBorders>
            <w:vAlign w:val="bottom"/>
            <w:hideMark/>
          </w:tcPr>
          <w:p w:rsidR="00C75095" w:rsidRPr="00C75095" w:rsidRDefault="00C75095" w:rsidP="00C75095">
            <w:pPr>
              <w:jc w:val="center"/>
            </w:pPr>
            <w:r w:rsidRPr="00C75095">
              <w:t>325</w:t>
            </w:r>
          </w:p>
        </w:tc>
      </w:tr>
      <w:tr w:rsidR="00C75095" w:rsidRPr="00C75095" w:rsidTr="00C75095">
        <w:trPr>
          <w:trHeight w:val="270"/>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 </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 </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 </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 </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000 01 05 00 00 00 0000 000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16904,1</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6366,7</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000 01 05 00 00 00 0000 500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Увеличение остатков средств бюджетов</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-274217,2</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-301704,2</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000 01 05 02 00 00 0000 500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Увеличение прочих остатков средств бюджетов</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-274217,2</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-301704,2</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000 01 05 02 01 00 0000 510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 xml:space="preserve">Увеличение  прочих остатков  денежных </w:t>
            </w:r>
            <w:r w:rsidRPr="00C75095">
              <w:lastRenderedPageBreak/>
              <w:t>средств бюджетов</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lastRenderedPageBreak/>
              <w:t>-274217,2</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-301704,2</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lastRenderedPageBreak/>
              <w:t>000 01 05 02 01 05 0000 510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hideMark/>
          </w:tcPr>
          <w:p w:rsidR="00C75095" w:rsidRPr="00C75095" w:rsidRDefault="00C75095" w:rsidP="00C75095">
            <w:pPr>
              <w:jc w:val="center"/>
            </w:pPr>
            <w:r w:rsidRPr="00C75095">
              <w:t>-274217,2</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-301704,2</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000 01 05 00 00 00 0000 600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уменьшение остатков средств бюджета</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291121,3</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308070,9</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000 01 05 02 00 00 0000 600</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уменьшение прочих остатков средств бюджета</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291121,3</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308070,9</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000 01 05 02 01 00 0000 610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Уменьшение прочих остатков денежных средств бюджетов</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291121,3</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308070,9</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000 01 05 02 01 05 0000 610</w:t>
            </w:r>
          </w:p>
        </w:tc>
        <w:tc>
          <w:tcPr>
            <w:tcW w:w="0" w:type="auto"/>
            <w:tcBorders>
              <w:top w:val="nil"/>
              <w:left w:val="nil"/>
              <w:bottom w:val="single" w:sz="4" w:space="0" w:color="auto"/>
              <w:right w:val="single" w:sz="4" w:space="0" w:color="auto"/>
            </w:tcBorders>
            <w:hideMark/>
          </w:tcPr>
          <w:p w:rsidR="00C75095" w:rsidRPr="00C75095" w:rsidRDefault="00C75095" w:rsidP="00C75095">
            <w:r w:rsidRPr="00C75095">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hideMark/>
          </w:tcPr>
          <w:p w:rsidR="00C75095" w:rsidRPr="00C75095" w:rsidRDefault="00C75095" w:rsidP="00C75095">
            <w:pPr>
              <w:jc w:val="center"/>
            </w:pPr>
            <w:r w:rsidRPr="00C75095">
              <w:t>291121,3</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308070,9</w:t>
            </w:r>
          </w:p>
        </w:tc>
      </w:tr>
      <w:tr w:rsidR="00C75095" w:rsidRPr="00C75095" w:rsidTr="00C75095">
        <w:trPr>
          <w:trHeight w:val="315"/>
        </w:trPr>
        <w:tc>
          <w:tcPr>
            <w:tcW w:w="0" w:type="auto"/>
            <w:tcBorders>
              <w:top w:val="nil"/>
              <w:left w:val="single" w:sz="4" w:space="0" w:color="auto"/>
              <w:bottom w:val="single" w:sz="4" w:space="0" w:color="auto"/>
              <w:right w:val="single" w:sz="4" w:space="0" w:color="auto"/>
            </w:tcBorders>
            <w:noWrap/>
            <w:vAlign w:val="bottom"/>
            <w:hideMark/>
          </w:tcPr>
          <w:p w:rsidR="00C75095" w:rsidRPr="00C75095" w:rsidRDefault="00C75095" w:rsidP="00C75095">
            <w:pPr>
              <w:jc w:val="center"/>
              <w:rPr>
                <w:bCs/>
              </w:rPr>
            </w:pPr>
            <w:r w:rsidRPr="00C75095">
              <w:rPr>
                <w:bCs/>
              </w:rPr>
              <w:t> </w:t>
            </w:r>
          </w:p>
        </w:tc>
        <w:tc>
          <w:tcPr>
            <w:tcW w:w="0" w:type="auto"/>
            <w:tcBorders>
              <w:top w:val="nil"/>
              <w:left w:val="nil"/>
              <w:bottom w:val="single" w:sz="4" w:space="0" w:color="auto"/>
              <w:right w:val="single" w:sz="4" w:space="0" w:color="auto"/>
            </w:tcBorders>
            <w:hideMark/>
          </w:tcPr>
          <w:p w:rsidR="00C75095" w:rsidRPr="00C75095" w:rsidRDefault="00C75095" w:rsidP="00C75095">
            <w:pPr>
              <w:rPr>
                <w:bCs/>
              </w:rPr>
            </w:pPr>
            <w:r w:rsidRPr="00C75095">
              <w:rPr>
                <w:bCs/>
              </w:rPr>
              <w:t>Итого источников  финансирования дефицита бюджета</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13229,1</w:t>
            </w:r>
          </w:p>
        </w:tc>
        <w:tc>
          <w:tcPr>
            <w:tcW w:w="0" w:type="auto"/>
            <w:tcBorders>
              <w:top w:val="nil"/>
              <w:left w:val="nil"/>
              <w:bottom w:val="single" w:sz="4" w:space="0" w:color="auto"/>
              <w:right w:val="single" w:sz="4" w:space="0" w:color="auto"/>
            </w:tcBorders>
            <w:noWrap/>
            <w:vAlign w:val="bottom"/>
            <w:hideMark/>
          </w:tcPr>
          <w:p w:rsidR="00C75095" w:rsidRPr="00C75095" w:rsidRDefault="00C75095" w:rsidP="00C75095">
            <w:pPr>
              <w:jc w:val="center"/>
            </w:pPr>
            <w:r w:rsidRPr="00C75095">
              <w:t>2691,7</w:t>
            </w:r>
          </w:p>
        </w:tc>
      </w:tr>
    </w:tbl>
    <w:p w:rsidR="00C75095" w:rsidRPr="00C75095" w:rsidRDefault="00C75095" w:rsidP="00C75095">
      <w:pPr>
        <w:jc w:val="center"/>
      </w:pPr>
    </w:p>
    <w:p w:rsidR="00C75095" w:rsidRPr="00C75095" w:rsidRDefault="00C75095" w:rsidP="00C75095">
      <w:pPr>
        <w:jc w:val="both"/>
      </w:pPr>
    </w:p>
    <w:p w:rsidR="00C75095" w:rsidRPr="00C75095" w:rsidRDefault="00C75095" w:rsidP="00C75095">
      <w:pPr>
        <w:jc w:val="both"/>
        <w:rPr>
          <w:b/>
        </w:rPr>
      </w:pPr>
    </w:p>
    <w:sectPr w:rsidR="00C75095" w:rsidRPr="00C75095" w:rsidSect="00A020D6">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90" w:rsidRDefault="00074290">
      <w:r>
        <w:separator/>
      </w:r>
    </w:p>
  </w:endnote>
  <w:endnote w:type="continuationSeparator" w:id="0">
    <w:p w:rsidR="00074290" w:rsidRDefault="00074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90" w:rsidRDefault="00074290">
      <w:r>
        <w:separator/>
      </w:r>
    </w:p>
  </w:footnote>
  <w:footnote w:type="continuationSeparator" w:id="0">
    <w:p w:rsidR="00074290" w:rsidRDefault="00074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95" w:rsidRDefault="00D67A32">
    <w:pPr>
      <w:pStyle w:val="ae"/>
      <w:jc w:val="center"/>
    </w:pPr>
    <w:fldSimple w:instr="PAGE   \* MERGEFORMAT">
      <w:r w:rsidR="00A020D6">
        <w:rPr>
          <w:noProof/>
        </w:rPr>
        <w:t>25</w:t>
      </w:r>
    </w:fldSimple>
  </w:p>
  <w:p w:rsidR="00C75095" w:rsidRPr="00BD0D88" w:rsidRDefault="00C75095" w:rsidP="00980DB1">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95" w:rsidRDefault="00C75095">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1530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nsid w:val="00000005"/>
    <w:multiLevelType w:val="multilevel"/>
    <w:tmpl w:val="9EC453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6"/>
    <w:multiLevelType w:val="singleLevel"/>
    <w:tmpl w:val="00000006"/>
    <w:name w:val="WW8Num6"/>
    <w:lvl w:ilvl="0">
      <w:start w:val="1"/>
      <w:numFmt w:val="decimal"/>
      <w:lvlText w:val="%1."/>
      <w:lvlJc w:val="left"/>
      <w:pPr>
        <w:tabs>
          <w:tab w:val="num" w:pos="502"/>
        </w:tabs>
        <w:ind w:left="502" w:hanging="360"/>
      </w:pPr>
    </w:lvl>
  </w:abstractNum>
  <w:abstractNum w:abstractNumId="6">
    <w:nsid w:val="1BA531D5"/>
    <w:multiLevelType w:val="hybridMultilevel"/>
    <w:tmpl w:val="BAC23EF6"/>
    <w:lvl w:ilvl="0" w:tplc="A024F034">
      <w:start w:val="1"/>
      <w:numFmt w:val="decimal"/>
      <w:lvlText w:val="%1."/>
      <w:lvlJc w:val="left"/>
      <w:pPr>
        <w:tabs>
          <w:tab w:val="num" w:pos="720"/>
        </w:tabs>
        <w:ind w:left="720" w:hanging="360"/>
      </w:pPr>
      <w:rPr>
        <w:rFonts w:ascii="Arial" w:hAnsi="Arial" w:cs="Aria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9E6794"/>
    <w:multiLevelType w:val="multilevel"/>
    <w:tmpl w:val="F710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D4DE5"/>
    <w:multiLevelType w:val="hybridMultilevel"/>
    <w:tmpl w:val="CD92F972"/>
    <w:lvl w:ilvl="0" w:tplc="708C1FC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0975BF"/>
    <w:multiLevelType w:val="hybridMultilevel"/>
    <w:tmpl w:val="02BC27CE"/>
    <w:lvl w:ilvl="0" w:tplc="89D09990">
      <w:start w:val="1"/>
      <w:numFmt w:val="decimal"/>
      <w:lvlText w:val="%1."/>
      <w:lvlJc w:val="left"/>
      <w:pPr>
        <w:ind w:left="690" w:hanging="194"/>
      </w:pPr>
      <w:rPr>
        <w:rFonts w:ascii="Times New Roman" w:eastAsia="Times New Roman" w:hAnsi="Times New Roman" w:cs="Times New Roman" w:hint="default"/>
        <w:spacing w:val="-3"/>
        <w:w w:val="100"/>
        <w:sz w:val="24"/>
        <w:szCs w:val="24"/>
      </w:rPr>
    </w:lvl>
    <w:lvl w:ilvl="1" w:tplc="BA6C3D8A">
      <w:numFmt w:val="bullet"/>
      <w:lvlText w:val="•"/>
      <w:lvlJc w:val="left"/>
      <w:pPr>
        <w:ind w:left="1730" w:hanging="194"/>
      </w:pPr>
    </w:lvl>
    <w:lvl w:ilvl="2" w:tplc="236A0E84">
      <w:numFmt w:val="bullet"/>
      <w:lvlText w:val="•"/>
      <w:lvlJc w:val="left"/>
      <w:pPr>
        <w:ind w:left="2761" w:hanging="194"/>
      </w:pPr>
    </w:lvl>
    <w:lvl w:ilvl="3" w:tplc="25162DD0">
      <w:numFmt w:val="bullet"/>
      <w:lvlText w:val="•"/>
      <w:lvlJc w:val="left"/>
      <w:pPr>
        <w:ind w:left="3791" w:hanging="194"/>
      </w:pPr>
    </w:lvl>
    <w:lvl w:ilvl="4" w:tplc="E0CC824A">
      <w:numFmt w:val="bullet"/>
      <w:lvlText w:val="•"/>
      <w:lvlJc w:val="left"/>
      <w:pPr>
        <w:ind w:left="4822" w:hanging="194"/>
      </w:pPr>
    </w:lvl>
    <w:lvl w:ilvl="5" w:tplc="B72E0CF2">
      <w:numFmt w:val="bullet"/>
      <w:lvlText w:val="•"/>
      <w:lvlJc w:val="left"/>
      <w:pPr>
        <w:ind w:left="5852" w:hanging="194"/>
      </w:pPr>
    </w:lvl>
    <w:lvl w:ilvl="6" w:tplc="FDBA8FCE">
      <w:numFmt w:val="bullet"/>
      <w:lvlText w:val="•"/>
      <w:lvlJc w:val="left"/>
      <w:pPr>
        <w:ind w:left="6883" w:hanging="194"/>
      </w:pPr>
    </w:lvl>
    <w:lvl w:ilvl="7" w:tplc="5D62D528">
      <w:numFmt w:val="bullet"/>
      <w:lvlText w:val="•"/>
      <w:lvlJc w:val="left"/>
      <w:pPr>
        <w:ind w:left="7913" w:hanging="194"/>
      </w:pPr>
    </w:lvl>
    <w:lvl w:ilvl="8" w:tplc="E52EC682">
      <w:numFmt w:val="bullet"/>
      <w:lvlText w:val="•"/>
      <w:lvlJc w:val="left"/>
      <w:pPr>
        <w:ind w:left="8944" w:hanging="194"/>
      </w:pPr>
    </w:lvl>
  </w:abstractNum>
  <w:abstractNum w:abstractNumId="10">
    <w:nsid w:val="2BD0752A"/>
    <w:multiLevelType w:val="hybridMultilevel"/>
    <w:tmpl w:val="08BED770"/>
    <w:lvl w:ilvl="0" w:tplc="A178FA68">
      <w:start w:val="1"/>
      <w:numFmt w:val="decimal"/>
      <w:lvlText w:val="%1)"/>
      <w:lvlJc w:val="left"/>
      <w:pPr>
        <w:tabs>
          <w:tab w:val="num" w:pos="945"/>
        </w:tabs>
        <w:ind w:left="945" w:hanging="375"/>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31977FE"/>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4742E9"/>
    <w:multiLevelType w:val="hybridMultilevel"/>
    <w:tmpl w:val="28F6CEC2"/>
    <w:lvl w:ilvl="0" w:tplc="F750533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7172589"/>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5">
    <w:nsid w:val="3A673142"/>
    <w:multiLevelType w:val="multilevel"/>
    <w:tmpl w:val="EF260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AA78FB"/>
    <w:multiLevelType w:val="hybridMultilevel"/>
    <w:tmpl w:val="F44A6700"/>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B0F1ABF"/>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F7A24A6"/>
    <w:multiLevelType w:val="hybridMultilevel"/>
    <w:tmpl w:val="38CEC1E4"/>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71E2D78"/>
    <w:multiLevelType w:val="hybridMultilevel"/>
    <w:tmpl w:val="B6A8D33C"/>
    <w:lvl w:ilvl="0" w:tplc="A57E6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BD22442"/>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3C10747"/>
    <w:multiLevelType w:val="hybridMultilevel"/>
    <w:tmpl w:val="7382B480"/>
    <w:lvl w:ilvl="0" w:tplc="A004392A">
      <w:start w:val="5"/>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3">
    <w:nsid w:val="79BC71B2"/>
    <w:multiLevelType w:val="hybridMultilevel"/>
    <w:tmpl w:val="1FA8C59A"/>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num>
  <w:num w:numId="7">
    <w:abstractNumId w:val="10"/>
  </w:num>
  <w:num w:numId="8">
    <w:abstractNumId w:val="11"/>
  </w:num>
  <w:num w:numId="9">
    <w:abstractNumId w:val="7"/>
  </w:num>
  <w:num w:numId="10">
    <w:abstractNumId w:val="15"/>
  </w:num>
  <w:num w:numId="11">
    <w:abstractNumId w:val="2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2"/>
  </w:num>
  <w:num w:numId="17">
    <w:abstractNumId w:val="3"/>
  </w:num>
  <w:num w:numId="18">
    <w:abstractNumId w:val="5"/>
  </w:num>
  <w:num w:numId="19">
    <w:abstractNumId w:val="17"/>
  </w:num>
  <w:num w:numId="20">
    <w:abstractNumId w:val="19"/>
  </w:num>
  <w:num w:numId="21">
    <w:abstractNumId w:val="18"/>
  </w:num>
  <w:num w:numId="22">
    <w:abstractNumId w:val="23"/>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515"/>
    <w:rsid w:val="000239C6"/>
    <w:rsid w:val="00025D17"/>
    <w:rsid w:val="0006267C"/>
    <w:rsid w:val="00074290"/>
    <w:rsid w:val="00092147"/>
    <w:rsid w:val="0009610D"/>
    <w:rsid w:val="000A0277"/>
    <w:rsid w:val="000C0D46"/>
    <w:rsid w:val="000C6D43"/>
    <w:rsid w:val="000D3848"/>
    <w:rsid w:val="00113A98"/>
    <w:rsid w:val="001518F2"/>
    <w:rsid w:val="00160469"/>
    <w:rsid w:val="001637F3"/>
    <w:rsid w:val="001735ED"/>
    <w:rsid w:val="0018180B"/>
    <w:rsid w:val="00182A5B"/>
    <w:rsid w:val="00197F8B"/>
    <w:rsid w:val="001B125C"/>
    <w:rsid w:val="001B1EDC"/>
    <w:rsid w:val="001B65A6"/>
    <w:rsid w:val="001C339A"/>
    <w:rsid w:val="001C4E6F"/>
    <w:rsid w:val="001C77B7"/>
    <w:rsid w:val="001D0F9B"/>
    <w:rsid w:val="001F23AD"/>
    <w:rsid w:val="002323E5"/>
    <w:rsid w:val="00242E6E"/>
    <w:rsid w:val="00243718"/>
    <w:rsid w:val="00262728"/>
    <w:rsid w:val="00272610"/>
    <w:rsid w:val="0027342E"/>
    <w:rsid w:val="002B3CF3"/>
    <w:rsid w:val="002C2AFE"/>
    <w:rsid w:val="002D2D27"/>
    <w:rsid w:val="002F7252"/>
    <w:rsid w:val="00304701"/>
    <w:rsid w:val="0030756B"/>
    <w:rsid w:val="00307A9A"/>
    <w:rsid w:val="003337E8"/>
    <w:rsid w:val="0034614B"/>
    <w:rsid w:val="00350451"/>
    <w:rsid w:val="0035225B"/>
    <w:rsid w:val="00363A4C"/>
    <w:rsid w:val="00395F98"/>
    <w:rsid w:val="003A1862"/>
    <w:rsid w:val="003A3515"/>
    <w:rsid w:val="003B16EB"/>
    <w:rsid w:val="003B2ED8"/>
    <w:rsid w:val="003C2F5A"/>
    <w:rsid w:val="003C46FE"/>
    <w:rsid w:val="003E49AE"/>
    <w:rsid w:val="003F06EB"/>
    <w:rsid w:val="0040036D"/>
    <w:rsid w:val="00411C38"/>
    <w:rsid w:val="00426ABB"/>
    <w:rsid w:val="004312E3"/>
    <w:rsid w:val="004328EC"/>
    <w:rsid w:val="00443718"/>
    <w:rsid w:val="004450DD"/>
    <w:rsid w:val="004506E7"/>
    <w:rsid w:val="00453223"/>
    <w:rsid w:val="00484891"/>
    <w:rsid w:val="004938FF"/>
    <w:rsid w:val="00496196"/>
    <w:rsid w:val="004B1D0E"/>
    <w:rsid w:val="004C1753"/>
    <w:rsid w:val="004E3A1C"/>
    <w:rsid w:val="005016BC"/>
    <w:rsid w:val="00530521"/>
    <w:rsid w:val="00542C77"/>
    <w:rsid w:val="005714E2"/>
    <w:rsid w:val="00571DF9"/>
    <w:rsid w:val="00575A81"/>
    <w:rsid w:val="00594C5A"/>
    <w:rsid w:val="005965C7"/>
    <w:rsid w:val="00596BC2"/>
    <w:rsid w:val="005A5869"/>
    <w:rsid w:val="005B3A61"/>
    <w:rsid w:val="005B7CB9"/>
    <w:rsid w:val="005C0F79"/>
    <w:rsid w:val="005C40C3"/>
    <w:rsid w:val="005E77DB"/>
    <w:rsid w:val="005F7ED8"/>
    <w:rsid w:val="00601731"/>
    <w:rsid w:val="006037DE"/>
    <w:rsid w:val="00615DC4"/>
    <w:rsid w:val="00623C69"/>
    <w:rsid w:val="006248E2"/>
    <w:rsid w:val="00625B10"/>
    <w:rsid w:val="0062664D"/>
    <w:rsid w:val="006267D1"/>
    <w:rsid w:val="00644E8E"/>
    <w:rsid w:val="0065290F"/>
    <w:rsid w:val="006703CB"/>
    <w:rsid w:val="00672162"/>
    <w:rsid w:val="00683A6D"/>
    <w:rsid w:val="006A2D9B"/>
    <w:rsid w:val="006A40F2"/>
    <w:rsid w:val="006B1064"/>
    <w:rsid w:val="006B3FC7"/>
    <w:rsid w:val="006D7114"/>
    <w:rsid w:val="006F2D0B"/>
    <w:rsid w:val="006F73A4"/>
    <w:rsid w:val="0071083B"/>
    <w:rsid w:val="00715F78"/>
    <w:rsid w:val="007435DD"/>
    <w:rsid w:val="0074677E"/>
    <w:rsid w:val="00760FF4"/>
    <w:rsid w:val="00775632"/>
    <w:rsid w:val="00785B1A"/>
    <w:rsid w:val="00795592"/>
    <w:rsid w:val="007967E6"/>
    <w:rsid w:val="007A694F"/>
    <w:rsid w:val="007B307A"/>
    <w:rsid w:val="007D562A"/>
    <w:rsid w:val="007E1803"/>
    <w:rsid w:val="0081212A"/>
    <w:rsid w:val="00842ABE"/>
    <w:rsid w:val="00873B06"/>
    <w:rsid w:val="00883AF0"/>
    <w:rsid w:val="008966DF"/>
    <w:rsid w:val="008D72D0"/>
    <w:rsid w:val="008E1752"/>
    <w:rsid w:val="008E54A8"/>
    <w:rsid w:val="008F535B"/>
    <w:rsid w:val="00900D78"/>
    <w:rsid w:val="00900D8F"/>
    <w:rsid w:val="009011F4"/>
    <w:rsid w:val="00917F60"/>
    <w:rsid w:val="00946495"/>
    <w:rsid w:val="0097461D"/>
    <w:rsid w:val="00980DB1"/>
    <w:rsid w:val="009908A0"/>
    <w:rsid w:val="009949EC"/>
    <w:rsid w:val="009F61A7"/>
    <w:rsid w:val="009F6824"/>
    <w:rsid w:val="00A020D6"/>
    <w:rsid w:val="00A21427"/>
    <w:rsid w:val="00A26930"/>
    <w:rsid w:val="00A34642"/>
    <w:rsid w:val="00A364B4"/>
    <w:rsid w:val="00A56EB6"/>
    <w:rsid w:val="00A62B83"/>
    <w:rsid w:val="00A7002F"/>
    <w:rsid w:val="00A70078"/>
    <w:rsid w:val="00A822EB"/>
    <w:rsid w:val="00A82661"/>
    <w:rsid w:val="00A86F4B"/>
    <w:rsid w:val="00A90FB1"/>
    <w:rsid w:val="00AB0A38"/>
    <w:rsid w:val="00AC5B37"/>
    <w:rsid w:val="00AF368E"/>
    <w:rsid w:val="00AF36F5"/>
    <w:rsid w:val="00AF7C9D"/>
    <w:rsid w:val="00B10CA2"/>
    <w:rsid w:val="00B13411"/>
    <w:rsid w:val="00B17A18"/>
    <w:rsid w:val="00B55DB7"/>
    <w:rsid w:val="00B619FF"/>
    <w:rsid w:val="00B624FD"/>
    <w:rsid w:val="00B823FC"/>
    <w:rsid w:val="00B92B0E"/>
    <w:rsid w:val="00B93966"/>
    <w:rsid w:val="00BB7649"/>
    <w:rsid w:val="00BD080E"/>
    <w:rsid w:val="00BD4C81"/>
    <w:rsid w:val="00BD5313"/>
    <w:rsid w:val="00BE3AB0"/>
    <w:rsid w:val="00BE46AA"/>
    <w:rsid w:val="00BE4C68"/>
    <w:rsid w:val="00BE4CF0"/>
    <w:rsid w:val="00BE77B1"/>
    <w:rsid w:val="00BF017D"/>
    <w:rsid w:val="00BF08DD"/>
    <w:rsid w:val="00C05D39"/>
    <w:rsid w:val="00C120FC"/>
    <w:rsid w:val="00C16069"/>
    <w:rsid w:val="00C43BA7"/>
    <w:rsid w:val="00C50CAF"/>
    <w:rsid w:val="00C51EF7"/>
    <w:rsid w:val="00C536B0"/>
    <w:rsid w:val="00C61A17"/>
    <w:rsid w:val="00C72EF3"/>
    <w:rsid w:val="00C75095"/>
    <w:rsid w:val="00C7685D"/>
    <w:rsid w:val="00C80CF7"/>
    <w:rsid w:val="00C82745"/>
    <w:rsid w:val="00C951E7"/>
    <w:rsid w:val="00CA5360"/>
    <w:rsid w:val="00CC482E"/>
    <w:rsid w:val="00CD4595"/>
    <w:rsid w:val="00CD7B9B"/>
    <w:rsid w:val="00D02DBC"/>
    <w:rsid w:val="00D12687"/>
    <w:rsid w:val="00D23FE8"/>
    <w:rsid w:val="00D3596E"/>
    <w:rsid w:val="00D457B2"/>
    <w:rsid w:val="00D549B6"/>
    <w:rsid w:val="00D55028"/>
    <w:rsid w:val="00D660B2"/>
    <w:rsid w:val="00D67A32"/>
    <w:rsid w:val="00D756AA"/>
    <w:rsid w:val="00D767E8"/>
    <w:rsid w:val="00D77EAA"/>
    <w:rsid w:val="00D831A1"/>
    <w:rsid w:val="00D95BE3"/>
    <w:rsid w:val="00DA7065"/>
    <w:rsid w:val="00DB3FC9"/>
    <w:rsid w:val="00DC2419"/>
    <w:rsid w:val="00DC6C99"/>
    <w:rsid w:val="00DD0B9B"/>
    <w:rsid w:val="00DD33AB"/>
    <w:rsid w:val="00DD4376"/>
    <w:rsid w:val="00DF3053"/>
    <w:rsid w:val="00E14DA2"/>
    <w:rsid w:val="00E16B71"/>
    <w:rsid w:val="00E172A5"/>
    <w:rsid w:val="00E17728"/>
    <w:rsid w:val="00E23C45"/>
    <w:rsid w:val="00E27795"/>
    <w:rsid w:val="00E314A1"/>
    <w:rsid w:val="00E71E4C"/>
    <w:rsid w:val="00E76DD2"/>
    <w:rsid w:val="00E8121F"/>
    <w:rsid w:val="00E82AEA"/>
    <w:rsid w:val="00E95FB2"/>
    <w:rsid w:val="00EC0547"/>
    <w:rsid w:val="00EC50CD"/>
    <w:rsid w:val="00EC6566"/>
    <w:rsid w:val="00ED2E9F"/>
    <w:rsid w:val="00ED4681"/>
    <w:rsid w:val="00EE1320"/>
    <w:rsid w:val="00F0598A"/>
    <w:rsid w:val="00F418F9"/>
    <w:rsid w:val="00F53E92"/>
    <w:rsid w:val="00F62E05"/>
    <w:rsid w:val="00F66597"/>
    <w:rsid w:val="00F80A7F"/>
    <w:rsid w:val="00F84732"/>
    <w:rsid w:val="00F91995"/>
    <w:rsid w:val="00F95F79"/>
    <w:rsid w:val="00FA2C23"/>
    <w:rsid w:val="00FB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FA2C23"/>
    <w:pPr>
      <w:keepNext/>
      <w:jc w:val="center"/>
      <w:outlineLvl w:val="7"/>
    </w:pPr>
    <w:rPr>
      <w:b/>
      <w:bCs/>
      <w:sz w:val="40"/>
      <w:szCs w:val="20"/>
    </w:rPr>
  </w:style>
  <w:style w:type="paragraph" w:styleId="9">
    <w:name w:val="heading 9"/>
    <w:basedOn w:val="a"/>
    <w:next w:val="a"/>
    <w:link w:val="90"/>
    <w:qFormat/>
    <w:rsid w:val="00FA2C23"/>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rsid w:val="006F73A4"/>
    <w:pPr>
      <w:spacing w:after="120"/>
    </w:pPr>
  </w:style>
  <w:style w:type="character" w:customStyle="1" w:styleId="af6">
    <w:name w:val="Основной текст Знак"/>
    <w:basedOn w:val="a0"/>
    <w:link w:val="af5"/>
    <w:uiPriority w:val="99"/>
    <w:semiHidden/>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uiPriority w:val="99"/>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rsid w:val="00F66597"/>
    <w:rPr>
      <w:rFonts w:ascii="Arial" w:eastAsia="Times New Roman" w:hAnsi="Arial" w:cs="Arial"/>
      <w:b/>
      <w:bCs/>
      <w:sz w:val="26"/>
      <w:szCs w:val="26"/>
      <w:lang w:eastAsia="ru-RU"/>
    </w:rPr>
  </w:style>
  <w:style w:type="paragraph" w:styleId="aff1">
    <w:name w:val="Normal (Web)"/>
    <w:basedOn w:val="a"/>
    <w:link w:val="aff2"/>
    <w:uiPriority w:val="99"/>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uiPriority w:val="1"/>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 w:type="paragraph" w:customStyle="1" w:styleId="23">
    <w:name w:val="Абзац списка2"/>
    <w:basedOn w:val="a"/>
    <w:rsid w:val="00363A4C"/>
    <w:pPr>
      <w:widowControl w:val="0"/>
      <w:autoSpaceDE w:val="0"/>
      <w:autoSpaceDN w:val="0"/>
      <w:ind w:left="690" w:firstLine="708"/>
      <w:jc w:val="both"/>
    </w:pPr>
    <w:rPr>
      <w:sz w:val="22"/>
      <w:szCs w:val="22"/>
      <w:lang w:eastAsia="en-US"/>
    </w:rPr>
  </w:style>
  <w:style w:type="paragraph" w:customStyle="1" w:styleId="TableParagraph">
    <w:name w:val="Table Paragraph"/>
    <w:basedOn w:val="a"/>
    <w:uiPriority w:val="99"/>
    <w:rsid w:val="001B125C"/>
    <w:pPr>
      <w:widowControl w:val="0"/>
      <w:autoSpaceDE w:val="0"/>
      <w:autoSpaceDN w:val="0"/>
    </w:pPr>
    <w:rPr>
      <w:sz w:val="22"/>
      <w:szCs w:val="22"/>
      <w:lang w:eastAsia="en-US"/>
    </w:rPr>
  </w:style>
  <w:style w:type="paragraph" w:customStyle="1" w:styleId="ConsPlusNonformat">
    <w:name w:val="ConsPlusNonformat"/>
    <w:uiPriority w:val="99"/>
    <w:rsid w:val="001B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rsid w:val="001B125C"/>
    <w:pPr>
      <w:spacing w:before="100" w:beforeAutospacing="1" w:after="100" w:afterAutospacing="1"/>
    </w:pPr>
  </w:style>
  <w:style w:type="paragraph" w:customStyle="1" w:styleId="210">
    <w:name w:val="Основной текст (2)1"/>
    <w:basedOn w:val="a"/>
    <w:rsid w:val="003C2F5A"/>
    <w:pPr>
      <w:widowControl w:val="0"/>
      <w:shd w:val="clear" w:color="auto" w:fill="FFFFFF"/>
      <w:spacing w:before="420" w:after="300" w:line="240" w:lineRule="atLeast"/>
      <w:jc w:val="center"/>
    </w:pPr>
    <w:rPr>
      <w:sz w:val="26"/>
      <w:szCs w:val="26"/>
    </w:rPr>
  </w:style>
  <w:style w:type="character" w:styleId="aff6">
    <w:name w:val="Emphasis"/>
    <w:basedOn w:val="a0"/>
    <w:qFormat/>
    <w:rsid w:val="003C2F5A"/>
    <w:rPr>
      <w:i/>
      <w:iCs/>
    </w:rPr>
  </w:style>
  <w:style w:type="character" w:customStyle="1" w:styleId="80">
    <w:name w:val="Заголовок 8 Знак"/>
    <w:basedOn w:val="a0"/>
    <w:link w:val="8"/>
    <w:rsid w:val="00FA2C23"/>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FA2C23"/>
    <w:rPr>
      <w:rFonts w:ascii="Times New Roman" w:eastAsia="Times New Roman" w:hAnsi="Times New Roman" w:cs="Times New Roman"/>
      <w:b/>
      <w:bCs/>
      <w:sz w:val="32"/>
      <w:szCs w:val="20"/>
      <w:lang w:eastAsia="ru-RU"/>
    </w:rPr>
  </w:style>
  <w:style w:type="paragraph" w:styleId="aff7">
    <w:name w:val="Title"/>
    <w:basedOn w:val="a"/>
    <w:link w:val="aff8"/>
    <w:qFormat/>
    <w:rsid w:val="00FA2C23"/>
    <w:pPr>
      <w:jc w:val="center"/>
    </w:pPr>
    <w:rPr>
      <w:sz w:val="36"/>
      <w:szCs w:val="20"/>
    </w:rPr>
  </w:style>
  <w:style w:type="character" w:customStyle="1" w:styleId="aff8">
    <w:name w:val="Название Знак"/>
    <w:basedOn w:val="a0"/>
    <w:link w:val="aff7"/>
    <w:rsid w:val="00FA2C23"/>
    <w:rPr>
      <w:rFonts w:ascii="Times New Roman" w:eastAsia="Times New Roman" w:hAnsi="Times New Roman" w:cs="Times New Roman"/>
      <w:sz w:val="36"/>
      <w:szCs w:val="20"/>
      <w:lang w:eastAsia="ru-RU"/>
    </w:rPr>
  </w:style>
  <w:style w:type="paragraph" w:styleId="24">
    <w:name w:val="Body Text Indent 2"/>
    <w:basedOn w:val="a"/>
    <w:link w:val="25"/>
    <w:rsid w:val="00FA2C23"/>
    <w:pPr>
      <w:ind w:firstLine="720"/>
      <w:jc w:val="both"/>
    </w:pPr>
    <w:rPr>
      <w:sz w:val="28"/>
      <w:szCs w:val="20"/>
    </w:rPr>
  </w:style>
  <w:style w:type="character" w:customStyle="1" w:styleId="25">
    <w:name w:val="Основной текст с отступом 2 Знак"/>
    <w:basedOn w:val="a0"/>
    <w:link w:val="24"/>
    <w:rsid w:val="00FA2C23"/>
    <w:rPr>
      <w:rFonts w:ascii="Times New Roman" w:eastAsia="Times New Roman" w:hAnsi="Times New Roman" w:cs="Times New Roman"/>
      <w:sz w:val="28"/>
      <w:szCs w:val="20"/>
      <w:lang w:eastAsia="ru-RU"/>
    </w:rPr>
  </w:style>
  <w:style w:type="paragraph" w:customStyle="1" w:styleId="16">
    <w:name w:val="Обычный1"/>
    <w:rsid w:val="00FA2C2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FA2C23"/>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A2C2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A2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6">
    <w:name w:val="Body Text 2"/>
    <w:basedOn w:val="a"/>
    <w:link w:val="27"/>
    <w:rsid w:val="00FA2C23"/>
    <w:pPr>
      <w:jc w:val="both"/>
    </w:pPr>
    <w:rPr>
      <w:sz w:val="28"/>
      <w:szCs w:val="20"/>
    </w:rPr>
  </w:style>
  <w:style w:type="character" w:customStyle="1" w:styleId="27">
    <w:name w:val="Основной текст 2 Знак"/>
    <w:basedOn w:val="a0"/>
    <w:link w:val="26"/>
    <w:rsid w:val="00FA2C23"/>
    <w:rPr>
      <w:rFonts w:ascii="Times New Roman" w:eastAsia="Times New Roman" w:hAnsi="Times New Roman" w:cs="Times New Roman"/>
      <w:sz w:val="28"/>
      <w:szCs w:val="20"/>
      <w:lang w:eastAsia="ru-RU"/>
    </w:rPr>
  </w:style>
  <w:style w:type="paragraph" w:styleId="34">
    <w:name w:val="Body Text 3"/>
    <w:basedOn w:val="a"/>
    <w:link w:val="35"/>
    <w:rsid w:val="00FA2C23"/>
    <w:pPr>
      <w:jc w:val="both"/>
    </w:pPr>
    <w:rPr>
      <w:sz w:val="28"/>
      <w:szCs w:val="20"/>
    </w:rPr>
  </w:style>
  <w:style w:type="character" w:customStyle="1" w:styleId="35">
    <w:name w:val="Основной текст 3 Знак"/>
    <w:basedOn w:val="a0"/>
    <w:link w:val="34"/>
    <w:rsid w:val="00FA2C23"/>
    <w:rPr>
      <w:rFonts w:ascii="Times New Roman" w:eastAsia="Times New Roman" w:hAnsi="Times New Roman" w:cs="Times New Roman"/>
      <w:sz w:val="28"/>
      <w:szCs w:val="20"/>
      <w:lang w:eastAsia="ru-RU"/>
    </w:rPr>
  </w:style>
  <w:style w:type="paragraph" w:customStyle="1" w:styleId="ConsCell">
    <w:name w:val="ConsCell"/>
    <w:rsid w:val="00FA2C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llowedHyperlink"/>
    <w:rsid w:val="00FA2C23"/>
    <w:rPr>
      <w:color w:val="800080"/>
      <w:u w:val="single"/>
    </w:rPr>
  </w:style>
  <w:style w:type="paragraph" w:customStyle="1" w:styleId="211">
    <w:name w:val="Основной текст 21"/>
    <w:basedOn w:val="a"/>
    <w:rsid w:val="00FA2C23"/>
    <w:pPr>
      <w:overflowPunct w:val="0"/>
      <w:autoSpaceDE w:val="0"/>
      <w:autoSpaceDN w:val="0"/>
      <w:adjustRightInd w:val="0"/>
      <w:ind w:firstLine="720"/>
      <w:jc w:val="both"/>
      <w:textAlignment w:val="baseline"/>
    </w:pPr>
    <w:rPr>
      <w:szCs w:val="20"/>
    </w:rPr>
  </w:style>
  <w:style w:type="paragraph" w:customStyle="1" w:styleId="212">
    <w:name w:val="Основной текст с отступом 21"/>
    <w:basedOn w:val="a"/>
    <w:rsid w:val="00FA2C23"/>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FA2C23"/>
    <w:pPr>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Знак"/>
    <w:basedOn w:val="a"/>
    <w:next w:val="a"/>
    <w:uiPriority w:val="99"/>
    <w:semiHidden/>
    <w:rsid w:val="00FA2C23"/>
    <w:pPr>
      <w:spacing w:after="160" w:line="240" w:lineRule="exact"/>
    </w:pPr>
    <w:rPr>
      <w:rFonts w:ascii="Arial" w:hAnsi="Arial" w:cs="Arial"/>
      <w:sz w:val="20"/>
      <w:szCs w:val="20"/>
      <w:lang w:val="en-US" w:eastAsia="en-US"/>
    </w:rPr>
  </w:style>
  <w:style w:type="paragraph" w:customStyle="1" w:styleId="ConsPlusTitle">
    <w:name w:val="ConsPlusTitle"/>
    <w:rsid w:val="00FA2C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footnote text"/>
    <w:basedOn w:val="a"/>
    <w:link w:val="affb"/>
    <w:uiPriority w:val="99"/>
    <w:unhideWhenUsed/>
    <w:rsid w:val="00FA2C23"/>
    <w:rPr>
      <w:rFonts w:ascii="Calibri" w:eastAsia="Calibri" w:hAnsi="Calibri"/>
      <w:sz w:val="20"/>
      <w:szCs w:val="20"/>
      <w:lang w:eastAsia="en-US"/>
    </w:rPr>
  </w:style>
  <w:style w:type="character" w:customStyle="1" w:styleId="affb">
    <w:name w:val="Текст сноски Знак"/>
    <w:basedOn w:val="a0"/>
    <w:link w:val="affa"/>
    <w:uiPriority w:val="99"/>
    <w:rsid w:val="00FA2C23"/>
    <w:rPr>
      <w:rFonts w:ascii="Calibri" w:eastAsia="Calibri" w:hAnsi="Calibri" w:cs="Times New Roman"/>
      <w:sz w:val="20"/>
      <w:szCs w:val="20"/>
    </w:rPr>
  </w:style>
  <w:style w:type="character" w:styleId="affc">
    <w:name w:val="footnote reference"/>
    <w:uiPriority w:val="99"/>
    <w:unhideWhenUsed/>
    <w:rsid w:val="00FA2C23"/>
    <w:rPr>
      <w:vertAlign w:val="superscript"/>
    </w:rPr>
  </w:style>
  <w:style w:type="character" w:styleId="affd">
    <w:name w:val="annotation reference"/>
    <w:rsid w:val="00FA2C23"/>
    <w:rPr>
      <w:sz w:val="16"/>
      <w:szCs w:val="16"/>
    </w:rPr>
  </w:style>
  <w:style w:type="paragraph" w:styleId="affe">
    <w:name w:val="annotation text"/>
    <w:basedOn w:val="a"/>
    <w:link w:val="afff"/>
    <w:rsid w:val="00FA2C23"/>
    <w:rPr>
      <w:sz w:val="20"/>
      <w:szCs w:val="20"/>
    </w:rPr>
  </w:style>
  <w:style w:type="character" w:customStyle="1" w:styleId="afff">
    <w:name w:val="Текст примечания Знак"/>
    <w:basedOn w:val="a0"/>
    <w:link w:val="affe"/>
    <w:rsid w:val="00FA2C23"/>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FA2C23"/>
    <w:rPr>
      <w:b/>
      <w:bCs/>
    </w:rPr>
  </w:style>
  <w:style w:type="character" w:customStyle="1" w:styleId="afff1">
    <w:name w:val="Тема примечания Знак"/>
    <w:basedOn w:val="afff"/>
    <w:link w:val="afff0"/>
    <w:rsid w:val="00FA2C23"/>
    <w:rPr>
      <w:b/>
      <w:bCs/>
    </w:rPr>
  </w:style>
  <w:style w:type="paragraph" w:customStyle="1" w:styleId="18">
    <w:name w:val="Основной текст1"/>
    <w:basedOn w:val="a"/>
    <w:rsid w:val="00BE46AA"/>
    <w:pPr>
      <w:widowControl w:val="0"/>
      <w:ind w:firstLine="400"/>
    </w:pPr>
    <w:rPr>
      <w:color w:val="000000"/>
      <w:sz w:val="28"/>
      <w:szCs w:val="28"/>
      <w:lang w:bidi="ru-RU"/>
    </w:rPr>
  </w:style>
  <w:style w:type="character" w:customStyle="1" w:styleId="19">
    <w:name w:val="Заголовок №1_"/>
    <w:basedOn w:val="a0"/>
    <w:link w:val="1a"/>
    <w:rsid w:val="00BE46AA"/>
    <w:rPr>
      <w:rFonts w:ascii="Times New Roman" w:eastAsia="Times New Roman" w:hAnsi="Times New Roman" w:cs="Times New Roman"/>
      <w:b/>
      <w:bCs/>
      <w:sz w:val="34"/>
      <w:szCs w:val="34"/>
    </w:rPr>
  </w:style>
  <w:style w:type="paragraph" w:customStyle="1" w:styleId="1a">
    <w:name w:val="Заголовок №1"/>
    <w:basedOn w:val="a"/>
    <w:link w:val="19"/>
    <w:rsid w:val="00BE46AA"/>
    <w:pPr>
      <w:widowControl w:val="0"/>
      <w:spacing w:after="320"/>
      <w:jc w:val="center"/>
      <w:outlineLvl w:val="0"/>
    </w:pPr>
    <w:rPr>
      <w:b/>
      <w:bCs/>
      <w:sz w:val="34"/>
      <w:szCs w:val="34"/>
      <w:lang w:eastAsia="en-US"/>
    </w:rPr>
  </w:style>
  <w:style w:type="paragraph" w:customStyle="1" w:styleId="afff2">
    <w:name w:val="Комментарий"/>
    <w:basedOn w:val="a"/>
    <w:next w:val="a"/>
    <w:uiPriority w:val="99"/>
    <w:rsid w:val="00496196"/>
    <w:pPr>
      <w:widowControl w:val="0"/>
      <w:autoSpaceDE w:val="0"/>
      <w:autoSpaceDN w:val="0"/>
      <w:adjustRightInd w:val="0"/>
      <w:ind w:left="170"/>
      <w:jc w:val="both"/>
    </w:pPr>
    <w:rPr>
      <w:rFonts w:ascii="Arial" w:hAnsi="Arial" w:cs="Arial"/>
      <w:i/>
      <w:iCs/>
      <w:color w:val="800080"/>
    </w:rPr>
  </w:style>
  <w:style w:type="character" w:customStyle="1" w:styleId="1b">
    <w:name w:val="Верхний колонтитул Знак1"/>
    <w:basedOn w:val="a0"/>
    <w:uiPriority w:val="99"/>
    <w:rsid w:val="00304701"/>
    <w:rPr>
      <w:lang w:eastAsia="ar-SA"/>
    </w:rPr>
  </w:style>
  <w:style w:type="paragraph" w:customStyle="1" w:styleId="28">
    <w:name w:val="Обычный2"/>
    <w:rsid w:val="00304701"/>
    <w:pPr>
      <w:suppressAutoHyphens/>
      <w:spacing w:after="0" w:line="240" w:lineRule="auto"/>
    </w:pPr>
    <w:rPr>
      <w:rFonts w:ascii="Times New Roman" w:eastAsia="Arial" w:hAnsi="Times New Roman" w:cs="Times New Roman"/>
      <w:sz w:val="20"/>
      <w:szCs w:val="20"/>
      <w:lang w:eastAsia="ar-SA"/>
    </w:rPr>
  </w:style>
  <w:style w:type="character" w:customStyle="1" w:styleId="210pt">
    <w:name w:val="Основной текст (2) + 10 pt;Не полужирный;Не курсив"/>
    <w:rsid w:val="0030470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afff3">
    <w:name w:val="Заголовок статьи"/>
    <w:basedOn w:val="a"/>
    <w:next w:val="a"/>
    <w:rsid w:val="00C75095"/>
    <w:pPr>
      <w:autoSpaceDE w:val="0"/>
      <w:autoSpaceDN w:val="0"/>
      <w:adjustRightInd w:val="0"/>
      <w:ind w:left="1612" w:hanging="892"/>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205067250">
      <w:bodyDiv w:val="1"/>
      <w:marLeft w:val="0"/>
      <w:marRight w:val="0"/>
      <w:marTop w:val="0"/>
      <w:marBottom w:val="0"/>
      <w:divBdr>
        <w:top w:val="none" w:sz="0" w:space="0" w:color="auto"/>
        <w:left w:val="none" w:sz="0" w:space="0" w:color="auto"/>
        <w:bottom w:val="none" w:sz="0" w:space="0" w:color="auto"/>
        <w:right w:val="none" w:sz="0" w:space="0" w:color="auto"/>
      </w:divBdr>
    </w:div>
    <w:div w:id="485046987">
      <w:bodyDiv w:val="1"/>
      <w:marLeft w:val="0"/>
      <w:marRight w:val="0"/>
      <w:marTop w:val="0"/>
      <w:marBottom w:val="0"/>
      <w:divBdr>
        <w:top w:val="none" w:sz="0" w:space="0" w:color="auto"/>
        <w:left w:val="none" w:sz="0" w:space="0" w:color="auto"/>
        <w:bottom w:val="none" w:sz="0" w:space="0" w:color="auto"/>
        <w:right w:val="none" w:sz="0" w:space="0" w:color="auto"/>
      </w:divBdr>
    </w:div>
    <w:div w:id="501088446">
      <w:bodyDiv w:val="1"/>
      <w:marLeft w:val="0"/>
      <w:marRight w:val="0"/>
      <w:marTop w:val="0"/>
      <w:marBottom w:val="0"/>
      <w:divBdr>
        <w:top w:val="none" w:sz="0" w:space="0" w:color="auto"/>
        <w:left w:val="none" w:sz="0" w:space="0" w:color="auto"/>
        <w:bottom w:val="none" w:sz="0" w:space="0" w:color="auto"/>
        <w:right w:val="none" w:sz="0" w:space="0" w:color="auto"/>
      </w:divBdr>
    </w:div>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170607902">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image" Target="media/image5.emf"/><Relationship Id="rId21" Type="http://schemas.openxmlformats.org/officeDocument/2006/relationships/hyperlink" Target="https://internet.garant.ru/" TargetMode="External"/><Relationship Id="rId34" Type="http://schemas.openxmlformats.org/officeDocument/2006/relationships/hyperlink" Target="http://internet.garant.ru/document/redirect/1305770/1000" TargetMode="External"/><Relationship Id="rId42" Type="http://schemas.openxmlformats.org/officeDocument/2006/relationships/image" Target="media/image8.emf"/><Relationship Id="rId47" Type="http://schemas.openxmlformats.org/officeDocument/2006/relationships/image" Target="media/image13.emf"/><Relationship Id="rId50" Type="http://schemas.openxmlformats.org/officeDocument/2006/relationships/image" Target="media/image16.emf"/><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image" Target="media/image7.emf"/><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garantF1://8817585.0" TargetMode="External"/><Relationship Id="rId37"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image" Target="media/image11.emf"/><Relationship Id="rId53" Type="http://schemas.openxmlformats.org/officeDocument/2006/relationships/hyperlink" Target="http://internet.garant.ru/document/redirect/1305770/1000"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image" Target="media/image2.emf"/><Relationship Id="rId49" Type="http://schemas.openxmlformats.org/officeDocument/2006/relationships/image" Target="media/image15.emf"/><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municipal.garant.ru/document/redirect/12112604/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image" Target="media/image10.emf"/><Relationship Id="rId52" Type="http://schemas.openxmlformats.org/officeDocument/2006/relationships/image" Target="media/image18.emf"/><Relationship Id="rId60" Type="http://schemas.openxmlformats.org/officeDocument/2006/relationships/hyperlink" Target="https://internet.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006407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image" Target="media/image1.emf"/><Relationship Id="rId43" Type="http://schemas.openxmlformats.org/officeDocument/2006/relationships/image" Target="media/image9.emf"/><Relationship Id="rId48" Type="http://schemas.openxmlformats.org/officeDocument/2006/relationships/image" Target="media/image14.emf"/><Relationship Id="rId56" Type="http://schemas.openxmlformats.org/officeDocument/2006/relationships/hyperlink" Target="https://internet.garant.ru/" TargetMode="External"/><Relationship Id="rId64" Type="http://schemas.openxmlformats.org/officeDocument/2006/relationships/fontTable" Target="fontTable.xml"/><Relationship Id="rId8" Type="http://schemas.openxmlformats.org/officeDocument/2006/relationships/hyperlink" Target="garantf1://8877045.0" TargetMode="External"/><Relationship Id="rId51" Type="http://schemas.openxmlformats.org/officeDocument/2006/relationships/image" Target="media/image17.emf"/><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2.xml"/><Relationship Id="rId38" Type="http://schemas.openxmlformats.org/officeDocument/2006/relationships/image" Target="media/image4.emf"/><Relationship Id="rId46" Type="http://schemas.openxmlformats.org/officeDocument/2006/relationships/image" Target="media/image12.emf"/><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C405-BB9A-4E85-8F49-BD244392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54108</Words>
  <Characters>308419</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90</cp:revision>
  <dcterms:created xsi:type="dcterms:W3CDTF">2022-03-25T08:23:00Z</dcterms:created>
  <dcterms:modified xsi:type="dcterms:W3CDTF">2022-06-02T08:39:00Z</dcterms:modified>
</cp:coreProperties>
</file>