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5C7" w:rsidRPr="003F4CD6" w:rsidRDefault="005965C7" w:rsidP="005965C7">
      <w:pPr>
        <w:ind w:left="-360"/>
        <w:jc w:val="center"/>
        <w:rPr>
          <w:b/>
          <w:i/>
          <w:sz w:val="44"/>
          <w:szCs w:val="44"/>
          <w:u w:val="single"/>
        </w:rPr>
      </w:pPr>
      <w:r w:rsidRPr="003F4CD6">
        <w:rPr>
          <w:b/>
          <w:i/>
          <w:sz w:val="44"/>
          <w:szCs w:val="44"/>
          <w:u w:val="single"/>
        </w:rPr>
        <w:t>Информационный бюллетень</w:t>
      </w:r>
    </w:p>
    <w:p w:rsidR="005965C7" w:rsidRPr="003F4CD6" w:rsidRDefault="005965C7" w:rsidP="005965C7">
      <w:pPr>
        <w:ind w:left="-360"/>
        <w:jc w:val="center"/>
        <w:rPr>
          <w:b/>
          <w:i/>
          <w:sz w:val="44"/>
          <w:szCs w:val="44"/>
          <w:u w:val="single"/>
        </w:rPr>
      </w:pPr>
      <w:r w:rsidRPr="003F4CD6">
        <w:rPr>
          <w:b/>
          <w:i/>
          <w:sz w:val="44"/>
          <w:szCs w:val="44"/>
          <w:u w:val="single"/>
        </w:rPr>
        <w:t>Инсарского муниципального района</w:t>
      </w:r>
    </w:p>
    <w:p w:rsidR="005965C7" w:rsidRPr="003F4CD6" w:rsidRDefault="005965C7" w:rsidP="005965C7">
      <w:pPr>
        <w:ind w:left="-360"/>
        <w:jc w:val="center"/>
        <w:rPr>
          <w:b/>
          <w:i/>
          <w:sz w:val="20"/>
          <w:szCs w:val="20"/>
          <w:u w:val="single"/>
        </w:rPr>
      </w:pPr>
    </w:p>
    <w:p w:rsidR="005965C7" w:rsidRPr="003F4CD6" w:rsidRDefault="00BD0191" w:rsidP="005965C7">
      <w:pPr>
        <w:ind w:left="-360"/>
        <w:jc w:val="center"/>
        <w:rPr>
          <w:b/>
        </w:rPr>
      </w:pPr>
      <w:r>
        <w:rPr>
          <w:b/>
        </w:rPr>
        <w:t>Вторник</w:t>
      </w:r>
      <w:r w:rsidR="005965C7" w:rsidRPr="003F4CD6">
        <w:rPr>
          <w:b/>
        </w:rPr>
        <w:t xml:space="preserve">, </w:t>
      </w:r>
      <w:r>
        <w:rPr>
          <w:b/>
        </w:rPr>
        <w:t>12</w:t>
      </w:r>
      <w:r w:rsidR="001C77B7">
        <w:rPr>
          <w:b/>
        </w:rPr>
        <w:t xml:space="preserve"> </w:t>
      </w:r>
      <w:r>
        <w:rPr>
          <w:b/>
        </w:rPr>
        <w:t>апреля</w:t>
      </w:r>
      <w:r w:rsidR="00BE4CF0">
        <w:rPr>
          <w:b/>
        </w:rPr>
        <w:t xml:space="preserve"> 2022</w:t>
      </w:r>
      <w:r w:rsidR="005965C7" w:rsidRPr="003F4CD6">
        <w:rPr>
          <w:b/>
        </w:rPr>
        <w:t xml:space="preserve"> года № </w:t>
      </w:r>
      <w:r>
        <w:rPr>
          <w:b/>
        </w:rPr>
        <w:t>7</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0"/>
      </w:tblGrid>
      <w:tr w:rsidR="005965C7" w:rsidRPr="003F4CD6" w:rsidTr="00BE4CF0">
        <w:trPr>
          <w:trHeight w:val="5954"/>
        </w:trPr>
        <w:tc>
          <w:tcPr>
            <w:tcW w:w="10060" w:type="dxa"/>
            <w:tcBorders>
              <w:top w:val="nil"/>
              <w:left w:val="single" w:sz="4" w:space="0" w:color="auto"/>
              <w:bottom w:val="nil"/>
              <w:right w:val="nil"/>
            </w:tcBorders>
          </w:tcPr>
          <w:p w:rsidR="005965C7" w:rsidRPr="003F4CD6" w:rsidRDefault="005965C7" w:rsidP="00BE4CF0">
            <w:pPr>
              <w:tabs>
                <w:tab w:val="left" w:pos="4140"/>
                <w:tab w:val="left" w:pos="4680"/>
              </w:tabs>
              <w:spacing w:line="254" w:lineRule="auto"/>
              <w:ind w:right="-108"/>
              <w:rPr>
                <w:b/>
                <w:lang w:eastAsia="en-US"/>
              </w:rPr>
            </w:pPr>
            <w:r w:rsidRPr="003F4CD6">
              <w:rPr>
                <w:b/>
                <w:lang w:eastAsia="en-US"/>
              </w:rPr>
              <w:t>Сегодня в номере:</w:t>
            </w:r>
          </w:p>
          <w:p w:rsidR="004C1753" w:rsidRPr="00A364B4" w:rsidRDefault="00BD0191" w:rsidP="004C1753">
            <w:pPr>
              <w:pStyle w:val="a3"/>
              <w:numPr>
                <w:ilvl w:val="0"/>
                <w:numId w:val="1"/>
              </w:numPr>
              <w:jc w:val="both"/>
              <w:rPr>
                <w:lang w:eastAsia="en-US"/>
              </w:rPr>
            </w:pPr>
            <w:r>
              <w:rPr>
                <w:lang w:eastAsia="en-US"/>
              </w:rPr>
              <w:t>Постановление администрации</w:t>
            </w:r>
            <w:r w:rsidR="004C1753" w:rsidRPr="003F4CD6">
              <w:rPr>
                <w:lang w:eastAsia="en-US"/>
              </w:rPr>
              <w:t xml:space="preserve"> Инсарского муниципального района от </w:t>
            </w:r>
            <w:r>
              <w:rPr>
                <w:lang w:eastAsia="en-US"/>
              </w:rPr>
              <w:t>04</w:t>
            </w:r>
            <w:r w:rsidR="004C1753" w:rsidRPr="003F4CD6">
              <w:rPr>
                <w:lang w:eastAsia="en-US"/>
              </w:rPr>
              <w:t>.0</w:t>
            </w:r>
            <w:r>
              <w:rPr>
                <w:lang w:eastAsia="en-US"/>
              </w:rPr>
              <w:t>4</w:t>
            </w:r>
            <w:r w:rsidR="004C1753">
              <w:rPr>
                <w:lang w:eastAsia="en-US"/>
              </w:rPr>
              <w:t xml:space="preserve">.2022 </w:t>
            </w:r>
            <w:r w:rsidR="004C1753" w:rsidRPr="003F4CD6">
              <w:rPr>
                <w:lang w:eastAsia="en-US"/>
              </w:rPr>
              <w:t>г</w:t>
            </w:r>
            <w:r w:rsidR="004C1753">
              <w:rPr>
                <w:lang w:eastAsia="en-US"/>
              </w:rPr>
              <w:t xml:space="preserve">. </w:t>
            </w:r>
            <w:r w:rsidR="004C1753" w:rsidRPr="003F4CD6">
              <w:rPr>
                <w:lang w:eastAsia="en-US"/>
              </w:rPr>
              <w:t xml:space="preserve">№ </w:t>
            </w:r>
            <w:r>
              <w:rPr>
                <w:lang w:eastAsia="en-US"/>
              </w:rPr>
              <w:t>99</w:t>
            </w:r>
            <w:r w:rsidR="004C1753" w:rsidRPr="003F4CD6">
              <w:rPr>
                <w:lang w:eastAsia="en-US"/>
              </w:rPr>
              <w:t xml:space="preserve"> </w:t>
            </w:r>
            <w:r w:rsidR="004C1753" w:rsidRPr="00BD0191">
              <w:rPr>
                <w:lang w:eastAsia="en-US"/>
              </w:rPr>
              <w:t>«</w:t>
            </w:r>
            <w:r w:rsidRPr="00BD0191">
              <w:rPr>
                <w:rFonts w:cs="Times New Roman CYR"/>
              </w:rPr>
              <w:t>О внесении изменений в постановление администрации Инсарского муниципального района РМ от 13.05.2021 г. №150 «О создании призывной комиссии по мобилизации граждан в Инсарском муниципальном районе РМ</w:t>
            </w:r>
            <w:r w:rsidR="004C1753" w:rsidRPr="00A364B4">
              <w:rPr>
                <w:rFonts w:cs="Times New Roman CYR"/>
              </w:rPr>
              <w:t>»</w:t>
            </w:r>
            <w:r w:rsidR="004C1753" w:rsidRPr="00A364B4">
              <w:rPr>
                <w:lang w:eastAsia="en-US"/>
              </w:rPr>
              <w:t>;</w:t>
            </w:r>
          </w:p>
          <w:p w:rsidR="002F7252" w:rsidRPr="00A364B4" w:rsidRDefault="005965C7" w:rsidP="0034614B">
            <w:pPr>
              <w:pStyle w:val="a3"/>
              <w:numPr>
                <w:ilvl w:val="0"/>
                <w:numId w:val="1"/>
              </w:numPr>
              <w:jc w:val="both"/>
              <w:rPr>
                <w:b/>
                <w:lang w:eastAsia="en-US"/>
              </w:rPr>
            </w:pPr>
            <w:r w:rsidRPr="003F4CD6">
              <w:rPr>
                <w:lang w:eastAsia="en-US"/>
              </w:rPr>
              <w:t xml:space="preserve">Постановление администрации Инсарского муниципального района от </w:t>
            </w:r>
            <w:r w:rsidR="00BD0191">
              <w:rPr>
                <w:lang w:eastAsia="en-US"/>
              </w:rPr>
              <w:t>04</w:t>
            </w:r>
            <w:r w:rsidRPr="003F4CD6">
              <w:rPr>
                <w:lang w:eastAsia="en-US"/>
              </w:rPr>
              <w:t>.0</w:t>
            </w:r>
            <w:r w:rsidR="00BD0191">
              <w:rPr>
                <w:lang w:eastAsia="en-US"/>
              </w:rPr>
              <w:t>4</w:t>
            </w:r>
            <w:r w:rsidR="00BE4CF0">
              <w:rPr>
                <w:lang w:eastAsia="en-US"/>
              </w:rPr>
              <w:t>.2022</w:t>
            </w:r>
            <w:r w:rsidR="002F7252">
              <w:rPr>
                <w:lang w:eastAsia="en-US"/>
              </w:rPr>
              <w:t xml:space="preserve"> </w:t>
            </w:r>
            <w:r w:rsidRPr="003F4CD6">
              <w:rPr>
                <w:lang w:eastAsia="en-US"/>
              </w:rPr>
              <w:t>г</w:t>
            </w:r>
            <w:r w:rsidR="0034614B">
              <w:rPr>
                <w:lang w:eastAsia="en-US"/>
              </w:rPr>
              <w:t xml:space="preserve">. </w:t>
            </w:r>
            <w:r w:rsidRPr="003F4CD6">
              <w:rPr>
                <w:lang w:eastAsia="en-US"/>
              </w:rPr>
              <w:t xml:space="preserve">№ </w:t>
            </w:r>
            <w:r w:rsidR="00BD0191">
              <w:rPr>
                <w:lang w:eastAsia="en-US"/>
              </w:rPr>
              <w:t>100</w:t>
            </w:r>
            <w:r w:rsidRPr="003F4CD6">
              <w:rPr>
                <w:lang w:eastAsia="en-US"/>
              </w:rPr>
              <w:t xml:space="preserve"> </w:t>
            </w:r>
            <w:r w:rsidRPr="00BD0191">
              <w:rPr>
                <w:lang w:eastAsia="en-US"/>
              </w:rPr>
              <w:t>«</w:t>
            </w:r>
            <w:r w:rsidR="00BD0191" w:rsidRPr="00BD0191">
              <w:rPr>
                <w:rFonts w:cs="Times New Roman CYR"/>
              </w:rPr>
              <w:t>О внесении изменений в постановление администрации Инсарского муниципального района РМ от 14.01.2022 №5 «Об антитеррористической комиссии Инсарского муниципального района РМ</w:t>
            </w:r>
            <w:r w:rsidR="00A364B4" w:rsidRPr="00A364B4">
              <w:rPr>
                <w:rFonts w:cs="Times New Roman CYR"/>
              </w:rPr>
              <w:t>»</w:t>
            </w:r>
            <w:r w:rsidR="002F7252" w:rsidRPr="00A364B4">
              <w:rPr>
                <w:b/>
                <w:lang w:eastAsia="en-US"/>
              </w:rPr>
              <w:t>;</w:t>
            </w:r>
          </w:p>
          <w:p w:rsidR="0034614B" w:rsidRPr="00683A6D" w:rsidRDefault="0018180B" w:rsidP="004450DD">
            <w:pPr>
              <w:pStyle w:val="a3"/>
              <w:numPr>
                <w:ilvl w:val="0"/>
                <w:numId w:val="1"/>
              </w:numPr>
              <w:jc w:val="both"/>
              <w:rPr>
                <w:lang w:eastAsia="en-US"/>
              </w:rPr>
            </w:pPr>
            <w:r>
              <w:rPr>
                <w:lang w:eastAsia="en-US"/>
              </w:rPr>
              <w:t>Постановление администрации</w:t>
            </w:r>
            <w:r w:rsidR="006F73A4">
              <w:rPr>
                <w:lang w:eastAsia="en-US"/>
              </w:rPr>
              <w:t xml:space="preserve"> Инсарс</w:t>
            </w:r>
            <w:r w:rsidR="00A62B83">
              <w:rPr>
                <w:lang w:eastAsia="en-US"/>
              </w:rPr>
              <w:t xml:space="preserve">кого </w:t>
            </w:r>
            <w:r w:rsidR="00C50CAF">
              <w:rPr>
                <w:lang w:eastAsia="en-US"/>
              </w:rPr>
              <w:t>муниципального р</w:t>
            </w:r>
            <w:r w:rsidR="00E05FE8">
              <w:rPr>
                <w:lang w:eastAsia="en-US"/>
              </w:rPr>
              <w:t>а</w:t>
            </w:r>
            <w:r w:rsidR="00BD0191">
              <w:rPr>
                <w:lang w:eastAsia="en-US"/>
              </w:rPr>
              <w:t>йона от 07.04.2022 г. № 101</w:t>
            </w:r>
            <w:r w:rsidR="006F73A4">
              <w:rPr>
                <w:lang w:eastAsia="en-US"/>
              </w:rPr>
              <w:t xml:space="preserve"> </w:t>
            </w:r>
            <w:r w:rsidR="006F73A4" w:rsidRPr="00BD0191">
              <w:rPr>
                <w:lang w:eastAsia="en-US"/>
              </w:rPr>
              <w:t>«</w:t>
            </w:r>
            <w:r w:rsidR="00BD0191" w:rsidRPr="00BD0191">
              <w:rPr>
                <w:rFonts w:cs="Times New Roman CYR"/>
              </w:rPr>
              <w:t>О внесении изменений в постановление администрации Инсарского муниципального района от 28.09.2016 г. №546 «Об утверждении муниципальной программы «Развитие сельского хозяйства и регулирование рынков сельскохозяйственной продукции, сырья и продовольствия на 2016-2025 годы по Инсарскому муниципальному району</w:t>
            </w:r>
            <w:r w:rsidR="00A62B83" w:rsidRPr="00683A6D">
              <w:t>»</w:t>
            </w:r>
            <w:r w:rsidRPr="00683A6D">
              <w:t>;</w:t>
            </w:r>
          </w:p>
          <w:p w:rsidR="0030756B" w:rsidRDefault="0030756B" w:rsidP="00C50CAF">
            <w:pPr>
              <w:pStyle w:val="a3"/>
              <w:numPr>
                <w:ilvl w:val="0"/>
                <w:numId w:val="1"/>
              </w:numPr>
              <w:jc w:val="both"/>
              <w:rPr>
                <w:lang w:eastAsia="en-US"/>
              </w:rPr>
            </w:pPr>
            <w:proofErr w:type="gramStart"/>
            <w:r w:rsidRPr="003337E8">
              <w:t xml:space="preserve">Постановление администрации Инсарского муниципального района от </w:t>
            </w:r>
            <w:r w:rsidR="001F2AC1">
              <w:t>08.04</w:t>
            </w:r>
            <w:r w:rsidRPr="003337E8">
              <w:t xml:space="preserve">.2022 г. № </w:t>
            </w:r>
            <w:r w:rsidR="001F2AC1">
              <w:t>104</w:t>
            </w:r>
            <w:r w:rsidRPr="003337E8">
              <w:t xml:space="preserve"> </w:t>
            </w:r>
            <w:r w:rsidRPr="00A62B83">
              <w:t>«</w:t>
            </w:r>
            <w:r w:rsidR="001F2AC1" w:rsidRPr="001F2AC1">
              <w:rPr>
                <w:rFonts w:cs="Times New Roman CYR"/>
              </w:rPr>
              <w:t>О внесении изменений в постановление администрации Инсарского муниципального района от 26.03.2020 г. №98 «О межведомственной комиссии по снижению неформальной занятости в хозяйствующих субъектах, действующих на территории Инсарского муниципального района, обеспечении занятости граждан предпенсионного возраста и формированию сведений о трудовой деятельности работников в электронном виде</w:t>
            </w:r>
            <w:r>
              <w:t>»;</w:t>
            </w:r>
            <w:proofErr w:type="gramEnd"/>
          </w:p>
          <w:p w:rsidR="00E314A1" w:rsidRPr="00B92B0E" w:rsidRDefault="00E314A1" w:rsidP="00E314A1">
            <w:pPr>
              <w:pStyle w:val="a3"/>
              <w:numPr>
                <w:ilvl w:val="0"/>
                <w:numId w:val="1"/>
              </w:numPr>
              <w:jc w:val="both"/>
              <w:rPr>
                <w:lang w:eastAsia="en-US"/>
              </w:rPr>
            </w:pPr>
            <w:r w:rsidRPr="003337E8">
              <w:t xml:space="preserve">Постановление администрации Инсарского муниципального района от </w:t>
            </w:r>
            <w:r w:rsidR="001F2AC1">
              <w:t>11.04</w:t>
            </w:r>
            <w:r w:rsidRPr="003337E8">
              <w:t xml:space="preserve">.2022 г. № </w:t>
            </w:r>
            <w:r w:rsidR="001F2AC1">
              <w:t>107</w:t>
            </w:r>
            <w:r w:rsidRPr="003337E8">
              <w:t xml:space="preserve"> </w:t>
            </w:r>
            <w:r w:rsidRPr="00A62B83">
              <w:t>«</w:t>
            </w:r>
            <w:r w:rsidR="001F2AC1" w:rsidRPr="001F2AC1">
              <w:rPr>
                <w:rFonts w:cs="Times New Roman CYR"/>
              </w:rPr>
              <w:t>О выделении денежных средств на выполнение работ, связанных с осуществлением регулярных перевозок пассажиров и багажа автомобильным транспортом на территории Инсарского муниципального района по регулируемым тарифам</w:t>
            </w:r>
            <w:r>
              <w:t>»;</w:t>
            </w:r>
          </w:p>
          <w:p w:rsidR="001D0F9B" w:rsidRDefault="00E05FE8" w:rsidP="00E05FE8">
            <w:pPr>
              <w:pStyle w:val="a3"/>
              <w:numPr>
                <w:ilvl w:val="0"/>
                <w:numId w:val="1"/>
              </w:numPr>
              <w:jc w:val="both"/>
              <w:rPr>
                <w:lang w:eastAsia="en-US"/>
              </w:rPr>
            </w:pPr>
            <w:r>
              <w:rPr>
                <w:lang w:eastAsia="en-US"/>
              </w:rPr>
              <w:t>Распоряжение</w:t>
            </w:r>
            <w:r w:rsidR="00A62B83">
              <w:rPr>
                <w:lang w:eastAsia="en-US"/>
              </w:rPr>
              <w:t xml:space="preserve"> администрации</w:t>
            </w:r>
            <w:r w:rsidR="00CD7B9B">
              <w:rPr>
                <w:lang w:eastAsia="en-US"/>
              </w:rPr>
              <w:t xml:space="preserve"> Инсарского муниципального района от </w:t>
            </w:r>
            <w:r w:rsidR="001F2AC1">
              <w:rPr>
                <w:lang w:eastAsia="en-US"/>
              </w:rPr>
              <w:t>04.04.2022 г. № 25</w:t>
            </w:r>
            <w:r w:rsidR="00CD7B9B">
              <w:rPr>
                <w:lang w:eastAsia="en-US"/>
              </w:rPr>
              <w:t xml:space="preserve"> </w:t>
            </w:r>
            <w:r w:rsidR="00CD7B9B" w:rsidRPr="001F2AC1">
              <w:rPr>
                <w:lang w:eastAsia="en-US"/>
              </w:rPr>
              <w:t>«</w:t>
            </w:r>
            <w:r w:rsidR="001F2AC1" w:rsidRPr="001F2AC1">
              <w:t>О внесении изменений в распоряжение администрации Инсарского муниципального района от 06.04.2015 г. №154</w:t>
            </w:r>
            <w:r>
              <w:t>»;</w:t>
            </w:r>
          </w:p>
          <w:p w:rsidR="00E05FE8" w:rsidRDefault="00CC5ABB" w:rsidP="00E05FE8">
            <w:pPr>
              <w:pStyle w:val="a3"/>
              <w:numPr>
                <w:ilvl w:val="0"/>
                <w:numId w:val="1"/>
              </w:numPr>
              <w:jc w:val="both"/>
              <w:rPr>
                <w:lang w:eastAsia="en-US"/>
              </w:rPr>
            </w:pPr>
            <w:r>
              <w:rPr>
                <w:lang w:eastAsia="en-US"/>
              </w:rPr>
              <w:t xml:space="preserve"> </w:t>
            </w:r>
            <w:r w:rsidR="00EA6BE6">
              <w:rPr>
                <w:lang w:eastAsia="en-US"/>
              </w:rPr>
              <w:t>Решение Совета депутатов Инсарского муниципального района от 12.04</w:t>
            </w:r>
            <w:r>
              <w:rPr>
                <w:lang w:eastAsia="en-US"/>
              </w:rPr>
              <w:t>.2022</w:t>
            </w:r>
            <w:r w:rsidR="00EA6BE6">
              <w:rPr>
                <w:lang w:eastAsia="en-US"/>
              </w:rPr>
              <w:t xml:space="preserve"> № 16</w:t>
            </w:r>
            <w:r w:rsidR="00EA6BE6" w:rsidRPr="007A40FE">
              <w:rPr>
                <w:color w:val="00B050"/>
              </w:rPr>
              <w:t xml:space="preserve"> </w:t>
            </w:r>
            <w:r w:rsidR="00EA6BE6" w:rsidRPr="00EA6BE6">
              <w:t>«Об</w:t>
            </w:r>
            <w:r w:rsidR="00EA6BE6" w:rsidRPr="00EA6BE6">
              <w:rPr>
                <w:b/>
              </w:rPr>
              <w:t xml:space="preserve"> </w:t>
            </w:r>
            <w:r w:rsidR="00EA6BE6" w:rsidRPr="00EA6BE6">
              <w:t>утверждении отчета об исполнении бюджета  Инсарского муниципального района за 2021 год</w:t>
            </w:r>
            <w:proofErr w:type="gramStart"/>
            <w:r w:rsidR="00EA6BE6" w:rsidRPr="00EA6BE6">
              <w:t>.</w:t>
            </w:r>
            <w:r w:rsidR="00EA6BE6">
              <w:rPr>
                <w:b/>
              </w:rPr>
              <w:t>»</w:t>
            </w:r>
            <w:proofErr w:type="gramEnd"/>
          </w:p>
          <w:p w:rsidR="00CC5ABB" w:rsidRDefault="00EA6BE6" w:rsidP="00E05FE8">
            <w:pPr>
              <w:pStyle w:val="a3"/>
              <w:numPr>
                <w:ilvl w:val="0"/>
                <w:numId w:val="1"/>
              </w:numPr>
              <w:jc w:val="both"/>
              <w:rPr>
                <w:lang w:eastAsia="en-US"/>
              </w:rPr>
            </w:pPr>
            <w:r>
              <w:rPr>
                <w:lang w:eastAsia="en-US"/>
              </w:rPr>
              <w:t xml:space="preserve"> Решение Совета депутатов Инсарского муниципального района от 12.04.2022 № 17</w:t>
            </w:r>
          </w:p>
          <w:p w:rsidR="00EA6BE6" w:rsidRDefault="00EA6BE6" w:rsidP="00EA6BE6">
            <w:pPr>
              <w:pStyle w:val="a3"/>
              <w:ind w:left="900"/>
              <w:jc w:val="both"/>
            </w:pPr>
            <w:r w:rsidRPr="00EA6BE6">
              <w:t>«О внесении изменений и дополнений в решение Совета депутатов Инсарского муниципального района от 28.12.2021 г. № 35 «О бюджете Инсарского муниципального района на 2022 год и на пла</w:t>
            </w:r>
            <w:r>
              <w:t>новый период 2023 и 2024 годов»;</w:t>
            </w:r>
          </w:p>
          <w:p w:rsidR="00EA6BE6" w:rsidRDefault="00EA6BE6" w:rsidP="00EA6BE6">
            <w:pPr>
              <w:pStyle w:val="a3"/>
              <w:numPr>
                <w:ilvl w:val="0"/>
                <w:numId w:val="1"/>
              </w:numPr>
              <w:jc w:val="both"/>
              <w:rPr>
                <w:lang w:eastAsia="en-US"/>
              </w:rPr>
            </w:pPr>
            <w:r>
              <w:rPr>
                <w:lang w:eastAsia="en-US"/>
              </w:rPr>
              <w:t>Решение Совета депутатов Инсарского муниципального района от 12.04.2022 № 18</w:t>
            </w:r>
          </w:p>
          <w:p w:rsidR="00EA6BE6" w:rsidRPr="00EA6BE6" w:rsidRDefault="00EA6BE6" w:rsidP="00EA6BE6">
            <w:pPr>
              <w:pStyle w:val="a3"/>
              <w:ind w:left="900"/>
              <w:jc w:val="both"/>
            </w:pPr>
            <w:r>
              <w:t xml:space="preserve">«О внесении изменений в решение Совета </w:t>
            </w:r>
            <w:r w:rsidRPr="00EA6BE6">
              <w:t>Инсарского муниципального района от  26.09. 2013 года № 35. «Об установлении расходных обязательств Инсарского муниципального района»</w:t>
            </w:r>
            <w:r>
              <w:t>;</w:t>
            </w:r>
          </w:p>
          <w:p w:rsidR="00EA6BE6" w:rsidRDefault="00EA6BE6" w:rsidP="00EA6BE6">
            <w:pPr>
              <w:pStyle w:val="a3"/>
              <w:numPr>
                <w:ilvl w:val="0"/>
                <w:numId w:val="1"/>
              </w:numPr>
              <w:jc w:val="both"/>
              <w:rPr>
                <w:lang w:eastAsia="en-US"/>
              </w:rPr>
            </w:pPr>
            <w:r>
              <w:rPr>
                <w:lang w:eastAsia="en-US"/>
              </w:rPr>
              <w:t>Решение Совета депутатов Инсарского муниципального района от 12.04.2022 № 19</w:t>
            </w:r>
          </w:p>
          <w:p w:rsidR="00EA6BE6" w:rsidRDefault="00EA6BE6" w:rsidP="00EA6BE6">
            <w:pPr>
              <w:pStyle w:val="a3"/>
              <w:ind w:left="900"/>
              <w:jc w:val="both"/>
            </w:pPr>
            <w:r>
              <w:t>«</w:t>
            </w:r>
            <w:r w:rsidRPr="00EA6BE6">
              <w:t>Об отчете административной комиссии Инсарского муниципального района Республики Мордовия  за 2021 год»</w:t>
            </w:r>
            <w:r>
              <w:t>;</w:t>
            </w:r>
          </w:p>
          <w:p w:rsidR="00EA6BE6" w:rsidRDefault="00EA6BE6" w:rsidP="00EA6BE6">
            <w:pPr>
              <w:pStyle w:val="a3"/>
              <w:numPr>
                <w:ilvl w:val="0"/>
                <w:numId w:val="1"/>
              </w:numPr>
              <w:jc w:val="both"/>
              <w:rPr>
                <w:lang w:eastAsia="en-US"/>
              </w:rPr>
            </w:pPr>
            <w:r>
              <w:rPr>
                <w:lang w:eastAsia="en-US"/>
              </w:rPr>
              <w:t>Решение Совета депутатов Инсарского муниципального района от 12.04.2022 № 20</w:t>
            </w:r>
          </w:p>
          <w:p w:rsidR="00EA6BE6" w:rsidRDefault="00EA6BE6" w:rsidP="00EA6BE6">
            <w:pPr>
              <w:pStyle w:val="a3"/>
              <w:ind w:left="900"/>
              <w:jc w:val="both"/>
            </w:pPr>
            <w:r>
              <w:t>«</w:t>
            </w:r>
            <w:r w:rsidRPr="00EA6BE6">
              <w:t>Об отчете комиссии  по делам несовершеннолетних и защите их прав Инсарского муниципального района Республики Мордовия  за 2021 год</w:t>
            </w:r>
            <w:r>
              <w:t>»;</w:t>
            </w:r>
          </w:p>
          <w:p w:rsidR="00EA6BE6" w:rsidRDefault="00EA6BE6" w:rsidP="00EA6BE6">
            <w:pPr>
              <w:pStyle w:val="a3"/>
              <w:numPr>
                <w:ilvl w:val="0"/>
                <w:numId w:val="1"/>
              </w:numPr>
              <w:jc w:val="both"/>
              <w:rPr>
                <w:lang w:eastAsia="en-US"/>
              </w:rPr>
            </w:pPr>
            <w:r>
              <w:rPr>
                <w:lang w:eastAsia="en-US"/>
              </w:rPr>
              <w:t>Решение Совета депутатов Инсарского муниципального района от 12.04.2022 № 21</w:t>
            </w:r>
          </w:p>
          <w:p w:rsidR="00EA6BE6" w:rsidRPr="00EA6BE6" w:rsidRDefault="00EA6BE6" w:rsidP="00E70D40">
            <w:pPr>
              <w:pStyle w:val="a3"/>
              <w:ind w:left="900"/>
              <w:jc w:val="both"/>
            </w:pPr>
            <w:r>
              <w:lastRenderedPageBreak/>
              <w:t>«</w:t>
            </w:r>
            <w:r w:rsidRPr="00EA6BE6">
              <w:t>О внесении изменений в Положение об управлении по социальной работе администрации Инсарского муниципальн</w:t>
            </w:r>
            <w:r w:rsidR="00E70D40">
              <w:t>ого  района Республики Мордовия</w:t>
            </w:r>
            <w:r w:rsidRPr="00EA6BE6">
              <w:t>»;</w:t>
            </w:r>
          </w:p>
          <w:p w:rsidR="00E70D40" w:rsidRDefault="00E70D40" w:rsidP="00E70D40">
            <w:pPr>
              <w:pStyle w:val="a3"/>
              <w:numPr>
                <w:ilvl w:val="0"/>
                <w:numId w:val="1"/>
              </w:numPr>
              <w:jc w:val="both"/>
              <w:rPr>
                <w:lang w:eastAsia="en-US"/>
              </w:rPr>
            </w:pPr>
            <w:r>
              <w:rPr>
                <w:lang w:eastAsia="en-US"/>
              </w:rPr>
              <w:t>Решение Совета депутатов Инсарского муниципального района от 12.04.2022 № 22</w:t>
            </w:r>
          </w:p>
          <w:p w:rsidR="00E70D40" w:rsidRDefault="00E70D40" w:rsidP="00E70D40">
            <w:pPr>
              <w:pStyle w:val="a3"/>
              <w:ind w:left="900"/>
              <w:jc w:val="both"/>
            </w:pPr>
            <w:r>
              <w:t>«</w:t>
            </w:r>
            <w:r w:rsidRPr="00E70D40">
              <w:rPr>
                <w:shd w:val="clear" w:color="auto" w:fill="FFFFFF"/>
              </w:rPr>
              <w:t>О комиссии по восстановлению прав реабилитированных жертв политических  репрессий в Инсарском муниципальном районе</w:t>
            </w:r>
            <w:r w:rsidRPr="00E70D40">
              <w:t>»;</w:t>
            </w:r>
          </w:p>
          <w:p w:rsidR="00E70D40" w:rsidRDefault="00E70D40" w:rsidP="00E70D40">
            <w:pPr>
              <w:pStyle w:val="a3"/>
              <w:numPr>
                <w:ilvl w:val="0"/>
                <w:numId w:val="1"/>
              </w:numPr>
              <w:jc w:val="both"/>
              <w:rPr>
                <w:lang w:eastAsia="en-US"/>
              </w:rPr>
            </w:pPr>
            <w:r>
              <w:rPr>
                <w:lang w:eastAsia="en-US"/>
              </w:rPr>
              <w:t>Решение Совета депутатов Инсарского муниципального района от 12.04.2022 № 23</w:t>
            </w:r>
          </w:p>
          <w:p w:rsidR="00EA6BE6" w:rsidRPr="00EA6BE6" w:rsidRDefault="00E70D40" w:rsidP="00E70D40">
            <w:pPr>
              <w:pStyle w:val="a3"/>
              <w:ind w:left="900"/>
              <w:jc w:val="both"/>
            </w:pPr>
            <w:r>
              <w:t>«</w:t>
            </w:r>
            <w:r w:rsidRPr="00E70D40">
              <w:t>О признании утратившим силу  решения  Совета депутатов  Инсарского муниципального района от 14.09.2017г. №54. «Об утверждении Положения о порядке получения муниципальными служащими Инсарского муниципального района разрешения представителя нанимателя (работодателя) на участие на безвозмездной основе в управлении некоммерческими организациями»</w:t>
            </w:r>
            <w:r>
              <w:t>.</w:t>
            </w:r>
          </w:p>
          <w:p w:rsidR="00EA6BE6" w:rsidRDefault="00EA6BE6" w:rsidP="00EA6BE6">
            <w:pPr>
              <w:jc w:val="both"/>
            </w:pPr>
          </w:p>
          <w:p w:rsidR="00EA6BE6" w:rsidRDefault="00EA6BE6" w:rsidP="00EA6BE6">
            <w:pPr>
              <w:jc w:val="both"/>
            </w:pPr>
          </w:p>
          <w:p w:rsidR="00EA6BE6" w:rsidRPr="00EA6BE6" w:rsidRDefault="00EA6BE6" w:rsidP="00EA6BE6">
            <w:pPr>
              <w:jc w:val="both"/>
              <w:rPr>
                <w:lang w:eastAsia="en-US"/>
              </w:rPr>
            </w:pPr>
          </w:p>
          <w:p w:rsidR="00732E12" w:rsidRDefault="00732E12" w:rsidP="00732E12">
            <w:pPr>
              <w:ind w:left="540"/>
              <w:jc w:val="both"/>
              <w:rPr>
                <w:lang w:eastAsia="en-US"/>
              </w:rPr>
            </w:pPr>
          </w:p>
          <w:p w:rsidR="00DD4376" w:rsidRPr="00EC0547" w:rsidRDefault="00DD4376" w:rsidP="00A26930">
            <w:pPr>
              <w:suppressAutoHyphens/>
              <w:snapToGrid w:val="0"/>
              <w:ind w:right="-59"/>
              <w:jc w:val="both"/>
              <w:rPr>
                <w:rStyle w:val="FontStyle29"/>
                <w:b w:val="0"/>
                <w:bCs w:val="0"/>
                <w:spacing w:val="0"/>
              </w:rPr>
            </w:pPr>
          </w:p>
          <w:p w:rsidR="00DD4376" w:rsidRPr="00DD4376" w:rsidRDefault="00DD4376" w:rsidP="00DD4376">
            <w:pPr>
              <w:pStyle w:val="a3"/>
              <w:suppressAutoHyphens/>
              <w:snapToGrid w:val="0"/>
              <w:ind w:left="900" w:right="-59"/>
              <w:jc w:val="both"/>
            </w:pPr>
          </w:p>
        </w:tc>
      </w:tr>
    </w:tbl>
    <w:p w:rsidR="00732E12" w:rsidRDefault="00732E12" w:rsidP="00B55DB7">
      <w:pPr>
        <w:rPr>
          <w:b/>
          <w:sz w:val="28"/>
          <w:szCs w:val="28"/>
        </w:rPr>
      </w:pPr>
    </w:p>
    <w:p w:rsidR="00CC5ABB" w:rsidRDefault="00CC5ABB" w:rsidP="00B55DB7">
      <w:pPr>
        <w:rPr>
          <w:b/>
          <w:sz w:val="28"/>
          <w:szCs w:val="28"/>
        </w:rPr>
      </w:pPr>
    </w:p>
    <w:p w:rsidR="00CC5ABB" w:rsidRDefault="00CC5ABB" w:rsidP="00B55DB7">
      <w:pPr>
        <w:rPr>
          <w:b/>
          <w:sz w:val="28"/>
          <w:szCs w:val="28"/>
        </w:rPr>
      </w:pPr>
    </w:p>
    <w:p w:rsidR="00CC5ABB" w:rsidRDefault="00CC5ABB" w:rsidP="00B55DB7">
      <w:pPr>
        <w:rPr>
          <w:b/>
          <w:sz w:val="28"/>
          <w:szCs w:val="28"/>
        </w:rPr>
      </w:pPr>
    </w:p>
    <w:p w:rsidR="00CC5ABB" w:rsidRDefault="00CC5ABB" w:rsidP="00B55DB7">
      <w:pPr>
        <w:rPr>
          <w:b/>
          <w:sz w:val="28"/>
          <w:szCs w:val="28"/>
        </w:rPr>
      </w:pPr>
    </w:p>
    <w:p w:rsidR="00CC5ABB" w:rsidRDefault="00CC5ABB" w:rsidP="00B55DB7">
      <w:pPr>
        <w:rPr>
          <w:b/>
          <w:sz w:val="28"/>
          <w:szCs w:val="28"/>
        </w:rPr>
      </w:pPr>
    </w:p>
    <w:p w:rsidR="00CC5ABB" w:rsidRDefault="00CC5ABB" w:rsidP="00B55DB7">
      <w:pPr>
        <w:rPr>
          <w:b/>
          <w:sz w:val="28"/>
          <w:szCs w:val="28"/>
        </w:rPr>
      </w:pPr>
    </w:p>
    <w:p w:rsidR="00CC5ABB" w:rsidRDefault="00CC5ABB" w:rsidP="00B55DB7">
      <w:pPr>
        <w:rPr>
          <w:b/>
          <w:sz w:val="28"/>
          <w:szCs w:val="28"/>
        </w:rPr>
      </w:pPr>
    </w:p>
    <w:p w:rsidR="00CC5ABB" w:rsidRDefault="00CC5ABB" w:rsidP="00B55DB7">
      <w:pPr>
        <w:rPr>
          <w:b/>
          <w:sz w:val="28"/>
          <w:szCs w:val="28"/>
        </w:rPr>
      </w:pPr>
    </w:p>
    <w:p w:rsidR="00CC5ABB" w:rsidRDefault="00CC5ABB" w:rsidP="00B55DB7">
      <w:pPr>
        <w:rPr>
          <w:b/>
          <w:sz w:val="28"/>
          <w:szCs w:val="28"/>
        </w:rPr>
      </w:pPr>
    </w:p>
    <w:p w:rsidR="00CC5ABB" w:rsidRDefault="00CC5ABB" w:rsidP="00B55DB7">
      <w:pPr>
        <w:rPr>
          <w:b/>
          <w:sz w:val="28"/>
          <w:szCs w:val="28"/>
        </w:rPr>
      </w:pPr>
    </w:p>
    <w:p w:rsidR="00CC5ABB" w:rsidRDefault="00CC5ABB" w:rsidP="00B55DB7">
      <w:pPr>
        <w:rPr>
          <w:b/>
          <w:sz w:val="28"/>
          <w:szCs w:val="28"/>
        </w:rPr>
      </w:pPr>
    </w:p>
    <w:p w:rsidR="00CC5ABB" w:rsidRDefault="00CC5ABB" w:rsidP="00B55DB7">
      <w:pPr>
        <w:rPr>
          <w:b/>
          <w:sz w:val="28"/>
          <w:szCs w:val="28"/>
        </w:rPr>
      </w:pPr>
    </w:p>
    <w:p w:rsidR="00CC5ABB" w:rsidRDefault="00CC5ABB" w:rsidP="00B55DB7">
      <w:pPr>
        <w:rPr>
          <w:b/>
          <w:sz w:val="28"/>
          <w:szCs w:val="28"/>
        </w:rPr>
      </w:pPr>
    </w:p>
    <w:p w:rsidR="00C00821" w:rsidRDefault="00C00821" w:rsidP="00B55DB7">
      <w:pPr>
        <w:rPr>
          <w:b/>
          <w:sz w:val="28"/>
          <w:szCs w:val="28"/>
        </w:rPr>
      </w:pPr>
    </w:p>
    <w:p w:rsidR="00C00821" w:rsidRDefault="00C00821" w:rsidP="00B55DB7">
      <w:pPr>
        <w:rPr>
          <w:b/>
          <w:sz w:val="28"/>
          <w:szCs w:val="28"/>
        </w:rPr>
      </w:pPr>
    </w:p>
    <w:p w:rsidR="00C00821" w:rsidRDefault="00C00821" w:rsidP="00B55DB7">
      <w:pPr>
        <w:rPr>
          <w:b/>
          <w:sz w:val="28"/>
          <w:szCs w:val="28"/>
        </w:rPr>
      </w:pPr>
    </w:p>
    <w:p w:rsidR="00C00821" w:rsidRDefault="00C00821" w:rsidP="00B55DB7">
      <w:pPr>
        <w:rPr>
          <w:b/>
          <w:sz w:val="28"/>
          <w:szCs w:val="28"/>
        </w:rPr>
      </w:pPr>
    </w:p>
    <w:p w:rsidR="00C00821" w:rsidRDefault="00C00821" w:rsidP="00B55DB7">
      <w:pPr>
        <w:rPr>
          <w:b/>
          <w:sz w:val="28"/>
          <w:szCs w:val="28"/>
        </w:rPr>
      </w:pPr>
    </w:p>
    <w:p w:rsidR="00C00821" w:rsidRDefault="00C00821" w:rsidP="00B55DB7">
      <w:pPr>
        <w:rPr>
          <w:b/>
          <w:sz w:val="28"/>
          <w:szCs w:val="28"/>
        </w:rPr>
      </w:pPr>
    </w:p>
    <w:p w:rsidR="00C00821" w:rsidRDefault="00C00821" w:rsidP="00B55DB7">
      <w:pPr>
        <w:rPr>
          <w:b/>
          <w:sz w:val="28"/>
          <w:szCs w:val="28"/>
        </w:rPr>
      </w:pPr>
    </w:p>
    <w:p w:rsidR="00C00821" w:rsidRDefault="00C00821" w:rsidP="00B55DB7">
      <w:pPr>
        <w:rPr>
          <w:b/>
          <w:sz w:val="28"/>
          <w:szCs w:val="28"/>
        </w:rPr>
      </w:pPr>
    </w:p>
    <w:p w:rsidR="00C00821" w:rsidRDefault="00C00821" w:rsidP="00B55DB7">
      <w:pPr>
        <w:rPr>
          <w:b/>
          <w:sz w:val="28"/>
          <w:szCs w:val="28"/>
        </w:rPr>
      </w:pPr>
    </w:p>
    <w:p w:rsidR="00C00821" w:rsidRDefault="00C00821" w:rsidP="00B55DB7">
      <w:pPr>
        <w:rPr>
          <w:b/>
          <w:sz w:val="28"/>
          <w:szCs w:val="28"/>
        </w:rPr>
      </w:pPr>
    </w:p>
    <w:p w:rsidR="00C00821" w:rsidRDefault="00C00821" w:rsidP="00B55DB7">
      <w:pPr>
        <w:rPr>
          <w:b/>
          <w:sz w:val="28"/>
          <w:szCs w:val="28"/>
        </w:rPr>
      </w:pPr>
    </w:p>
    <w:p w:rsidR="00C00821" w:rsidRDefault="00C00821" w:rsidP="00B55DB7">
      <w:pPr>
        <w:rPr>
          <w:b/>
          <w:sz w:val="28"/>
          <w:szCs w:val="28"/>
        </w:rPr>
      </w:pPr>
    </w:p>
    <w:p w:rsidR="00C00821" w:rsidRDefault="00C00821" w:rsidP="00C00821">
      <w:pPr>
        <w:pStyle w:val="18"/>
        <w:ind w:firstLine="0"/>
        <w:jc w:val="center"/>
        <w:rPr>
          <w:b/>
          <w:bCs/>
        </w:rPr>
      </w:pPr>
    </w:p>
    <w:p w:rsidR="00C00821" w:rsidRDefault="00C00821" w:rsidP="00C00821">
      <w:pPr>
        <w:pStyle w:val="18"/>
        <w:ind w:firstLine="0"/>
        <w:jc w:val="center"/>
        <w:rPr>
          <w:b/>
          <w:bCs/>
        </w:rPr>
      </w:pPr>
    </w:p>
    <w:p w:rsidR="00045E26" w:rsidRDefault="00045E26" w:rsidP="00C00821">
      <w:pPr>
        <w:pStyle w:val="18"/>
        <w:ind w:firstLine="0"/>
        <w:jc w:val="center"/>
        <w:rPr>
          <w:b/>
          <w:bCs/>
        </w:rPr>
      </w:pPr>
    </w:p>
    <w:p w:rsidR="00C00821" w:rsidRPr="00C00821" w:rsidRDefault="00C00821" w:rsidP="00C00821">
      <w:pPr>
        <w:pStyle w:val="18"/>
        <w:ind w:firstLine="0"/>
        <w:jc w:val="center"/>
        <w:rPr>
          <w:sz w:val="24"/>
          <w:szCs w:val="24"/>
        </w:rPr>
      </w:pPr>
      <w:r w:rsidRPr="00C00821">
        <w:rPr>
          <w:b/>
          <w:bCs/>
          <w:sz w:val="24"/>
          <w:szCs w:val="24"/>
        </w:rPr>
        <w:t>АДМИНИСТРАЦИЯ</w:t>
      </w:r>
    </w:p>
    <w:p w:rsidR="00C00821" w:rsidRPr="00C00821" w:rsidRDefault="00C00821" w:rsidP="00C00821">
      <w:pPr>
        <w:pStyle w:val="18"/>
        <w:spacing w:after="360"/>
        <w:ind w:firstLine="0"/>
        <w:jc w:val="center"/>
        <w:rPr>
          <w:sz w:val="24"/>
          <w:szCs w:val="24"/>
        </w:rPr>
      </w:pPr>
      <w:r w:rsidRPr="00C00821">
        <w:rPr>
          <w:b/>
          <w:bCs/>
          <w:sz w:val="24"/>
          <w:szCs w:val="24"/>
        </w:rPr>
        <w:t>ИНСАРСКОГО МУНИЦИПАЛЬНОГО РАЙОНА</w:t>
      </w:r>
      <w:r w:rsidRPr="00C00821">
        <w:rPr>
          <w:b/>
          <w:bCs/>
          <w:sz w:val="24"/>
          <w:szCs w:val="24"/>
        </w:rPr>
        <w:br/>
        <w:t>РЕСПУБЛИКИ МОРДОВИЯ</w:t>
      </w:r>
    </w:p>
    <w:p w:rsidR="00C00821" w:rsidRPr="00C00821" w:rsidRDefault="00C00821" w:rsidP="00C00821">
      <w:pPr>
        <w:pStyle w:val="1a"/>
        <w:keepNext/>
        <w:keepLines/>
        <w:rPr>
          <w:sz w:val="24"/>
          <w:szCs w:val="24"/>
        </w:rPr>
      </w:pPr>
      <w:bookmarkStart w:id="0" w:name="bookmark0"/>
      <w:bookmarkStart w:id="1" w:name="bookmark1"/>
      <w:bookmarkStart w:id="2" w:name="bookmark2"/>
      <w:r w:rsidRPr="00C00821">
        <w:rPr>
          <w:sz w:val="24"/>
          <w:szCs w:val="24"/>
        </w:rPr>
        <w:t>ПОСТАНОВЛЕНИЕ</w:t>
      </w:r>
      <w:bookmarkEnd w:id="0"/>
      <w:bookmarkEnd w:id="1"/>
      <w:bookmarkEnd w:id="2"/>
    </w:p>
    <w:p w:rsidR="00C00821" w:rsidRPr="00C00821" w:rsidRDefault="00C00821" w:rsidP="00C00821">
      <w:pPr>
        <w:pStyle w:val="18"/>
        <w:spacing w:after="600"/>
        <w:ind w:firstLine="0"/>
        <w:jc w:val="center"/>
        <w:rPr>
          <w:sz w:val="24"/>
          <w:szCs w:val="24"/>
        </w:rPr>
      </w:pPr>
      <w:r w:rsidRPr="00C00821">
        <w:rPr>
          <w:sz w:val="24"/>
          <w:szCs w:val="24"/>
        </w:rPr>
        <w:t>г. Инсар</w:t>
      </w:r>
    </w:p>
    <w:p w:rsidR="00C00821" w:rsidRPr="00C00821" w:rsidRDefault="00C00821" w:rsidP="00C00821">
      <w:pPr>
        <w:pStyle w:val="2a"/>
        <w:keepNext/>
        <w:keepLines/>
        <w:shd w:val="clear" w:color="auto" w:fill="auto"/>
        <w:tabs>
          <w:tab w:val="left" w:pos="7594"/>
        </w:tabs>
        <w:spacing w:after="680"/>
        <w:jc w:val="left"/>
        <w:rPr>
          <w:sz w:val="24"/>
          <w:szCs w:val="24"/>
        </w:rPr>
      </w:pPr>
      <w:bookmarkStart w:id="3" w:name="bookmark3"/>
      <w:bookmarkStart w:id="4" w:name="bookmark4"/>
      <w:bookmarkStart w:id="5" w:name="bookmark5"/>
      <w:r w:rsidRPr="00C00821">
        <w:rPr>
          <w:sz w:val="24"/>
          <w:szCs w:val="24"/>
        </w:rPr>
        <w:t>от 04 апреля 2022 г.</w:t>
      </w:r>
      <w:r w:rsidRPr="00C00821">
        <w:rPr>
          <w:sz w:val="24"/>
          <w:szCs w:val="24"/>
        </w:rPr>
        <w:tab/>
        <w:t>№ 99</w:t>
      </w:r>
      <w:bookmarkEnd w:id="3"/>
      <w:bookmarkEnd w:id="4"/>
      <w:bookmarkEnd w:id="5"/>
    </w:p>
    <w:p w:rsidR="00C00821" w:rsidRPr="00C00821" w:rsidRDefault="00C00821" w:rsidP="00C00821">
      <w:pPr>
        <w:pStyle w:val="18"/>
        <w:ind w:firstLine="0"/>
        <w:jc w:val="both"/>
        <w:rPr>
          <w:sz w:val="24"/>
          <w:szCs w:val="24"/>
        </w:rPr>
      </w:pPr>
      <w:r w:rsidRPr="00C00821">
        <w:rPr>
          <w:sz w:val="24"/>
          <w:szCs w:val="24"/>
        </w:rPr>
        <w:t xml:space="preserve">О внесении изменений в постановление </w:t>
      </w:r>
    </w:p>
    <w:p w:rsidR="00C00821" w:rsidRPr="00C00821" w:rsidRDefault="00C00821" w:rsidP="00C00821">
      <w:pPr>
        <w:pStyle w:val="18"/>
        <w:ind w:firstLine="0"/>
        <w:jc w:val="both"/>
        <w:rPr>
          <w:sz w:val="24"/>
          <w:szCs w:val="24"/>
        </w:rPr>
      </w:pPr>
      <w:r w:rsidRPr="00C00821">
        <w:rPr>
          <w:sz w:val="24"/>
          <w:szCs w:val="24"/>
        </w:rPr>
        <w:t xml:space="preserve">администрации Инсарского </w:t>
      </w:r>
      <w:proofErr w:type="gramStart"/>
      <w:r w:rsidRPr="00C00821">
        <w:rPr>
          <w:sz w:val="24"/>
          <w:szCs w:val="24"/>
        </w:rPr>
        <w:t>муниципального</w:t>
      </w:r>
      <w:proofErr w:type="gramEnd"/>
      <w:r w:rsidRPr="00C00821">
        <w:rPr>
          <w:sz w:val="24"/>
          <w:szCs w:val="24"/>
        </w:rPr>
        <w:t xml:space="preserve"> </w:t>
      </w:r>
    </w:p>
    <w:p w:rsidR="00C00821" w:rsidRPr="00C00821" w:rsidRDefault="00C00821" w:rsidP="00C00821">
      <w:pPr>
        <w:pStyle w:val="18"/>
        <w:ind w:firstLine="0"/>
        <w:jc w:val="both"/>
        <w:rPr>
          <w:sz w:val="24"/>
          <w:szCs w:val="24"/>
        </w:rPr>
      </w:pPr>
      <w:r w:rsidRPr="00C00821">
        <w:rPr>
          <w:sz w:val="24"/>
          <w:szCs w:val="24"/>
        </w:rPr>
        <w:t xml:space="preserve">района Республики Мордовия </w:t>
      </w:r>
    </w:p>
    <w:p w:rsidR="00C00821" w:rsidRPr="00C00821" w:rsidRDefault="00C00821" w:rsidP="00C00821">
      <w:pPr>
        <w:pStyle w:val="18"/>
        <w:ind w:firstLine="0"/>
        <w:jc w:val="both"/>
        <w:rPr>
          <w:sz w:val="24"/>
          <w:szCs w:val="24"/>
        </w:rPr>
      </w:pPr>
      <w:r w:rsidRPr="00C00821">
        <w:rPr>
          <w:sz w:val="24"/>
          <w:szCs w:val="24"/>
        </w:rPr>
        <w:t>от 13.05.2021 года № 150</w:t>
      </w:r>
    </w:p>
    <w:p w:rsidR="00C00821" w:rsidRPr="00C00821" w:rsidRDefault="00C00821" w:rsidP="00C00821">
      <w:pPr>
        <w:pStyle w:val="18"/>
        <w:ind w:firstLine="0"/>
        <w:jc w:val="both"/>
        <w:rPr>
          <w:sz w:val="24"/>
          <w:szCs w:val="24"/>
        </w:rPr>
      </w:pPr>
    </w:p>
    <w:p w:rsidR="00C00821" w:rsidRPr="00C00821" w:rsidRDefault="00C00821" w:rsidP="00C00821">
      <w:pPr>
        <w:pStyle w:val="18"/>
        <w:ind w:firstLine="0"/>
        <w:jc w:val="both"/>
        <w:rPr>
          <w:sz w:val="24"/>
          <w:szCs w:val="24"/>
        </w:rPr>
      </w:pPr>
    </w:p>
    <w:p w:rsidR="00C00821" w:rsidRPr="00C00821" w:rsidRDefault="00C00821" w:rsidP="00C00821">
      <w:pPr>
        <w:pStyle w:val="18"/>
        <w:spacing w:line="276" w:lineRule="auto"/>
        <w:ind w:firstLine="720"/>
        <w:jc w:val="both"/>
        <w:rPr>
          <w:sz w:val="24"/>
          <w:szCs w:val="24"/>
        </w:rPr>
      </w:pPr>
      <w:r w:rsidRPr="00C00821">
        <w:rPr>
          <w:sz w:val="24"/>
          <w:szCs w:val="24"/>
        </w:rPr>
        <w:t>В связи с кадровыми изменениями, на основании ст. 46 Устава Инсарского муниципального района Республики Мордовия, администрация Инсарского муни</w:t>
      </w:r>
      <w:r w:rsidRPr="00C00821">
        <w:rPr>
          <w:sz w:val="24"/>
          <w:szCs w:val="24"/>
        </w:rPr>
        <w:softHyphen/>
        <w:t>ципального района Республики Мордовия</w:t>
      </w:r>
    </w:p>
    <w:p w:rsidR="00C00821" w:rsidRPr="00C00821" w:rsidRDefault="00C00821" w:rsidP="00C00821">
      <w:pPr>
        <w:pStyle w:val="18"/>
        <w:spacing w:line="276" w:lineRule="auto"/>
        <w:ind w:firstLine="720"/>
        <w:jc w:val="both"/>
        <w:rPr>
          <w:sz w:val="24"/>
          <w:szCs w:val="24"/>
        </w:rPr>
      </w:pPr>
    </w:p>
    <w:p w:rsidR="00C00821" w:rsidRPr="00C00821" w:rsidRDefault="00C00821" w:rsidP="00C00821">
      <w:pPr>
        <w:pStyle w:val="18"/>
        <w:spacing w:after="140"/>
        <w:ind w:firstLine="0"/>
        <w:jc w:val="center"/>
        <w:rPr>
          <w:sz w:val="24"/>
          <w:szCs w:val="24"/>
        </w:rPr>
      </w:pPr>
      <w:r w:rsidRPr="00C00821">
        <w:rPr>
          <w:sz w:val="24"/>
          <w:szCs w:val="24"/>
        </w:rPr>
        <w:t>ПОСТАНОВЛЯЕТ:</w:t>
      </w:r>
    </w:p>
    <w:p w:rsidR="00C00821" w:rsidRPr="00C00821" w:rsidRDefault="00C00821" w:rsidP="00C00821">
      <w:pPr>
        <w:pStyle w:val="18"/>
        <w:spacing w:after="320"/>
        <w:ind w:firstLine="720"/>
        <w:jc w:val="both"/>
        <w:rPr>
          <w:sz w:val="24"/>
          <w:szCs w:val="24"/>
        </w:rPr>
      </w:pPr>
      <w:r w:rsidRPr="00C00821">
        <w:rPr>
          <w:sz w:val="24"/>
          <w:szCs w:val="24"/>
        </w:rPr>
        <w:t>1. Внести в постановление администрации Инсарского муниципального рай</w:t>
      </w:r>
      <w:r w:rsidRPr="00C00821">
        <w:rPr>
          <w:sz w:val="24"/>
          <w:szCs w:val="24"/>
        </w:rPr>
        <w:softHyphen/>
        <w:t>она Республики Мордовия от 13.05.2021 года № 150 «О создании призывной ко</w:t>
      </w:r>
      <w:r w:rsidRPr="00C00821">
        <w:rPr>
          <w:sz w:val="24"/>
          <w:szCs w:val="24"/>
        </w:rPr>
        <w:softHyphen/>
        <w:t>миссии по мобилизации граждан в Инсарском муниципальном районе Республики Мордовия» следующие изменения:</w:t>
      </w:r>
    </w:p>
    <w:p w:rsidR="00C00821" w:rsidRPr="00C00821" w:rsidRDefault="00C00821" w:rsidP="00C00821">
      <w:pPr>
        <w:pStyle w:val="18"/>
        <w:ind w:firstLine="600"/>
        <w:rPr>
          <w:sz w:val="24"/>
          <w:szCs w:val="24"/>
        </w:rPr>
      </w:pPr>
      <w:r w:rsidRPr="00C00821">
        <w:rPr>
          <w:sz w:val="24"/>
          <w:szCs w:val="24"/>
        </w:rPr>
        <w:t>приложение №1 к постановлению изложить в новой редакции, согласно при</w:t>
      </w:r>
      <w:r w:rsidRPr="00C00821">
        <w:rPr>
          <w:sz w:val="24"/>
          <w:szCs w:val="24"/>
        </w:rPr>
        <w:softHyphen/>
        <w:t>ложению № 1;</w:t>
      </w:r>
    </w:p>
    <w:p w:rsidR="00C00821" w:rsidRPr="00C00821" w:rsidRDefault="00C00821" w:rsidP="00C00821">
      <w:pPr>
        <w:pStyle w:val="18"/>
        <w:spacing w:after="320"/>
        <w:ind w:firstLine="600"/>
        <w:rPr>
          <w:sz w:val="24"/>
          <w:szCs w:val="24"/>
        </w:rPr>
      </w:pPr>
      <w:r w:rsidRPr="00C00821">
        <w:rPr>
          <w:sz w:val="24"/>
          <w:szCs w:val="24"/>
        </w:rPr>
        <w:t>приложение №2 к постановлению изложить в новой редакции, согласно при</w:t>
      </w:r>
      <w:r w:rsidRPr="00C00821">
        <w:rPr>
          <w:sz w:val="24"/>
          <w:szCs w:val="24"/>
        </w:rPr>
        <w:softHyphen/>
        <w:t>ложению №2.</w:t>
      </w:r>
    </w:p>
    <w:p w:rsidR="00C00821" w:rsidRPr="00C00821" w:rsidRDefault="00C00821" w:rsidP="00C00821">
      <w:pPr>
        <w:pStyle w:val="18"/>
        <w:spacing w:after="360"/>
        <w:ind w:firstLine="600"/>
        <w:rPr>
          <w:sz w:val="24"/>
          <w:szCs w:val="24"/>
        </w:rPr>
      </w:pPr>
      <w:r w:rsidRPr="00C00821">
        <w:rPr>
          <w:sz w:val="24"/>
          <w:szCs w:val="24"/>
        </w:rPr>
        <w:t xml:space="preserve">2. </w:t>
      </w:r>
      <w:proofErr w:type="gramStart"/>
      <w:r w:rsidRPr="00C00821">
        <w:rPr>
          <w:sz w:val="24"/>
          <w:szCs w:val="24"/>
        </w:rPr>
        <w:t>Контроль за</w:t>
      </w:r>
      <w:proofErr w:type="gramEnd"/>
      <w:r w:rsidRPr="00C00821">
        <w:rPr>
          <w:sz w:val="24"/>
          <w:szCs w:val="24"/>
        </w:rPr>
        <w:t xml:space="preserve"> исполнением настоящего постановления возложить на Пронина А.Б. - первого заместителя главы Инсарского муниципального района Республики Мордовия.</w:t>
      </w:r>
    </w:p>
    <w:p w:rsidR="00C00821" w:rsidRPr="00C00821" w:rsidRDefault="00C00821" w:rsidP="00C00821">
      <w:pPr>
        <w:pStyle w:val="18"/>
        <w:spacing w:after="360"/>
        <w:ind w:firstLine="600"/>
        <w:rPr>
          <w:sz w:val="24"/>
          <w:szCs w:val="24"/>
        </w:rPr>
      </w:pPr>
    </w:p>
    <w:p w:rsidR="00C00821" w:rsidRPr="00C00821" w:rsidRDefault="00504A37" w:rsidP="00C00821">
      <w:pPr>
        <w:pStyle w:val="afff6"/>
        <w:shd w:val="clear" w:color="auto" w:fill="auto"/>
        <w:rPr>
          <w:sz w:val="24"/>
          <w:szCs w:val="24"/>
        </w:rPr>
      </w:pPr>
      <w:r>
        <w:rPr>
          <w:sz w:val="24"/>
          <w:szCs w:val="24"/>
          <w:lang w:bidi="ru-RU"/>
        </w:rPr>
        <w:pict>
          <v:shapetype id="_x0000_t202" coordsize="21600,21600" o:spt="202" path="m,l,21600r21600,l21600,xe">
            <v:stroke joinstyle="miter"/>
            <v:path gradientshapeok="t" o:connecttype="rect"/>
          </v:shapetype>
          <v:shape id="_x0000_s1026" type="#_x0000_t202" style="position:absolute;margin-left:470.45pt;margin-top:16pt;width:94.3pt;height:18.5pt;z-index:-251656192;mso-position-horizontal-relative:page" filled="f" stroked="f">
            <v:textbox inset="0,0,0,0">
              <w:txbxContent>
                <w:p w:rsidR="002069F9" w:rsidRDefault="002069F9" w:rsidP="00C00821">
                  <w:pPr>
                    <w:pStyle w:val="18"/>
                    <w:ind w:firstLine="0"/>
                  </w:pPr>
                  <w:r>
                    <w:t>Х.Ш. Якуббаев</w:t>
                  </w:r>
                </w:p>
              </w:txbxContent>
            </v:textbox>
            <w10:wrap type="square" side="left" anchorx="page"/>
          </v:shape>
        </w:pict>
      </w:r>
      <w:r w:rsidR="00C00821" w:rsidRPr="00C00821">
        <w:rPr>
          <w:sz w:val="24"/>
          <w:szCs w:val="24"/>
        </w:rPr>
        <w:t xml:space="preserve">Глава Инсарского </w:t>
      </w:r>
    </w:p>
    <w:p w:rsidR="00C00821" w:rsidRPr="00C00821" w:rsidRDefault="00C00821" w:rsidP="00C00821">
      <w:pPr>
        <w:pStyle w:val="afff6"/>
        <w:shd w:val="clear" w:color="auto" w:fill="auto"/>
        <w:rPr>
          <w:sz w:val="24"/>
          <w:szCs w:val="24"/>
        </w:rPr>
      </w:pPr>
      <w:r w:rsidRPr="00C00821">
        <w:rPr>
          <w:sz w:val="24"/>
          <w:szCs w:val="24"/>
        </w:rPr>
        <w:t>муниципального района</w:t>
      </w:r>
    </w:p>
    <w:p w:rsidR="00C00821" w:rsidRPr="00C00821" w:rsidRDefault="00C00821" w:rsidP="00C00821">
      <w:pPr>
        <w:pStyle w:val="18"/>
        <w:ind w:left="5680" w:firstLine="0"/>
        <w:rPr>
          <w:sz w:val="24"/>
          <w:szCs w:val="24"/>
        </w:rPr>
      </w:pPr>
    </w:p>
    <w:p w:rsidR="00C00821" w:rsidRPr="00C00821" w:rsidRDefault="00C00821" w:rsidP="00C00821">
      <w:pPr>
        <w:pStyle w:val="18"/>
        <w:spacing w:after="320"/>
        <w:ind w:left="5680" w:firstLine="0"/>
        <w:rPr>
          <w:sz w:val="24"/>
          <w:szCs w:val="24"/>
        </w:rPr>
      </w:pPr>
    </w:p>
    <w:p w:rsidR="00C00821" w:rsidRPr="00C00821" w:rsidRDefault="00C00821" w:rsidP="00C00821">
      <w:pPr>
        <w:pStyle w:val="18"/>
        <w:spacing w:after="320"/>
        <w:ind w:left="5680" w:firstLine="0"/>
        <w:rPr>
          <w:sz w:val="24"/>
          <w:szCs w:val="24"/>
        </w:rPr>
      </w:pPr>
    </w:p>
    <w:p w:rsidR="00C00821" w:rsidRDefault="00C00821" w:rsidP="00C00821">
      <w:pPr>
        <w:pStyle w:val="18"/>
        <w:ind w:left="5680" w:firstLine="0"/>
        <w:jc w:val="right"/>
        <w:rPr>
          <w:sz w:val="24"/>
          <w:szCs w:val="24"/>
        </w:rPr>
      </w:pPr>
    </w:p>
    <w:p w:rsidR="00C00821" w:rsidRDefault="00C00821" w:rsidP="00C00821">
      <w:pPr>
        <w:pStyle w:val="18"/>
        <w:ind w:left="5680" w:firstLine="0"/>
        <w:jc w:val="right"/>
        <w:rPr>
          <w:sz w:val="24"/>
          <w:szCs w:val="24"/>
        </w:rPr>
      </w:pPr>
    </w:p>
    <w:p w:rsidR="00C00821" w:rsidRDefault="00C00821" w:rsidP="00C00821">
      <w:pPr>
        <w:pStyle w:val="18"/>
        <w:ind w:left="5680" w:firstLine="0"/>
        <w:jc w:val="right"/>
        <w:rPr>
          <w:sz w:val="24"/>
          <w:szCs w:val="24"/>
        </w:rPr>
      </w:pPr>
    </w:p>
    <w:p w:rsidR="00C00821" w:rsidRDefault="00C00821" w:rsidP="00C00821">
      <w:pPr>
        <w:pStyle w:val="18"/>
        <w:ind w:left="5680" w:firstLine="0"/>
        <w:jc w:val="right"/>
        <w:rPr>
          <w:sz w:val="24"/>
          <w:szCs w:val="24"/>
        </w:rPr>
      </w:pPr>
    </w:p>
    <w:p w:rsidR="00C00821" w:rsidRDefault="00C00821" w:rsidP="00C00821">
      <w:pPr>
        <w:pStyle w:val="18"/>
        <w:ind w:left="5680" w:firstLine="0"/>
        <w:jc w:val="right"/>
        <w:rPr>
          <w:sz w:val="24"/>
          <w:szCs w:val="24"/>
        </w:rPr>
      </w:pPr>
    </w:p>
    <w:p w:rsidR="00C00821" w:rsidRDefault="00C00821" w:rsidP="00C00821">
      <w:pPr>
        <w:pStyle w:val="18"/>
        <w:ind w:left="5680" w:firstLine="0"/>
        <w:jc w:val="right"/>
        <w:rPr>
          <w:sz w:val="24"/>
          <w:szCs w:val="24"/>
        </w:rPr>
      </w:pPr>
    </w:p>
    <w:p w:rsidR="00C00821" w:rsidRDefault="00C00821" w:rsidP="00C00821">
      <w:pPr>
        <w:pStyle w:val="18"/>
        <w:ind w:left="5680" w:firstLine="0"/>
        <w:jc w:val="right"/>
        <w:rPr>
          <w:sz w:val="24"/>
          <w:szCs w:val="24"/>
        </w:rPr>
      </w:pPr>
    </w:p>
    <w:p w:rsidR="00C00821" w:rsidRDefault="00C00821" w:rsidP="00C00821">
      <w:pPr>
        <w:pStyle w:val="18"/>
        <w:ind w:left="5680" w:firstLine="0"/>
        <w:jc w:val="right"/>
        <w:rPr>
          <w:sz w:val="24"/>
          <w:szCs w:val="24"/>
        </w:rPr>
      </w:pPr>
    </w:p>
    <w:p w:rsidR="00C00821" w:rsidRDefault="00C00821" w:rsidP="007D22F0">
      <w:pPr>
        <w:pStyle w:val="18"/>
        <w:ind w:firstLine="0"/>
        <w:rPr>
          <w:sz w:val="24"/>
          <w:szCs w:val="24"/>
        </w:rPr>
      </w:pPr>
    </w:p>
    <w:p w:rsidR="00C00821" w:rsidRPr="00C00821" w:rsidRDefault="00C00821" w:rsidP="00C00821">
      <w:pPr>
        <w:pStyle w:val="18"/>
        <w:ind w:left="5680" w:firstLine="0"/>
        <w:jc w:val="right"/>
        <w:rPr>
          <w:sz w:val="24"/>
          <w:szCs w:val="24"/>
        </w:rPr>
      </w:pPr>
      <w:r w:rsidRPr="00C00821">
        <w:rPr>
          <w:sz w:val="24"/>
          <w:szCs w:val="24"/>
        </w:rPr>
        <w:t>Приложение №1</w:t>
      </w:r>
    </w:p>
    <w:p w:rsidR="00C00821" w:rsidRPr="00C00821" w:rsidRDefault="00C00821" w:rsidP="00C00821">
      <w:pPr>
        <w:pStyle w:val="18"/>
        <w:ind w:left="5680" w:firstLine="0"/>
        <w:jc w:val="right"/>
        <w:rPr>
          <w:sz w:val="24"/>
          <w:szCs w:val="24"/>
        </w:rPr>
      </w:pPr>
      <w:r w:rsidRPr="00C00821">
        <w:rPr>
          <w:sz w:val="24"/>
          <w:szCs w:val="24"/>
        </w:rPr>
        <w:t>к постановлению администрации</w:t>
      </w:r>
    </w:p>
    <w:p w:rsidR="00C00821" w:rsidRPr="00C00821" w:rsidRDefault="00C00821" w:rsidP="00C00821">
      <w:pPr>
        <w:pStyle w:val="18"/>
        <w:ind w:left="5680" w:firstLine="0"/>
        <w:jc w:val="right"/>
        <w:rPr>
          <w:sz w:val="24"/>
          <w:szCs w:val="24"/>
        </w:rPr>
      </w:pPr>
      <w:r w:rsidRPr="00C00821">
        <w:rPr>
          <w:sz w:val="24"/>
          <w:szCs w:val="24"/>
        </w:rPr>
        <w:t>Инсарского муниципального района</w:t>
      </w:r>
    </w:p>
    <w:p w:rsidR="00C00821" w:rsidRPr="00C00821" w:rsidRDefault="00C00821" w:rsidP="00C00821">
      <w:pPr>
        <w:pStyle w:val="18"/>
        <w:ind w:left="5680" w:firstLine="0"/>
        <w:jc w:val="right"/>
        <w:rPr>
          <w:sz w:val="24"/>
          <w:szCs w:val="24"/>
        </w:rPr>
      </w:pPr>
      <w:r w:rsidRPr="00C00821">
        <w:rPr>
          <w:sz w:val="24"/>
          <w:szCs w:val="24"/>
        </w:rPr>
        <w:t>от 4 апреля 2022 г. № 99</w:t>
      </w:r>
    </w:p>
    <w:p w:rsidR="00C00821" w:rsidRPr="00C00821" w:rsidRDefault="00C00821" w:rsidP="00C00821">
      <w:pPr>
        <w:pStyle w:val="18"/>
        <w:ind w:left="5680" w:firstLine="0"/>
        <w:jc w:val="right"/>
        <w:rPr>
          <w:sz w:val="24"/>
          <w:szCs w:val="24"/>
        </w:rPr>
      </w:pPr>
    </w:p>
    <w:p w:rsidR="00C00821" w:rsidRPr="00C00821" w:rsidRDefault="00C00821" w:rsidP="00C00821">
      <w:pPr>
        <w:pStyle w:val="18"/>
        <w:ind w:left="5680" w:firstLine="0"/>
        <w:jc w:val="right"/>
        <w:rPr>
          <w:sz w:val="24"/>
          <w:szCs w:val="24"/>
        </w:rPr>
      </w:pPr>
      <w:r w:rsidRPr="00C00821">
        <w:rPr>
          <w:sz w:val="24"/>
          <w:szCs w:val="24"/>
        </w:rPr>
        <w:t>Приложение №1</w:t>
      </w:r>
    </w:p>
    <w:p w:rsidR="00C00821" w:rsidRPr="00C00821" w:rsidRDefault="00C00821" w:rsidP="00C00821">
      <w:pPr>
        <w:pStyle w:val="18"/>
        <w:ind w:left="5680" w:firstLine="0"/>
        <w:jc w:val="right"/>
        <w:rPr>
          <w:sz w:val="24"/>
          <w:szCs w:val="24"/>
        </w:rPr>
      </w:pPr>
      <w:r w:rsidRPr="00C00821">
        <w:rPr>
          <w:sz w:val="24"/>
          <w:szCs w:val="24"/>
        </w:rPr>
        <w:t>к постановлению администрации</w:t>
      </w:r>
    </w:p>
    <w:p w:rsidR="00C00821" w:rsidRPr="00C00821" w:rsidRDefault="00C00821" w:rsidP="00C00821">
      <w:pPr>
        <w:pStyle w:val="18"/>
        <w:ind w:left="5680" w:firstLine="0"/>
        <w:jc w:val="right"/>
        <w:rPr>
          <w:sz w:val="24"/>
          <w:szCs w:val="24"/>
        </w:rPr>
      </w:pPr>
      <w:r w:rsidRPr="00C00821">
        <w:rPr>
          <w:sz w:val="24"/>
          <w:szCs w:val="24"/>
        </w:rPr>
        <w:t>Инсарского муниципального района</w:t>
      </w:r>
    </w:p>
    <w:p w:rsidR="00C00821" w:rsidRPr="00C00821" w:rsidRDefault="00C00821" w:rsidP="00C00821">
      <w:pPr>
        <w:pStyle w:val="18"/>
        <w:ind w:left="5680" w:firstLine="0"/>
        <w:jc w:val="right"/>
        <w:rPr>
          <w:sz w:val="24"/>
          <w:szCs w:val="24"/>
        </w:rPr>
      </w:pPr>
      <w:r w:rsidRPr="00C00821">
        <w:rPr>
          <w:sz w:val="24"/>
          <w:szCs w:val="24"/>
        </w:rPr>
        <w:t>от 13.05.2021 года № 150</w:t>
      </w:r>
    </w:p>
    <w:p w:rsidR="00C00821" w:rsidRPr="00C00821" w:rsidRDefault="00C00821" w:rsidP="00C00821">
      <w:pPr>
        <w:pStyle w:val="2a"/>
        <w:keepNext/>
        <w:keepLines/>
        <w:shd w:val="clear" w:color="auto" w:fill="auto"/>
        <w:spacing w:after="0"/>
        <w:rPr>
          <w:sz w:val="24"/>
          <w:szCs w:val="24"/>
        </w:rPr>
      </w:pPr>
      <w:bookmarkStart w:id="6" w:name="bookmark6"/>
      <w:bookmarkStart w:id="7" w:name="bookmark7"/>
      <w:bookmarkStart w:id="8" w:name="bookmark8"/>
    </w:p>
    <w:p w:rsidR="00C00821" w:rsidRPr="00C00821" w:rsidRDefault="00C00821" w:rsidP="00C00821">
      <w:pPr>
        <w:pStyle w:val="2a"/>
        <w:keepNext/>
        <w:keepLines/>
        <w:shd w:val="clear" w:color="auto" w:fill="auto"/>
        <w:spacing w:after="0"/>
        <w:rPr>
          <w:sz w:val="24"/>
          <w:szCs w:val="24"/>
        </w:rPr>
      </w:pPr>
    </w:p>
    <w:p w:rsidR="00C00821" w:rsidRPr="00C00821" w:rsidRDefault="00C00821" w:rsidP="00C00821">
      <w:pPr>
        <w:pStyle w:val="2a"/>
        <w:keepNext/>
        <w:keepLines/>
        <w:shd w:val="clear" w:color="auto" w:fill="auto"/>
        <w:spacing w:after="0"/>
        <w:rPr>
          <w:sz w:val="24"/>
          <w:szCs w:val="24"/>
        </w:rPr>
      </w:pPr>
      <w:r w:rsidRPr="00C00821">
        <w:rPr>
          <w:sz w:val="24"/>
          <w:szCs w:val="24"/>
        </w:rPr>
        <w:t>Основной состав</w:t>
      </w:r>
      <w:bookmarkEnd w:id="6"/>
      <w:bookmarkEnd w:id="7"/>
      <w:bookmarkEnd w:id="8"/>
    </w:p>
    <w:p w:rsidR="00C00821" w:rsidRPr="00C00821" w:rsidRDefault="00C00821" w:rsidP="00C00821">
      <w:pPr>
        <w:pStyle w:val="2a"/>
        <w:keepNext/>
        <w:keepLines/>
        <w:shd w:val="clear" w:color="auto" w:fill="auto"/>
        <w:spacing w:after="620"/>
        <w:rPr>
          <w:sz w:val="24"/>
          <w:szCs w:val="24"/>
        </w:rPr>
      </w:pPr>
      <w:bookmarkStart w:id="9" w:name="bookmark10"/>
      <w:bookmarkStart w:id="10" w:name="bookmark11"/>
      <w:bookmarkStart w:id="11" w:name="bookmark9"/>
      <w:r w:rsidRPr="00C00821">
        <w:rPr>
          <w:sz w:val="24"/>
          <w:szCs w:val="24"/>
        </w:rPr>
        <w:t>призывной комиссии по мобилизации граждан в</w:t>
      </w:r>
      <w:r w:rsidRPr="00C00821">
        <w:rPr>
          <w:sz w:val="24"/>
          <w:szCs w:val="24"/>
        </w:rPr>
        <w:br/>
        <w:t>Инсарском муниципальном районе Республики Мордовия</w:t>
      </w:r>
      <w:bookmarkEnd w:id="9"/>
      <w:bookmarkEnd w:id="10"/>
      <w:bookmarkEnd w:id="11"/>
    </w:p>
    <w:p w:rsidR="00C00821" w:rsidRPr="00C00821" w:rsidRDefault="00C00821" w:rsidP="00C00821">
      <w:pPr>
        <w:pStyle w:val="18"/>
        <w:ind w:firstLine="580"/>
        <w:jc w:val="both"/>
        <w:rPr>
          <w:sz w:val="24"/>
          <w:szCs w:val="24"/>
        </w:rPr>
      </w:pPr>
      <w:r w:rsidRPr="00C00821">
        <w:rPr>
          <w:sz w:val="24"/>
          <w:szCs w:val="24"/>
        </w:rPr>
        <w:t>Якуббаев Харис Шамильевич - глава Писарского муниципального района Рес</w:t>
      </w:r>
      <w:r w:rsidRPr="00C00821">
        <w:rPr>
          <w:sz w:val="24"/>
          <w:szCs w:val="24"/>
        </w:rPr>
        <w:softHyphen/>
        <w:t>публики Мордовия, председатель комиссии;</w:t>
      </w:r>
    </w:p>
    <w:p w:rsidR="00C00821" w:rsidRPr="00C00821" w:rsidRDefault="00C00821" w:rsidP="00C00821">
      <w:pPr>
        <w:pStyle w:val="18"/>
        <w:ind w:firstLine="580"/>
        <w:jc w:val="both"/>
        <w:rPr>
          <w:sz w:val="24"/>
          <w:szCs w:val="24"/>
        </w:rPr>
      </w:pPr>
      <w:r w:rsidRPr="00C00821">
        <w:rPr>
          <w:sz w:val="24"/>
          <w:szCs w:val="24"/>
        </w:rPr>
        <w:t>Мещеряков Александр Николаевич - военный комиссар Ковылкинского, Пи</w:t>
      </w:r>
      <w:r w:rsidRPr="00C00821">
        <w:rPr>
          <w:sz w:val="24"/>
          <w:szCs w:val="24"/>
        </w:rPr>
        <w:softHyphen/>
        <w:t>сарского и Кадошкинского районов Республики Мордовия, заместитель председа</w:t>
      </w:r>
      <w:r w:rsidRPr="00C00821">
        <w:rPr>
          <w:sz w:val="24"/>
          <w:szCs w:val="24"/>
        </w:rPr>
        <w:softHyphen/>
        <w:t>теля комиссии (по согласованию);</w:t>
      </w:r>
    </w:p>
    <w:p w:rsidR="00C00821" w:rsidRPr="00C00821" w:rsidRDefault="00C00821" w:rsidP="00C00821">
      <w:pPr>
        <w:pStyle w:val="18"/>
        <w:ind w:firstLine="580"/>
        <w:jc w:val="both"/>
        <w:rPr>
          <w:sz w:val="24"/>
          <w:szCs w:val="24"/>
        </w:rPr>
      </w:pPr>
      <w:r w:rsidRPr="00C00821">
        <w:rPr>
          <w:sz w:val="24"/>
          <w:szCs w:val="24"/>
        </w:rPr>
        <w:t>Орлова Елена Валентиновна - помощник начальника отделения планирова</w:t>
      </w:r>
      <w:r w:rsidRPr="00C00821">
        <w:rPr>
          <w:sz w:val="24"/>
          <w:szCs w:val="24"/>
        </w:rPr>
        <w:softHyphen/>
        <w:t>ния, предназначения, подготовки и учёта мобилизационных ресурсов военного ко</w:t>
      </w:r>
      <w:r w:rsidRPr="00C00821">
        <w:rPr>
          <w:sz w:val="24"/>
          <w:szCs w:val="24"/>
        </w:rPr>
        <w:softHyphen/>
        <w:t>миссариата Ковылкинского, Писарского и Кадошкинского районов Республики Мордовии, секретарь комиссии (по согласованию);</w:t>
      </w:r>
    </w:p>
    <w:p w:rsidR="00C00821" w:rsidRPr="00C00821" w:rsidRDefault="00C00821" w:rsidP="00C00821">
      <w:pPr>
        <w:pStyle w:val="18"/>
        <w:ind w:firstLine="0"/>
        <w:jc w:val="center"/>
        <w:rPr>
          <w:sz w:val="24"/>
          <w:szCs w:val="24"/>
        </w:rPr>
      </w:pPr>
      <w:r w:rsidRPr="00C00821">
        <w:rPr>
          <w:sz w:val="24"/>
          <w:szCs w:val="24"/>
        </w:rPr>
        <w:t>Члены комиссии:</w:t>
      </w:r>
    </w:p>
    <w:p w:rsidR="00C00821" w:rsidRPr="00C00821" w:rsidRDefault="00C00821" w:rsidP="00C00821">
      <w:pPr>
        <w:pStyle w:val="18"/>
        <w:ind w:firstLine="580"/>
        <w:jc w:val="both"/>
        <w:rPr>
          <w:sz w:val="24"/>
          <w:szCs w:val="24"/>
        </w:rPr>
      </w:pPr>
      <w:r w:rsidRPr="00C00821">
        <w:rPr>
          <w:sz w:val="24"/>
          <w:szCs w:val="24"/>
        </w:rPr>
        <w:t>Брюзгина Светлана Петровна - врач-терапевт ГБУЗ РМ «Писарская районная больница» (по согласованию);</w:t>
      </w:r>
    </w:p>
    <w:p w:rsidR="00C00821" w:rsidRPr="00C00821" w:rsidRDefault="00C00821" w:rsidP="00C00821">
      <w:pPr>
        <w:pStyle w:val="18"/>
        <w:ind w:firstLine="580"/>
        <w:jc w:val="both"/>
        <w:rPr>
          <w:sz w:val="24"/>
          <w:szCs w:val="24"/>
        </w:rPr>
      </w:pPr>
      <w:r w:rsidRPr="00C00821">
        <w:rPr>
          <w:sz w:val="24"/>
          <w:szCs w:val="24"/>
        </w:rPr>
        <w:t xml:space="preserve">Кузнецов Александр Алексеевич - начальник отделения УФСБ России по Республики Мордовия в </w:t>
      </w:r>
      <w:proofErr w:type="gramStart"/>
      <w:r w:rsidRPr="00C00821">
        <w:rPr>
          <w:sz w:val="24"/>
          <w:szCs w:val="24"/>
        </w:rPr>
        <w:t>г</w:t>
      </w:r>
      <w:proofErr w:type="gramEnd"/>
      <w:r w:rsidRPr="00C00821">
        <w:rPr>
          <w:sz w:val="24"/>
          <w:szCs w:val="24"/>
        </w:rPr>
        <w:t>. Ковылкино (по согласованию);</w:t>
      </w:r>
    </w:p>
    <w:p w:rsidR="00C00821" w:rsidRDefault="00C00821" w:rsidP="00C00821">
      <w:pPr>
        <w:pStyle w:val="18"/>
        <w:ind w:firstLine="580"/>
        <w:rPr>
          <w:sz w:val="24"/>
          <w:szCs w:val="24"/>
        </w:rPr>
      </w:pPr>
      <w:r w:rsidRPr="00C00821">
        <w:rPr>
          <w:sz w:val="24"/>
          <w:szCs w:val="24"/>
        </w:rPr>
        <w:t>Рогаленков Андрей Викторович - начальник ОП №9 ММО МВД РФ «К</w:t>
      </w:r>
      <w:r>
        <w:rPr>
          <w:sz w:val="24"/>
          <w:szCs w:val="24"/>
        </w:rPr>
        <w:t>овы</w:t>
      </w:r>
      <w:proofErr w:type="gramStart"/>
      <w:r>
        <w:rPr>
          <w:sz w:val="24"/>
          <w:szCs w:val="24"/>
        </w:rPr>
        <w:t>л-</w:t>
      </w:r>
      <w:proofErr w:type="gramEnd"/>
      <w:r>
        <w:rPr>
          <w:sz w:val="24"/>
          <w:szCs w:val="24"/>
        </w:rPr>
        <w:t xml:space="preserve"> кинский» (по обслуживанию Ин</w:t>
      </w:r>
      <w:r w:rsidRPr="00C00821">
        <w:rPr>
          <w:sz w:val="24"/>
          <w:szCs w:val="24"/>
        </w:rPr>
        <w:t xml:space="preserve">сарского района) </w:t>
      </w:r>
      <w:r>
        <w:rPr>
          <w:sz w:val="24"/>
          <w:szCs w:val="24"/>
        </w:rPr>
        <w:t xml:space="preserve"> </w:t>
      </w:r>
      <w:r w:rsidRPr="00C00821">
        <w:rPr>
          <w:sz w:val="24"/>
          <w:szCs w:val="24"/>
        </w:rPr>
        <w:t>(по согласованию).</w:t>
      </w:r>
    </w:p>
    <w:p w:rsidR="00C00821" w:rsidRDefault="00C00821" w:rsidP="00C00821">
      <w:pPr>
        <w:pStyle w:val="18"/>
        <w:ind w:firstLine="580"/>
        <w:rPr>
          <w:sz w:val="24"/>
          <w:szCs w:val="24"/>
        </w:rPr>
      </w:pPr>
    </w:p>
    <w:p w:rsidR="00C00821" w:rsidRDefault="00C00821" w:rsidP="00C00821">
      <w:pPr>
        <w:pStyle w:val="18"/>
        <w:ind w:firstLine="580"/>
        <w:rPr>
          <w:sz w:val="24"/>
          <w:szCs w:val="24"/>
        </w:rPr>
      </w:pPr>
    </w:p>
    <w:p w:rsidR="00C00821" w:rsidRDefault="00C00821" w:rsidP="00C00821">
      <w:pPr>
        <w:pStyle w:val="18"/>
        <w:ind w:firstLine="580"/>
        <w:rPr>
          <w:sz w:val="24"/>
          <w:szCs w:val="24"/>
        </w:rPr>
      </w:pPr>
    </w:p>
    <w:p w:rsidR="00C00821" w:rsidRDefault="00C00821" w:rsidP="00C00821">
      <w:pPr>
        <w:pStyle w:val="18"/>
        <w:ind w:firstLine="580"/>
        <w:rPr>
          <w:sz w:val="24"/>
          <w:szCs w:val="24"/>
        </w:rPr>
      </w:pPr>
    </w:p>
    <w:p w:rsidR="00C00821" w:rsidRDefault="00C00821" w:rsidP="00C00821">
      <w:pPr>
        <w:pStyle w:val="18"/>
        <w:ind w:firstLine="580"/>
        <w:rPr>
          <w:sz w:val="24"/>
          <w:szCs w:val="24"/>
        </w:rPr>
      </w:pPr>
    </w:p>
    <w:p w:rsidR="00C00821" w:rsidRDefault="00C00821" w:rsidP="00C00821">
      <w:pPr>
        <w:pStyle w:val="18"/>
        <w:ind w:firstLine="580"/>
        <w:rPr>
          <w:sz w:val="24"/>
          <w:szCs w:val="24"/>
        </w:rPr>
      </w:pPr>
    </w:p>
    <w:p w:rsidR="00C00821" w:rsidRDefault="00C00821" w:rsidP="00C00821">
      <w:pPr>
        <w:pStyle w:val="18"/>
        <w:ind w:firstLine="580"/>
        <w:rPr>
          <w:sz w:val="24"/>
          <w:szCs w:val="24"/>
        </w:rPr>
      </w:pPr>
    </w:p>
    <w:p w:rsidR="00C00821" w:rsidRDefault="00C00821" w:rsidP="00C00821">
      <w:pPr>
        <w:pStyle w:val="18"/>
        <w:ind w:firstLine="580"/>
        <w:rPr>
          <w:sz w:val="24"/>
          <w:szCs w:val="24"/>
        </w:rPr>
      </w:pPr>
    </w:p>
    <w:p w:rsidR="00C00821" w:rsidRDefault="00C00821" w:rsidP="00C00821">
      <w:pPr>
        <w:pStyle w:val="18"/>
        <w:ind w:firstLine="580"/>
        <w:rPr>
          <w:sz w:val="24"/>
          <w:szCs w:val="24"/>
        </w:rPr>
      </w:pPr>
    </w:p>
    <w:p w:rsidR="00C00821" w:rsidRDefault="00C00821" w:rsidP="00C00821">
      <w:pPr>
        <w:pStyle w:val="18"/>
        <w:ind w:firstLine="580"/>
        <w:rPr>
          <w:sz w:val="24"/>
          <w:szCs w:val="24"/>
        </w:rPr>
      </w:pPr>
    </w:p>
    <w:p w:rsidR="00C00821" w:rsidRDefault="00C00821" w:rsidP="00C00821">
      <w:pPr>
        <w:pStyle w:val="18"/>
        <w:ind w:firstLine="580"/>
        <w:rPr>
          <w:sz w:val="24"/>
          <w:szCs w:val="24"/>
        </w:rPr>
      </w:pPr>
    </w:p>
    <w:p w:rsidR="00C00821" w:rsidRDefault="00C00821" w:rsidP="00C00821">
      <w:pPr>
        <w:pStyle w:val="18"/>
        <w:ind w:firstLine="580"/>
        <w:rPr>
          <w:sz w:val="24"/>
          <w:szCs w:val="24"/>
        </w:rPr>
      </w:pPr>
    </w:p>
    <w:p w:rsidR="00C00821" w:rsidRDefault="00C00821" w:rsidP="00C00821">
      <w:pPr>
        <w:pStyle w:val="18"/>
        <w:ind w:firstLine="580"/>
        <w:rPr>
          <w:sz w:val="24"/>
          <w:szCs w:val="24"/>
        </w:rPr>
      </w:pPr>
    </w:p>
    <w:p w:rsidR="00C00821" w:rsidRDefault="00C00821" w:rsidP="00C00821">
      <w:pPr>
        <w:pStyle w:val="18"/>
        <w:ind w:firstLine="580"/>
        <w:rPr>
          <w:sz w:val="24"/>
          <w:szCs w:val="24"/>
        </w:rPr>
      </w:pPr>
    </w:p>
    <w:p w:rsidR="00C00821" w:rsidRDefault="00C00821" w:rsidP="00C00821">
      <w:pPr>
        <w:pStyle w:val="18"/>
        <w:ind w:firstLine="580"/>
        <w:rPr>
          <w:sz w:val="24"/>
          <w:szCs w:val="24"/>
        </w:rPr>
      </w:pPr>
    </w:p>
    <w:p w:rsidR="00C00821" w:rsidRDefault="00C00821" w:rsidP="00C00821">
      <w:pPr>
        <w:pStyle w:val="18"/>
        <w:ind w:firstLine="580"/>
        <w:rPr>
          <w:sz w:val="24"/>
          <w:szCs w:val="24"/>
        </w:rPr>
      </w:pPr>
    </w:p>
    <w:p w:rsidR="00C00821" w:rsidRDefault="00C00821" w:rsidP="00C00821">
      <w:pPr>
        <w:pStyle w:val="18"/>
        <w:ind w:firstLine="580"/>
        <w:rPr>
          <w:sz w:val="24"/>
          <w:szCs w:val="24"/>
        </w:rPr>
      </w:pPr>
    </w:p>
    <w:p w:rsidR="00C00821" w:rsidRDefault="00C00821" w:rsidP="00C00821">
      <w:pPr>
        <w:pStyle w:val="18"/>
        <w:ind w:firstLine="580"/>
        <w:rPr>
          <w:sz w:val="24"/>
          <w:szCs w:val="24"/>
        </w:rPr>
      </w:pPr>
    </w:p>
    <w:p w:rsidR="00C00821" w:rsidRDefault="00C00821" w:rsidP="00C00821">
      <w:pPr>
        <w:pStyle w:val="18"/>
        <w:ind w:firstLine="580"/>
        <w:rPr>
          <w:sz w:val="24"/>
          <w:szCs w:val="24"/>
        </w:rPr>
      </w:pPr>
    </w:p>
    <w:p w:rsidR="00C00821" w:rsidRDefault="00C00821" w:rsidP="00C00821">
      <w:pPr>
        <w:pStyle w:val="18"/>
        <w:ind w:firstLine="580"/>
        <w:rPr>
          <w:sz w:val="24"/>
          <w:szCs w:val="24"/>
        </w:rPr>
      </w:pPr>
    </w:p>
    <w:p w:rsidR="00C00821" w:rsidRDefault="00C00821" w:rsidP="00C00821">
      <w:pPr>
        <w:pStyle w:val="18"/>
        <w:ind w:firstLine="580"/>
        <w:rPr>
          <w:sz w:val="24"/>
          <w:szCs w:val="24"/>
        </w:rPr>
      </w:pPr>
    </w:p>
    <w:p w:rsidR="00C00821" w:rsidRPr="00C00821" w:rsidRDefault="00C00821" w:rsidP="00C00821">
      <w:pPr>
        <w:pStyle w:val="18"/>
        <w:ind w:firstLine="580"/>
        <w:rPr>
          <w:sz w:val="24"/>
          <w:szCs w:val="24"/>
        </w:rPr>
        <w:sectPr w:rsidR="00C00821" w:rsidRPr="00C00821">
          <w:pgSz w:w="11900" w:h="16840"/>
          <w:pgMar w:top="1258" w:right="556" w:bottom="165" w:left="1186" w:header="0" w:footer="3" w:gutter="0"/>
          <w:cols w:space="720"/>
          <w:noEndnote/>
          <w:docGrid w:linePitch="360"/>
        </w:sectPr>
      </w:pPr>
    </w:p>
    <w:p w:rsidR="00C00821" w:rsidRPr="00C00821" w:rsidRDefault="00C00821" w:rsidP="00C00821">
      <w:pPr>
        <w:spacing w:line="1" w:lineRule="exact"/>
      </w:pPr>
    </w:p>
    <w:p w:rsidR="00C00821" w:rsidRPr="00C00821" w:rsidRDefault="00C00821" w:rsidP="00C00821">
      <w:pPr>
        <w:pStyle w:val="2a"/>
        <w:keepNext/>
        <w:keepLines/>
        <w:shd w:val="clear" w:color="auto" w:fill="auto"/>
        <w:spacing w:after="0"/>
        <w:jc w:val="right"/>
        <w:rPr>
          <w:b w:val="0"/>
          <w:sz w:val="24"/>
          <w:szCs w:val="24"/>
        </w:rPr>
      </w:pPr>
      <w:bookmarkStart w:id="12" w:name="bookmark12"/>
      <w:r w:rsidRPr="00C00821">
        <w:rPr>
          <w:b w:val="0"/>
          <w:sz w:val="24"/>
          <w:szCs w:val="24"/>
        </w:rPr>
        <w:t>Приложение №2</w:t>
      </w:r>
    </w:p>
    <w:p w:rsidR="00C00821" w:rsidRPr="00C00821" w:rsidRDefault="00C00821" w:rsidP="00C00821">
      <w:pPr>
        <w:pStyle w:val="2a"/>
        <w:keepNext/>
        <w:keepLines/>
        <w:shd w:val="clear" w:color="auto" w:fill="auto"/>
        <w:spacing w:after="0"/>
        <w:jc w:val="right"/>
        <w:rPr>
          <w:b w:val="0"/>
          <w:sz w:val="24"/>
          <w:szCs w:val="24"/>
        </w:rPr>
      </w:pPr>
      <w:r w:rsidRPr="00C00821">
        <w:rPr>
          <w:b w:val="0"/>
          <w:sz w:val="24"/>
          <w:szCs w:val="24"/>
        </w:rPr>
        <w:t>к постановлению администрации</w:t>
      </w:r>
    </w:p>
    <w:p w:rsidR="00C00821" w:rsidRPr="00C00821" w:rsidRDefault="00C00821" w:rsidP="00C00821">
      <w:pPr>
        <w:pStyle w:val="2a"/>
        <w:keepNext/>
        <w:keepLines/>
        <w:shd w:val="clear" w:color="auto" w:fill="auto"/>
        <w:spacing w:after="0"/>
        <w:jc w:val="right"/>
        <w:rPr>
          <w:b w:val="0"/>
          <w:sz w:val="24"/>
          <w:szCs w:val="24"/>
        </w:rPr>
      </w:pPr>
      <w:r w:rsidRPr="00C00821">
        <w:rPr>
          <w:b w:val="0"/>
          <w:sz w:val="24"/>
          <w:szCs w:val="24"/>
        </w:rPr>
        <w:t>Инсарского муниципального района</w:t>
      </w:r>
    </w:p>
    <w:p w:rsidR="00C00821" w:rsidRPr="00C00821" w:rsidRDefault="00C00821" w:rsidP="00C00821">
      <w:pPr>
        <w:pStyle w:val="2a"/>
        <w:keepNext/>
        <w:keepLines/>
        <w:shd w:val="clear" w:color="auto" w:fill="auto"/>
        <w:spacing w:after="0"/>
        <w:jc w:val="right"/>
        <w:rPr>
          <w:b w:val="0"/>
          <w:sz w:val="24"/>
          <w:szCs w:val="24"/>
        </w:rPr>
      </w:pPr>
      <w:r w:rsidRPr="00C00821">
        <w:rPr>
          <w:b w:val="0"/>
          <w:sz w:val="24"/>
          <w:szCs w:val="24"/>
        </w:rPr>
        <w:t>от 4 апреля 2022 г. № 99</w:t>
      </w:r>
    </w:p>
    <w:p w:rsidR="00C00821" w:rsidRPr="00C00821" w:rsidRDefault="00C00821" w:rsidP="00C00821">
      <w:pPr>
        <w:pStyle w:val="2a"/>
        <w:keepNext/>
        <w:keepLines/>
        <w:shd w:val="clear" w:color="auto" w:fill="auto"/>
        <w:spacing w:after="0"/>
        <w:jc w:val="right"/>
        <w:rPr>
          <w:b w:val="0"/>
          <w:sz w:val="24"/>
          <w:szCs w:val="24"/>
        </w:rPr>
      </w:pPr>
    </w:p>
    <w:p w:rsidR="00C00821" w:rsidRPr="00C00821" w:rsidRDefault="00C00821" w:rsidP="00C00821">
      <w:pPr>
        <w:pStyle w:val="2a"/>
        <w:keepNext/>
        <w:keepLines/>
        <w:shd w:val="clear" w:color="auto" w:fill="auto"/>
        <w:spacing w:after="0"/>
        <w:jc w:val="right"/>
        <w:rPr>
          <w:b w:val="0"/>
          <w:sz w:val="24"/>
          <w:szCs w:val="24"/>
        </w:rPr>
      </w:pPr>
      <w:r w:rsidRPr="00C00821">
        <w:rPr>
          <w:b w:val="0"/>
          <w:sz w:val="24"/>
          <w:szCs w:val="24"/>
        </w:rPr>
        <w:t>Приложение №2</w:t>
      </w:r>
    </w:p>
    <w:p w:rsidR="00C00821" w:rsidRPr="00C00821" w:rsidRDefault="00C00821" w:rsidP="00C00821">
      <w:pPr>
        <w:pStyle w:val="2a"/>
        <w:keepNext/>
        <w:keepLines/>
        <w:shd w:val="clear" w:color="auto" w:fill="auto"/>
        <w:spacing w:after="0"/>
        <w:jc w:val="right"/>
        <w:rPr>
          <w:b w:val="0"/>
          <w:sz w:val="24"/>
          <w:szCs w:val="24"/>
        </w:rPr>
      </w:pPr>
      <w:r w:rsidRPr="00C00821">
        <w:rPr>
          <w:b w:val="0"/>
          <w:sz w:val="24"/>
          <w:szCs w:val="24"/>
        </w:rPr>
        <w:t>к постановлению администрации</w:t>
      </w:r>
    </w:p>
    <w:p w:rsidR="00C00821" w:rsidRPr="00C00821" w:rsidRDefault="00C00821" w:rsidP="00C00821">
      <w:pPr>
        <w:pStyle w:val="2a"/>
        <w:keepNext/>
        <w:keepLines/>
        <w:shd w:val="clear" w:color="auto" w:fill="auto"/>
        <w:spacing w:after="0"/>
        <w:jc w:val="right"/>
        <w:rPr>
          <w:b w:val="0"/>
          <w:sz w:val="24"/>
          <w:szCs w:val="24"/>
        </w:rPr>
      </w:pPr>
      <w:r w:rsidRPr="00C00821">
        <w:rPr>
          <w:b w:val="0"/>
          <w:sz w:val="24"/>
          <w:szCs w:val="24"/>
        </w:rPr>
        <w:t>Инсарского муниципального района</w:t>
      </w:r>
    </w:p>
    <w:p w:rsidR="00C00821" w:rsidRPr="00C00821" w:rsidRDefault="00C00821" w:rsidP="00C00821">
      <w:pPr>
        <w:pStyle w:val="2a"/>
        <w:keepNext/>
        <w:keepLines/>
        <w:shd w:val="clear" w:color="auto" w:fill="auto"/>
        <w:spacing w:after="0"/>
        <w:jc w:val="right"/>
        <w:rPr>
          <w:b w:val="0"/>
          <w:sz w:val="24"/>
          <w:szCs w:val="24"/>
        </w:rPr>
      </w:pPr>
      <w:r w:rsidRPr="00C00821">
        <w:rPr>
          <w:b w:val="0"/>
          <w:sz w:val="24"/>
          <w:szCs w:val="24"/>
        </w:rPr>
        <w:t>от 13.05.2021 года № 150</w:t>
      </w:r>
    </w:p>
    <w:p w:rsidR="00C00821" w:rsidRPr="00C00821" w:rsidRDefault="00C00821" w:rsidP="00C00821">
      <w:pPr>
        <w:pStyle w:val="2a"/>
        <w:keepNext/>
        <w:keepLines/>
        <w:shd w:val="clear" w:color="auto" w:fill="auto"/>
        <w:spacing w:after="0"/>
        <w:jc w:val="right"/>
        <w:rPr>
          <w:b w:val="0"/>
          <w:sz w:val="24"/>
          <w:szCs w:val="24"/>
        </w:rPr>
      </w:pPr>
    </w:p>
    <w:p w:rsidR="00C00821" w:rsidRPr="00C00821" w:rsidRDefault="00C00821" w:rsidP="00C00821">
      <w:pPr>
        <w:pStyle w:val="2a"/>
        <w:keepNext/>
        <w:keepLines/>
        <w:shd w:val="clear" w:color="auto" w:fill="auto"/>
        <w:spacing w:after="0"/>
        <w:jc w:val="left"/>
        <w:rPr>
          <w:sz w:val="24"/>
          <w:szCs w:val="24"/>
        </w:rPr>
      </w:pPr>
    </w:p>
    <w:p w:rsidR="00C00821" w:rsidRPr="00C00821" w:rsidRDefault="00C00821" w:rsidP="00C00821">
      <w:pPr>
        <w:pStyle w:val="2a"/>
        <w:keepNext/>
        <w:keepLines/>
        <w:shd w:val="clear" w:color="auto" w:fill="auto"/>
        <w:spacing w:after="0"/>
        <w:rPr>
          <w:sz w:val="24"/>
          <w:szCs w:val="24"/>
        </w:rPr>
      </w:pPr>
      <w:r w:rsidRPr="00C00821">
        <w:rPr>
          <w:sz w:val="24"/>
          <w:szCs w:val="24"/>
        </w:rPr>
        <w:t>Резервный состав</w:t>
      </w:r>
      <w:r w:rsidRPr="00C00821">
        <w:rPr>
          <w:sz w:val="24"/>
          <w:szCs w:val="24"/>
        </w:rPr>
        <w:br/>
        <w:t>призывной комиссии по мобилизации в Инсарском муниципальном рай</w:t>
      </w:r>
      <w:bookmarkStart w:id="13" w:name="bookmark13"/>
      <w:bookmarkStart w:id="14" w:name="bookmark14"/>
      <w:bookmarkStart w:id="15" w:name="bookmark15"/>
      <w:bookmarkEnd w:id="12"/>
      <w:r w:rsidRPr="00C00821">
        <w:rPr>
          <w:sz w:val="24"/>
          <w:szCs w:val="24"/>
        </w:rPr>
        <w:t>оне Республики Мордовия</w:t>
      </w:r>
      <w:bookmarkEnd w:id="13"/>
      <w:bookmarkEnd w:id="14"/>
      <w:bookmarkEnd w:id="15"/>
    </w:p>
    <w:p w:rsidR="00C00821" w:rsidRPr="00C00821" w:rsidRDefault="00C00821" w:rsidP="00C00821">
      <w:pPr>
        <w:pStyle w:val="2a"/>
        <w:keepNext/>
        <w:keepLines/>
        <w:shd w:val="clear" w:color="auto" w:fill="auto"/>
        <w:spacing w:after="0"/>
        <w:rPr>
          <w:sz w:val="24"/>
          <w:szCs w:val="24"/>
        </w:rPr>
      </w:pPr>
    </w:p>
    <w:p w:rsidR="00C00821" w:rsidRPr="00C00821" w:rsidRDefault="00C00821" w:rsidP="00C00821">
      <w:pPr>
        <w:pStyle w:val="18"/>
        <w:ind w:firstLine="580"/>
        <w:jc w:val="both"/>
        <w:rPr>
          <w:sz w:val="24"/>
          <w:szCs w:val="24"/>
        </w:rPr>
      </w:pPr>
      <w:r w:rsidRPr="00C00821">
        <w:rPr>
          <w:sz w:val="24"/>
          <w:szCs w:val="24"/>
        </w:rPr>
        <w:t>Пронин Александр Борисович - первый заместитель главы Писарского муни</w:t>
      </w:r>
      <w:r w:rsidRPr="00C00821">
        <w:rPr>
          <w:sz w:val="24"/>
          <w:szCs w:val="24"/>
        </w:rPr>
        <w:softHyphen/>
        <w:t>ципального района Республики Мордовия, председатель комиссии;</w:t>
      </w:r>
    </w:p>
    <w:p w:rsidR="00C00821" w:rsidRPr="00C00821" w:rsidRDefault="00C00821" w:rsidP="00C00821">
      <w:pPr>
        <w:pStyle w:val="18"/>
        <w:ind w:firstLine="580"/>
        <w:jc w:val="both"/>
        <w:rPr>
          <w:sz w:val="24"/>
          <w:szCs w:val="24"/>
        </w:rPr>
      </w:pPr>
      <w:r w:rsidRPr="00C00821">
        <w:rPr>
          <w:sz w:val="24"/>
          <w:szCs w:val="24"/>
        </w:rPr>
        <w:t>Графова Наталья Николаевна - старший помощник начальника отделения пла</w:t>
      </w:r>
      <w:r w:rsidRPr="00C00821">
        <w:rPr>
          <w:sz w:val="24"/>
          <w:szCs w:val="24"/>
        </w:rPr>
        <w:softHyphen/>
        <w:t>нирования, предназначения, подготовки и учёта мобилизационных ресурсов по АСУ военного комиссариата Ковылкинского, Писарского и Кадошкинского рай</w:t>
      </w:r>
      <w:r w:rsidRPr="00C00821">
        <w:rPr>
          <w:sz w:val="24"/>
          <w:szCs w:val="24"/>
        </w:rPr>
        <w:softHyphen/>
        <w:t>онов Республики Мордовии, заместитель председателя комиссии (по согласова</w:t>
      </w:r>
      <w:r w:rsidRPr="00C00821">
        <w:rPr>
          <w:sz w:val="24"/>
          <w:szCs w:val="24"/>
        </w:rPr>
        <w:softHyphen/>
        <w:t>нию);</w:t>
      </w:r>
    </w:p>
    <w:p w:rsidR="00C00821" w:rsidRPr="00C00821" w:rsidRDefault="00C00821" w:rsidP="00C00821">
      <w:pPr>
        <w:pStyle w:val="18"/>
        <w:ind w:firstLine="580"/>
        <w:jc w:val="both"/>
        <w:rPr>
          <w:sz w:val="24"/>
          <w:szCs w:val="24"/>
        </w:rPr>
      </w:pPr>
      <w:r w:rsidRPr="00C00821">
        <w:rPr>
          <w:sz w:val="24"/>
          <w:szCs w:val="24"/>
        </w:rPr>
        <w:t>Ермакова Лилия Александровна</w:t>
      </w:r>
      <w:proofErr w:type="gramStart"/>
      <w:r w:rsidRPr="00C00821">
        <w:rPr>
          <w:sz w:val="24"/>
          <w:szCs w:val="24"/>
        </w:rPr>
        <w:t>.</w:t>
      </w:r>
      <w:proofErr w:type="gramEnd"/>
      <w:r w:rsidRPr="00C00821">
        <w:rPr>
          <w:sz w:val="24"/>
          <w:szCs w:val="24"/>
        </w:rPr>
        <w:t xml:space="preserve">- </w:t>
      </w:r>
      <w:proofErr w:type="gramStart"/>
      <w:r w:rsidRPr="00C00821">
        <w:rPr>
          <w:sz w:val="24"/>
          <w:szCs w:val="24"/>
        </w:rPr>
        <w:t>с</w:t>
      </w:r>
      <w:proofErr w:type="gramEnd"/>
      <w:r w:rsidRPr="00C00821">
        <w:rPr>
          <w:sz w:val="24"/>
          <w:szCs w:val="24"/>
        </w:rPr>
        <w:t>тарший помощник военного комиссара Ко</w:t>
      </w:r>
      <w:r w:rsidRPr="00C00821">
        <w:rPr>
          <w:sz w:val="24"/>
          <w:szCs w:val="24"/>
        </w:rPr>
        <w:softHyphen/>
        <w:t>вылкинского, Писарского и Кадошкинского районов Республики Мордовии, секре</w:t>
      </w:r>
      <w:r w:rsidRPr="00C00821">
        <w:rPr>
          <w:sz w:val="24"/>
          <w:szCs w:val="24"/>
        </w:rPr>
        <w:softHyphen/>
        <w:t>тарь комиссии (по согласованию);</w:t>
      </w:r>
    </w:p>
    <w:p w:rsidR="00C00821" w:rsidRPr="00C00821" w:rsidRDefault="00C00821" w:rsidP="00C00821">
      <w:pPr>
        <w:pStyle w:val="18"/>
        <w:ind w:firstLine="0"/>
        <w:jc w:val="center"/>
        <w:rPr>
          <w:sz w:val="24"/>
          <w:szCs w:val="24"/>
        </w:rPr>
      </w:pPr>
      <w:r w:rsidRPr="00C00821">
        <w:rPr>
          <w:sz w:val="24"/>
          <w:szCs w:val="24"/>
        </w:rPr>
        <w:t>Члены комиссии:</w:t>
      </w:r>
    </w:p>
    <w:p w:rsidR="00C00821" w:rsidRPr="00C00821" w:rsidRDefault="00C00821" w:rsidP="00C00821">
      <w:pPr>
        <w:pStyle w:val="18"/>
        <w:ind w:firstLine="580"/>
        <w:jc w:val="both"/>
        <w:rPr>
          <w:sz w:val="24"/>
          <w:szCs w:val="24"/>
        </w:rPr>
      </w:pPr>
      <w:r w:rsidRPr="00C00821">
        <w:rPr>
          <w:sz w:val="24"/>
          <w:szCs w:val="24"/>
        </w:rPr>
        <w:t>Гордеев Владимир Николаевич - врач-хирург ГБУЗ РМ «Писарская районная больница» (по согласованию);</w:t>
      </w:r>
    </w:p>
    <w:p w:rsidR="00C00821" w:rsidRPr="00C00821" w:rsidRDefault="00C00821" w:rsidP="00C00821">
      <w:pPr>
        <w:pStyle w:val="18"/>
        <w:ind w:firstLine="580"/>
        <w:jc w:val="both"/>
        <w:rPr>
          <w:sz w:val="24"/>
          <w:szCs w:val="24"/>
        </w:rPr>
      </w:pPr>
      <w:r w:rsidRPr="00C00821">
        <w:rPr>
          <w:sz w:val="24"/>
          <w:szCs w:val="24"/>
        </w:rPr>
        <w:t>Родин Сергей Николаевич - заместитель начальника отделения УФСБ Рос</w:t>
      </w:r>
      <w:r w:rsidRPr="00C00821">
        <w:rPr>
          <w:sz w:val="24"/>
          <w:szCs w:val="24"/>
        </w:rPr>
        <w:softHyphen/>
        <w:t xml:space="preserve">сии по Республики Мордовия в </w:t>
      </w:r>
      <w:proofErr w:type="gramStart"/>
      <w:r w:rsidRPr="00C00821">
        <w:rPr>
          <w:sz w:val="24"/>
          <w:szCs w:val="24"/>
        </w:rPr>
        <w:t>г</w:t>
      </w:r>
      <w:proofErr w:type="gramEnd"/>
      <w:r w:rsidRPr="00C00821">
        <w:rPr>
          <w:sz w:val="24"/>
          <w:szCs w:val="24"/>
        </w:rPr>
        <w:t>. Ковылкино (по согласованию);</w:t>
      </w:r>
    </w:p>
    <w:p w:rsidR="00C00821" w:rsidRPr="00C00821" w:rsidRDefault="00C00821" w:rsidP="00C00821">
      <w:pPr>
        <w:pStyle w:val="18"/>
        <w:spacing w:after="140"/>
        <w:ind w:firstLine="580"/>
        <w:jc w:val="both"/>
        <w:rPr>
          <w:sz w:val="24"/>
          <w:szCs w:val="24"/>
        </w:rPr>
      </w:pPr>
      <w:r w:rsidRPr="00C00821">
        <w:rPr>
          <w:sz w:val="24"/>
          <w:szCs w:val="24"/>
        </w:rPr>
        <w:t>Чирин Сергей Александрович - начальник ОУУП ОП №9 ММО МВД РФ «Ковылкинский» (по обслуживанию Писарского района) (по согласованию).</w:t>
      </w:r>
    </w:p>
    <w:p w:rsidR="00C00821" w:rsidRDefault="00C00821" w:rsidP="00B55DB7">
      <w:pPr>
        <w:rPr>
          <w:b/>
        </w:rPr>
      </w:pPr>
    </w:p>
    <w:p w:rsidR="00C00821" w:rsidRDefault="00C00821" w:rsidP="00B55DB7">
      <w:pPr>
        <w:rPr>
          <w:b/>
        </w:rPr>
      </w:pPr>
    </w:p>
    <w:p w:rsidR="00C00821" w:rsidRDefault="00C00821" w:rsidP="00B55DB7">
      <w:pPr>
        <w:rPr>
          <w:b/>
        </w:rPr>
      </w:pPr>
    </w:p>
    <w:p w:rsidR="00C00821" w:rsidRDefault="00C00821" w:rsidP="00B55DB7">
      <w:pPr>
        <w:rPr>
          <w:b/>
        </w:rPr>
      </w:pPr>
    </w:p>
    <w:p w:rsidR="00C00821" w:rsidRDefault="00C00821" w:rsidP="00B55DB7">
      <w:pPr>
        <w:rPr>
          <w:b/>
        </w:rPr>
      </w:pPr>
    </w:p>
    <w:p w:rsidR="00C00821" w:rsidRDefault="00C00821" w:rsidP="00B55DB7">
      <w:pPr>
        <w:rPr>
          <w:b/>
        </w:rPr>
      </w:pPr>
    </w:p>
    <w:p w:rsidR="00C00821" w:rsidRDefault="00C00821" w:rsidP="00B55DB7">
      <w:pPr>
        <w:rPr>
          <w:b/>
        </w:rPr>
      </w:pPr>
    </w:p>
    <w:p w:rsidR="00C00821" w:rsidRDefault="00C00821" w:rsidP="00B55DB7">
      <w:pPr>
        <w:rPr>
          <w:b/>
        </w:rPr>
      </w:pPr>
    </w:p>
    <w:p w:rsidR="00C00821" w:rsidRDefault="00C00821" w:rsidP="00B55DB7">
      <w:pPr>
        <w:rPr>
          <w:b/>
        </w:rPr>
      </w:pPr>
    </w:p>
    <w:p w:rsidR="00C00821" w:rsidRDefault="00C00821" w:rsidP="00B55DB7">
      <w:pPr>
        <w:rPr>
          <w:b/>
        </w:rPr>
      </w:pPr>
    </w:p>
    <w:p w:rsidR="00C00821" w:rsidRDefault="00C00821" w:rsidP="00B55DB7">
      <w:pPr>
        <w:rPr>
          <w:b/>
        </w:rPr>
      </w:pPr>
    </w:p>
    <w:p w:rsidR="00C00821" w:rsidRDefault="00C00821" w:rsidP="00B55DB7">
      <w:pPr>
        <w:rPr>
          <w:b/>
        </w:rPr>
      </w:pPr>
    </w:p>
    <w:p w:rsidR="00C00821" w:rsidRDefault="00C00821" w:rsidP="00B55DB7">
      <w:pPr>
        <w:rPr>
          <w:b/>
        </w:rPr>
      </w:pPr>
    </w:p>
    <w:p w:rsidR="00C00821" w:rsidRDefault="00C00821" w:rsidP="00B55DB7">
      <w:pPr>
        <w:rPr>
          <w:b/>
        </w:rPr>
      </w:pPr>
    </w:p>
    <w:p w:rsidR="00C00821" w:rsidRDefault="00C00821" w:rsidP="00B55DB7">
      <w:pPr>
        <w:rPr>
          <w:b/>
        </w:rPr>
      </w:pPr>
    </w:p>
    <w:p w:rsidR="00C00821" w:rsidRDefault="00C00821" w:rsidP="00B55DB7">
      <w:pPr>
        <w:rPr>
          <w:b/>
        </w:rPr>
      </w:pPr>
    </w:p>
    <w:p w:rsidR="00C00821" w:rsidRDefault="00C00821" w:rsidP="00B55DB7">
      <w:pPr>
        <w:rPr>
          <w:b/>
        </w:rPr>
      </w:pPr>
    </w:p>
    <w:p w:rsidR="00C00821" w:rsidRDefault="00C00821" w:rsidP="00B55DB7">
      <w:pPr>
        <w:rPr>
          <w:b/>
        </w:rPr>
      </w:pPr>
    </w:p>
    <w:p w:rsidR="00C00821" w:rsidRDefault="00C00821" w:rsidP="00B55DB7">
      <w:pPr>
        <w:rPr>
          <w:b/>
        </w:rPr>
      </w:pPr>
    </w:p>
    <w:p w:rsidR="00C00821" w:rsidRDefault="00C00821" w:rsidP="00B55DB7">
      <w:pPr>
        <w:rPr>
          <w:b/>
        </w:rPr>
      </w:pPr>
    </w:p>
    <w:p w:rsidR="00C00821" w:rsidRDefault="00C00821" w:rsidP="00B55DB7">
      <w:pPr>
        <w:rPr>
          <w:b/>
        </w:rPr>
      </w:pPr>
    </w:p>
    <w:p w:rsidR="00C00821" w:rsidRPr="00C00821" w:rsidRDefault="00C00821" w:rsidP="00C00821">
      <w:pPr>
        <w:pStyle w:val="18"/>
        <w:ind w:firstLine="0"/>
        <w:jc w:val="center"/>
        <w:rPr>
          <w:sz w:val="24"/>
          <w:szCs w:val="24"/>
        </w:rPr>
      </w:pPr>
      <w:r w:rsidRPr="00C00821">
        <w:rPr>
          <w:b/>
          <w:bCs/>
          <w:sz w:val="24"/>
          <w:szCs w:val="24"/>
        </w:rPr>
        <w:lastRenderedPageBreak/>
        <w:t>АДМИНИСТРАЦИЯ</w:t>
      </w:r>
    </w:p>
    <w:p w:rsidR="00C00821" w:rsidRPr="00C00821" w:rsidRDefault="00C00821" w:rsidP="00C00821">
      <w:pPr>
        <w:pStyle w:val="18"/>
        <w:spacing w:after="340"/>
        <w:ind w:firstLine="0"/>
        <w:jc w:val="center"/>
        <w:rPr>
          <w:sz w:val="24"/>
          <w:szCs w:val="24"/>
        </w:rPr>
      </w:pPr>
      <w:r w:rsidRPr="00C00821">
        <w:rPr>
          <w:b/>
          <w:bCs/>
          <w:sz w:val="24"/>
          <w:szCs w:val="24"/>
        </w:rPr>
        <w:t>ПИСАРСКОГО МУНИЦИПАЛЬНОГО РАЙОНА</w:t>
      </w:r>
      <w:r w:rsidRPr="00C00821">
        <w:rPr>
          <w:b/>
          <w:bCs/>
          <w:sz w:val="24"/>
          <w:szCs w:val="24"/>
        </w:rPr>
        <w:br/>
        <w:t>РЕСПУБЛИКИ МОРДОВИЯ</w:t>
      </w:r>
    </w:p>
    <w:p w:rsidR="00C00821" w:rsidRPr="00C00821" w:rsidRDefault="00C00821" w:rsidP="00C00821">
      <w:pPr>
        <w:pStyle w:val="1a"/>
        <w:keepNext/>
        <w:keepLines/>
        <w:spacing w:after="340"/>
        <w:rPr>
          <w:sz w:val="24"/>
          <w:szCs w:val="24"/>
        </w:rPr>
      </w:pPr>
      <w:r w:rsidRPr="00C00821">
        <w:rPr>
          <w:sz w:val="24"/>
          <w:szCs w:val="24"/>
        </w:rPr>
        <w:t>ПОСТАНОВЛЕНИЕ</w:t>
      </w:r>
    </w:p>
    <w:p w:rsidR="00C00821" w:rsidRPr="00C00821" w:rsidRDefault="00504A37" w:rsidP="00C00821">
      <w:pPr>
        <w:pStyle w:val="18"/>
        <w:spacing w:after="600"/>
        <w:ind w:firstLine="0"/>
        <w:jc w:val="center"/>
        <w:rPr>
          <w:sz w:val="24"/>
          <w:szCs w:val="24"/>
        </w:rPr>
      </w:pPr>
      <w:r>
        <w:rPr>
          <w:sz w:val="24"/>
          <w:szCs w:val="24"/>
        </w:rPr>
        <w:pict>
          <v:shape id="_x0000_s1027" type="#_x0000_t202" style="position:absolute;left:0;text-align:left;margin-left:484.9pt;margin-top:45pt;width:41.5pt;height:18pt;z-index:-251654144;mso-position-horizontal-relative:page" filled="f" stroked="f">
            <v:textbox inset="0,0,0,0">
              <w:txbxContent>
                <w:p w:rsidR="002069F9" w:rsidRDefault="002069F9" w:rsidP="00C00821">
                  <w:pPr>
                    <w:pStyle w:val="18"/>
                    <w:ind w:firstLine="0"/>
                  </w:pPr>
                  <w:r>
                    <w:rPr>
                      <w:b/>
                      <w:bCs/>
                    </w:rPr>
                    <w:t>№ 100</w:t>
                  </w:r>
                </w:p>
              </w:txbxContent>
            </v:textbox>
            <w10:wrap type="square" side="left" anchorx="page"/>
          </v:shape>
        </w:pict>
      </w:r>
      <w:r w:rsidR="00C00821" w:rsidRPr="00C00821">
        <w:rPr>
          <w:sz w:val="24"/>
          <w:szCs w:val="24"/>
        </w:rPr>
        <w:t>г. Инсар</w:t>
      </w:r>
    </w:p>
    <w:p w:rsidR="00C00821" w:rsidRPr="00C00821" w:rsidRDefault="00C00821" w:rsidP="00C00821">
      <w:pPr>
        <w:pStyle w:val="18"/>
        <w:spacing w:after="660"/>
        <w:ind w:firstLine="0"/>
        <w:rPr>
          <w:sz w:val="24"/>
          <w:szCs w:val="24"/>
        </w:rPr>
      </w:pPr>
      <w:r w:rsidRPr="00C00821">
        <w:rPr>
          <w:b/>
          <w:bCs/>
          <w:sz w:val="24"/>
          <w:szCs w:val="24"/>
        </w:rPr>
        <w:t>от 04 апреля 2022 г.</w:t>
      </w:r>
    </w:p>
    <w:p w:rsidR="00C00821" w:rsidRPr="00C00821" w:rsidRDefault="00C00821" w:rsidP="00C00821">
      <w:pPr>
        <w:pStyle w:val="18"/>
        <w:ind w:firstLine="0"/>
        <w:rPr>
          <w:sz w:val="24"/>
          <w:szCs w:val="24"/>
        </w:rPr>
      </w:pPr>
      <w:r w:rsidRPr="00C00821">
        <w:rPr>
          <w:sz w:val="24"/>
          <w:szCs w:val="24"/>
        </w:rPr>
        <w:t xml:space="preserve">О внесении изменений в постановление </w:t>
      </w:r>
    </w:p>
    <w:p w:rsidR="00C00821" w:rsidRPr="00C00821" w:rsidRDefault="00C00821" w:rsidP="00C00821">
      <w:pPr>
        <w:pStyle w:val="18"/>
        <w:ind w:firstLine="0"/>
        <w:rPr>
          <w:sz w:val="24"/>
          <w:szCs w:val="24"/>
        </w:rPr>
      </w:pPr>
      <w:r w:rsidRPr="00C00821">
        <w:rPr>
          <w:sz w:val="24"/>
          <w:szCs w:val="24"/>
        </w:rPr>
        <w:t xml:space="preserve">администрации Инсарского </w:t>
      </w:r>
      <w:proofErr w:type="gramStart"/>
      <w:r w:rsidRPr="00C00821">
        <w:rPr>
          <w:sz w:val="24"/>
          <w:szCs w:val="24"/>
        </w:rPr>
        <w:t>муниципального</w:t>
      </w:r>
      <w:proofErr w:type="gramEnd"/>
    </w:p>
    <w:p w:rsidR="00C00821" w:rsidRPr="00C00821" w:rsidRDefault="00C00821" w:rsidP="00C00821">
      <w:pPr>
        <w:pStyle w:val="18"/>
        <w:ind w:firstLine="0"/>
        <w:rPr>
          <w:sz w:val="24"/>
          <w:szCs w:val="24"/>
        </w:rPr>
      </w:pPr>
      <w:r w:rsidRPr="00C00821">
        <w:rPr>
          <w:sz w:val="24"/>
          <w:szCs w:val="24"/>
        </w:rPr>
        <w:t xml:space="preserve"> района Республики Мордовия</w:t>
      </w:r>
    </w:p>
    <w:p w:rsidR="00C00821" w:rsidRPr="00C00821" w:rsidRDefault="00C00821" w:rsidP="00C00821">
      <w:pPr>
        <w:pStyle w:val="18"/>
        <w:ind w:firstLine="0"/>
        <w:rPr>
          <w:sz w:val="24"/>
          <w:szCs w:val="24"/>
        </w:rPr>
      </w:pPr>
      <w:r w:rsidRPr="00C00821">
        <w:rPr>
          <w:sz w:val="24"/>
          <w:szCs w:val="24"/>
        </w:rPr>
        <w:t xml:space="preserve"> от 14.01.2022 года № 5</w:t>
      </w:r>
    </w:p>
    <w:p w:rsidR="00C00821" w:rsidRPr="00C00821" w:rsidRDefault="00C00821" w:rsidP="00C00821">
      <w:pPr>
        <w:pStyle w:val="18"/>
        <w:ind w:firstLine="0"/>
        <w:rPr>
          <w:sz w:val="24"/>
          <w:szCs w:val="24"/>
        </w:rPr>
      </w:pPr>
    </w:p>
    <w:p w:rsidR="00C00821" w:rsidRPr="00C00821" w:rsidRDefault="00C00821" w:rsidP="00C00821">
      <w:pPr>
        <w:pStyle w:val="18"/>
        <w:ind w:firstLine="0"/>
        <w:rPr>
          <w:sz w:val="24"/>
          <w:szCs w:val="24"/>
        </w:rPr>
      </w:pPr>
    </w:p>
    <w:p w:rsidR="00C00821" w:rsidRPr="00C00821" w:rsidRDefault="00C00821" w:rsidP="00C00821">
      <w:pPr>
        <w:pStyle w:val="18"/>
        <w:spacing w:line="276" w:lineRule="auto"/>
        <w:ind w:firstLine="660"/>
        <w:rPr>
          <w:sz w:val="24"/>
          <w:szCs w:val="24"/>
        </w:rPr>
      </w:pPr>
      <w:r w:rsidRPr="00C00821">
        <w:rPr>
          <w:sz w:val="24"/>
          <w:szCs w:val="24"/>
        </w:rPr>
        <w:t>В связи с кадровыми изменениями, на основании ст. 46 Устава Инсарского муниципального района Республики Мордовия, администрация Инсарского муни</w:t>
      </w:r>
      <w:r w:rsidRPr="00C00821">
        <w:rPr>
          <w:sz w:val="24"/>
          <w:szCs w:val="24"/>
        </w:rPr>
        <w:softHyphen/>
        <w:t>ципального района Республики Мордовия</w:t>
      </w:r>
    </w:p>
    <w:p w:rsidR="00C00821" w:rsidRPr="00C00821" w:rsidRDefault="00C00821" w:rsidP="00C00821">
      <w:pPr>
        <w:pStyle w:val="18"/>
        <w:spacing w:line="276" w:lineRule="auto"/>
        <w:ind w:firstLine="660"/>
        <w:rPr>
          <w:sz w:val="24"/>
          <w:szCs w:val="24"/>
        </w:rPr>
      </w:pPr>
    </w:p>
    <w:p w:rsidR="00C00821" w:rsidRPr="00C00821" w:rsidRDefault="00C00821" w:rsidP="00C00821">
      <w:pPr>
        <w:pStyle w:val="18"/>
        <w:spacing w:after="140"/>
        <w:ind w:firstLine="0"/>
        <w:jc w:val="center"/>
        <w:rPr>
          <w:sz w:val="24"/>
          <w:szCs w:val="24"/>
        </w:rPr>
      </w:pPr>
      <w:r w:rsidRPr="00C00821">
        <w:rPr>
          <w:sz w:val="24"/>
          <w:szCs w:val="24"/>
        </w:rPr>
        <w:t>ПОСТАНОВЛЯЕТ:</w:t>
      </w:r>
    </w:p>
    <w:p w:rsidR="00C00821" w:rsidRPr="00C00821" w:rsidRDefault="00C00821" w:rsidP="00C00821">
      <w:pPr>
        <w:pStyle w:val="18"/>
        <w:tabs>
          <w:tab w:val="left" w:pos="984"/>
        </w:tabs>
        <w:ind w:firstLine="567"/>
        <w:rPr>
          <w:sz w:val="24"/>
          <w:szCs w:val="24"/>
        </w:rPr>
      </w:pPr>
      <w:r w:rsidRPr="00C00821">
        <w:rPr>
          <w:sz w:val="24"/>
          <w:szCs w:val="24"/>
        </w:rPr>
        <w:t>1.</w:t>
      </w:r>
      <w:r>
        <w:rPr>
          <w:sz w:val="24"/>
          <w:szCs w:val="24"/>
        </w:rPr>
        <w:t xml:space="preserve"> </w:t>
      </w:r>
      <w:r w:rsidRPr="00C00821">
        <w:rPr>
          <w:sz w:val="24"/>
          <w:szCs w:val="24"/>
        </w:rPr>
        <w:t>Внести в постановление администрации Инсарского муниципального рай</w:t>
      </w:r>
      <w:r w:rsidRPr="00C00821">
        <w:rPr>
          <w:sz w:val="24"/>
          <w:szCs w:val="24"/>
        </w:rPr>
        <w:softHyphen/>
        <w:t>она Республики Мордовия от 14.01.2022 года № 5 «Об антитеррористической ко</w:t>
      </w:r>
      <w:r w:rsidRPr="00C00821">
        <w:rPr>
          <w:sz w:val="24"/>
          <w:szCs w:val="24"/>
        </w:rPr>
        <w:softHyphen/>
        <w:t>миссии Инсарского муниципального района Республики Мордовия» следующие изменения:</w:t>
      </w:r>
    </w:p>
    <w:p w:rsidR="00C00821" w:rsidRPr="00C00821" w:rsidRDefault="00C00821" w:rsidP="00C00821">
      <w:pPr>
        <w:pStyle w:val="18"/>
        <w:ind w:firstLine="567"/>
        <w:rPr>
          <w:sz w:val="24"/>
          <w:szCs w:val="24"/>
        </w:rPr>
      </w:pPr>
      <w:r w:rsidRPr="00C00821">
        <w:rPr>
          <w:sz w:val="24"/>
          <w:szCs w:val="24"/>
        </w:rPr>
        <w:t>приложение №4 к постановлению изложить в новой редакции согласно при</w:t>
      </w:r>
      <w:r w:rsidRPr="00C00821">
        <w:rPr>
          <w:sz w:val="24"/>
          <w:szCs w:val="24"/>
        </w:rPr>
        <w:softHyphen/>
        <w:t>ложению.</w:t>
      </w:r>
    </w:p>
    <w:p w:rsidR="00C00821" w:rsidRPr="00C00821" w:rsidRDefault="00C00821" w:rsidP="00C00821">
      <w:pPr>
        <w:pStyle w:val="18"/>
        <w:tabs>
          <w:tab w:val="left" w:pos="957"/>
        </w:tabs>
        <w:spacing w:after="340"/>
        <w:ind w:firstLine="567"/>
        <w:rPr>
          <w:sz w:val="24"/>
          <w:szCs w:val="24"/>
        </w:rPr>
      </w:pPr>
      <w:r w:rsidRPr="00C00821">
        <w:rPr>
          <w:sz w:val="24"/>
          <w:szCs w:val="24"/>
        </w:rPr>
        <w:t>2.</w:t>
      </w:r>
      <w:proofErr w:type="gramStart"/>
      <w:r w:rsidRPr="00C00821">
        <w:rPr>
          <w:sz w:val="24"/>
          <w:szCs w:val="24"/>
        </w:rPr>
        <w:t>Контроль за</w:t>
      </w:r>
      <w:proofErr w:type="gramEnd"/>
      <w:r w:rsidRPr="00C00821">
        <w:rPr>
          <w:sz w:val="24"/>
          <w:szCs w:val="24"/>
        </w:rPr>
        <w:t xml:space="preserve"> исполнением настоящего постановления возложить на Пронина А.Б. - первого заместителя главы Инсарского муниципального района Республики Мордовия.</w:t>
      </w:r>
    </w:p>
    <w:p w:rsidR="00C00821" w:rsidRPr="00C00821" w:rsidRDefault="00C00821" w:rsidP="00C00821">
      <w:pPr>
        <w:pStyle w:val="18"/>
        <w:tabs>
          <w:tab w:val="left" w:pos="957"/>
        </w:tabs>
        <w:spacing w:after="340"/>
        <w:ind w:firstLine="567"/>
        <w:rPr>
          <w:sz w:val="24"/>
          <w:szCs w:val="24"/>
        </w:rPr>
      </w:pPr>
    </w:p>
    <w:p w:rsidR="00C00821" w:rsidRPr="00C00821" w:rsidRDefault="00C00821" w:rsidP="00C00821">
      <w:pPr>
        <w:pStyle w:val="18"/>
        <w:tabs>
          <w:tab w:val="left" w:pos="957"/>
        </w:tabs>
        <w:spacing w:after="340"/>
        <w:ind w:firstLine="567"/>
        <w:rPr>
          <w:sz w:val="24"/>
          <w:szCs w:val="24"/>
        </w:rPr>
      </w:pPr>
    </w:p>
    <w:p w:rsidR="00C00821" w:rsidRPr="00C00821" w:rsidRDefault="00504A37" w:rsidP="00C00821">
      <w:pPr>
        <w:pStyle w:val="afff6"/>
        <w:shd w:val="clear" w:color="auto" w:fill="auto"/>
        <w:rPr>
          <w:sz w:val="24"/>
          <w:szCs w:val="24"/>
        </w:rPr>
      </w:pPr>
      <w:r>
        <w:rPr>
          <w:sz w:val="24"/>
          <w:szCs w:val="24"/>
          <w:lang w:bidi="ru-RU"/>
        </w:rPr>
        <w:pict>
          <v:shape id="_x0000_s1028" type="#_x0000_t202" style="position:absolute;margin-left:473.6pt;margin-top:15pt;width:94.1pt;height:18.5pt;z-index:-251653120;mso-position-horizontal-relative:page" filled="f" stroked="f">
            <v:textbox inset="0,0,0,0">
              <w:txbxContent>
                <w:p w:rsidR="002069F9" w:rsidRDefault="002069F9" w:rsidP="00C00821">
                  <w:pPr>
                    <w:pStyle w:val="18"/>
                    <w:ind w:firstLine="0"/>
                  </w:pPr>
                  <w:r>
                    <w:t>Х.Ш. Якуббаев</w:t>
                  </w:r>
                </w:p>
                <w:p w:rsidR="002069F9" w:rsidRDefault="002069F9" w:rsidP="00C00821">
                  <w:pPr>
                    <w:pStyle w:val="18"/>
                    <w:ind w:firstLine="0"/>
                  </w:pPr>
                </w:p>
              </w:txbxContent>
            </v:textbox>
            <w10:wrap type="square" side="left" anchorx="page"/>
          </v:shape>
        </w:pict>
      </w:r>
      <w:r w:rsidR="00C00821" w:rsidRPr="00C00821">
        <w:rPr>
          <w:sz w:val="24"/>
          <w:szCs w:val="24"/>
        </w:rPr>
        <w:t xml:space="preserve">Глава Инсарского </w:t>
      </w:r>
    </w:p>
    <w:p w:rsidR="00C00821" w:rsidRPr="00C00821" w:rsidRDefault="00C00821" w:rsidP="00C00821">
      <w:pPr>
        <w:pStyle w:val="afff6"/>
        <w:shd w:val="clear" w:color="auto" w:fill="auto"/>
        <w:rPr>
          <w:sz w:val="24"/>
          <w:szCs w:val="24"/>
        </w:rPr>
      </w:pPr>
      <w:r w:rsidRPr="00C00821">
        <w:rPr>
          <w:sz w:val="24"/>
          <w:szCs w:val="24"/>
        </w:rPr>
        <w:t>муниципального района</w:t>
      </w:r>
      <w:r w:rsidRPr="00C00821">
        <w:rPr>
          <w:sz w:val="24"/>
          <w:szCs w:val="24"/>
        </w:rPr>
        <w:br w:type="page"/>
      </w:r>
    </w:p>
    <w:p w:rsidR="00C00821" w:rsidRPr="00C00821" w:rsidRDefault="00C00821" w:rsidP="00C00821">
      <w:pPr>
        <w:pStyle w:val="afff6"/>
        <w:shd w:val="clear" w:color="auto" w:fill="auto"/>
        <w:jc w:val="right"/>
        <w:rPr>
          <w:sz w:val="24"/>
          <w:szCs w:val="24"/>
        </w:rPr>
      </w:pPr>
      <w:r w:rsidRPr="00C00821">
        <w:rPr>
          <w:sz w:val="24"/>
          <w:szCs w:val="24"/>
        </w:rPr>
        <w:lastRenderedPageBreak/>
        <w:t xml:space="preserve">Приложение </w:t>
      </w:r>
    </w:p>
    <w:p w:rsidR="00C00821" w:rsidRPr="00C00821" w:rsidRDefault="00C00821" w:rsidP="00C00821">
      <w:pPr>
        <w:pStyle w:val="afff6"/>
        <w:shd w:val="clear" w:color="auto" w:fill="auto"/>
        <w:jc w:val="right"/>
        <w:rPr>
          <w:sz w:val="24"/>
          <w:szCs w:val="24"/>
        </w:rPr>
      </w:pPr>
      <w:r w:rsidRPr="00C00821">
        <w:rPr>
          <w:sz w:val="24"/>
          <w:szCs w:val="24"/>
        </w:rPr>
        <w:t>к постановлению администрации</w:t>
      </w:r>
    </w:p>
    <w:p w:rsidR="00C00821" w:rsidRPr="00C00821" w:rsidRDefault="00C00821" w:rsidP="00C00821">
      <w:pPr>
        <w:pStyle w:val="afff6"/>
        <w:shd w:val="clear" w:color="auto" w:fill="auto"/>
        <w:jc w:val="right"/>
        <w:rPr>
          <w:sz w:val="24"/>
          <w:szCs w:val="24"/>
        </w:rPr>
      </w:pPr>
      <w:r w:rsidRPr="00C00821">
        <w:rPr>
          <w:sz w:val="24"/>
          <w:szCs w:val="24"/>
        </w:rPr>
        <w:t>Инсарского муниципального района</w:t>
      </w:r>
    </w:p>
    <w:p w:rsidR="00C00821" w:rsidRPr="00C00821" w:rsidRDefault="00C00821" w:rsidP="00C00821">
      <w:pPr>
        <w:pStyle w:val="afff6"/>
        <w:shd w:val="clear" w:color="auto" w:fill="auto"/>
        <w:jc w:val="right"/>
        <w:rPr>
          <w:sz w:val="24"/>
          <w:szCs w:val="24"/>
        </w:rPr>
      </w:pPr>
      <w:r w:rsidRPr="00C00821">
        <w:rPr>
          <w:sz w:val="24"/>
          <w:szCs w:val="24"/>
        </w:rPr>
        <w:t>от 4 апреля 2022 г. № 100</w:t>
      </w:r>
    </w:p>
    <w:p w:rsidR="00C00821" w:rsidRPr="00C00821" w:rsidRDefault="00C00821" w:rsidP="00C00821">
      <w:pPr>
        <w:pStyle w:val="afff6"/>
        <w:shd w:val="clear" w:color="auto" w:fill="auto"/>
        <w:jc w:val="right"/>
        <w:rPr>
          <w:sz w:val="24"/>
          <w:szCs w:val="24"/>
        </w:rPr>
      </w:pPr>
    </w:p>
    <w:p w:rsidR="00C00821" w:rsidRPr="00C00821" w:rsidRDefault="00C00821" w:rsidP="00C00821">
      <w:pPr>
        <w:pStyle w:val="afff6"/>
        <w:shd w:val="clear" w:color="auto" w:fill="auto"/>
        <w:jc w:val="right"/>
        <w:rPr>
          <w:sz w:val="24"/>
          <w:szCs w:val="24"/>
        </w:rPr>
      </w:pPr>
      <w:r w:rsidRPr="00C00821">
        <w:rPr>
          <w:sz w:val="24"/>
          <w:szCs w:val="24"/>
        </w:rPr>
        <w:t>Приложение №4</w:t>
      </w:r>
    </w:p>
    <w:p w:rsidR="00C00821" w:rsidRPr="00C00821" w:rsidRDefault="00C00821" w:rsidP="00C00821">
      <w:pPr>
        <w:pStyle w:val="afff6"/>
        <w:shd w:val="clear" w:color="auto" w:fill="auto"/>
        <w:jc w:val="right"/>
        <w:rPr>
          <w:sz w:val="24"/>
          <w:szCs w:val="24"/>
        </w:rPr>
      </w:pPr>
      <w:r w:rsidRPr="00C00821">
        <w:rPr>
          <w:sz w:val="24"/>
          <w:szCs w:val="24"/>
        </w:rPr>
        <w:t>к постановлению администрации</w:t>
      </w:r>
    </w:p>
    <w:p w:rsidR="00C00821" w:rsidRPr="00C00821" w:rsidRDefault="00C00821" w:rsidP="00C00821">
      <w:pPr>
        <w:pStyle w:val="afff6"/>
        <w:shd w:val="clear" w:color="auto" w:fill="auto"/>
        <w:jc w:val="right"/>
        <w:rPr>
          <w:sz w:val="24"/>
          <w:szCs w:val="24"/>
        </w:rPr>
      </w:pPr>
      <w:r w:rsidRPr="00C00821">
        <w:rPr>
          <w:sz w:val="24"/>
          <w:szCs w:val="24"/>
        </w:rPr>
        <w:t>Инсарского муниципального района</w:t>
      </w:r>
    </w:p>
    <w:p w:rsidR="00C00821" w:rsidRPr="00C00821" w:rsidRDefault="00C00821" w:rsidP="00C00821">
      <w:pPr>
        <w:pStyle w:val="afff6"/>
        <w:shd w:val="clear" w:color="auto" w:fill="auto"/>
        <w:jc w:val="right"/>
        <w:rPr>
          <w:sz w:val="24"/>
          <w:szCs w:val="24"/>
        </w:rPr>
      </w:pPr>
      <w:r w:rsidRPr="00C00821">
        <w:rPr>
          <w:sz w:val="24"/>
          <w:szCs w:val="24"/>
        </w:rPr>
        <w:t>от 14.01.2022 года № 5</w:t>
      </w:r>
    </w:p>
    <w:p w:rsidR="00C00821" w:rsidRPr="00C00821" w:rsidRDefault="00C00821" w:rsidP="00C00821">
      <w:pPr>
        <w:pStyle w:val="afff6"/>
        <w:shd w:val="clear" w:color="auto" w:fill="auto"/>
        <w:rPr>
          <w:sz w:val="24"/>
          <w:szCs w:val="24"/>
        </w:rPr>
      </w:pPr>
    </w:p>
    <w:p w:rsidR="00C00821" w:rsidRPr="00C00821" w:rsidRDefault="00C00821" w:rsidP="00C00821">
      <w:pPr>
        <w:pStyle w:val="afff6"/>
        <w:shd w:val="clear" w:color="auto" w:fill="auto"/>
        <w:rPr>
          <w:sz w:val="24"/>
          <w:szCs w:val="24"/>
        </w:rPr>
      </w:pPr>
    </w:p>
    <w:p w:rsidR="00C00821" w:rsidRPr="00C00821" w:rsidRDefault="00C00821" w:rsidP="00C00821">
      <w:pPr>
        <w:pStyle w:val="18"/>
        <w:spacing w:after="300"/>
        <w:ind w:firstLine="0"/>
        <w:jc w:val="center"/>
        <w:rPr>
          <w:sz w:val="24"/>
          <w:szCs w:val="24"/>
        </w:rPr>
      </w:pPr>
      <w:r w:rsidRPr="00C00821">
        <w:rPr>
          <w:b/>
          <w:bCs/>
          <w:sz w:val="24"/>
          <w:szCs w:val="24"/>
        </w:rPr>
        <w:t>Состав</w:t>
      </w:r>
      <w:r w:rsidRPr="00C00821">
        <w:rPr>
          <w:b/>
          <w:bCs/>
          <w:sz w:val="24"/>
          <w:szCs w:val="24"/>
        </w:rPr>
        <w:br/>
        <w:t>антитеррористической комиссии Инсарского муниципального района</w:t>
      </w:r>
      <w:r w:rsidRPr="00C00821">
        <w:rPr>
          <w:b/>
          <w:bCs/>
          <w:sz w:val="24"/>
          <w:szCs w:val="24"/>
        </w:rPr>
        <w:br/>
        <w:t>Республики Мордовия</w:t>
      </w:r>
    </w:p>
    <w:p w:rsidR="00C00821" w:rsidRPr="00C00821" w:rsidRDefault="00C00821" w:rsidP="00C00821">
      <w:pPr>
        <w:pStyle w:val="18"/>
        <w:tabs>
          <w:tab w:val="left" w:pos="1119"/>
        </w:tabs>
        <w:ind w:firstLine="567"/>
        <w:jc w:val="both"/>
        <w:rPr>
          <w:sz w:val="24"/>
          <w:szCs w:val="24"/>
        </w:rPr>
      </w:pPr>
      <w:r w:rsidRPr="00C00821">
        <w:rPr>
          <w:sz w:val="24"/>
          <w:szCs w:val="24"/>
        </w:rPr>
        <w:t>1. Якуббаев Харис Шамильевич - глава Инсарского муниципального района Республики Мордовия, председатель комиссии;</w:t>
      </w:r>
    </w:p>
    <w:p w:rsidR="00C00821" w:rsidRPr="00C00821" w:rsidRDefault="00C00821" w:rsidP="00C00821">
      <w:pPr>
        <w:pStyle w:val="18"/>
        <w:tabs>
          <w:tab w:val="left" w:pos="1052"/>
        </w:tabs>
        <w:ind w:firstLine="567"/>
        <w:jc w:val="both"/>
        <w:rPr>
          <w:sz w:val="24"/>
          <w:szCs w:val="24"/>
        </w:rPr>
      </w:pPr>
      <w:r w:rsidRPr="00C00821">
        <w:rPr>
          <w:sz w:val="24"/>
          <w:szCs w:val="24"/>
        </w:rPr>
        <w:t>2. Пронин Александр Борисович - первый заместитель главы Инсарского му</w:t>
      </w:r>
      <w:r w:rsidRPr="00C00821">
        <w:rPr>
          <w:sz w:val="24"/>
          <w:szCs w:val="24"/>
        </w:rPr>
        <w:softHyphen/>
        <w:t>ниципального района Республики Мордовия, заместитель председателя комиссии;</w:t>
      </w:r>
    </w:p>
    <w:p w:rsidR="00C00821" w:rsidRPr="00C00821" w:rsidRDefault="00C00821" w:rsidP="00C00821">
      <w:pPr>
        <w:pStyle w:val="18"/>
        <w:tabs>
          <w:tab w:val="left" w:pos="1062"/>
        </w:tabs>
        <w:spacing w:after="300"/>
        <w:ind w:firstLine="567"/>
        <w:jc w:val="both"/>
        <w:rPr>
          <w:sz w:val="24"/>
          <w:szCs w:val="24"/>
        </w:rPr>
      </w:pPr>
      <w:r w:rsidRPr="00C00821">
        <w:rPr>
          <w:sz w:val="24"/>
          <w:szCs w:val="24"/>
        </w:rPr>
        <w:t>3. Матвеев Игорь Алексеевич - начальник отдела специальных программ ад</w:t>
      </w:r>
      <w:r w:rsidRPr="00C00821">
        <w:rPr>
          <w:sz w:val="24"/>
          <w:szCs w:val="24"/>
        </w:rPr>
        <w:softHyphen/>
        <w:t>министрации Инсарского муниципального района Республики Мордовия, секре</w:t>
      </w:r>
      <w:r w:rsidRPr="00C00821">
        <w:rPr>
          <w:sz w:val="24"/>
          <w:szCs w:val="24"/>
        </w:rPr>
        <w:softHyphen/>
        <w:t>тарь комиссии;</w:t>
      </w:r>
    </w:p>
    <w:p w:rsidR="00C00821" w:rsidRPr="00C00821" w:rsidRDefault="00C00821" w:rsidP="00C00821">
      <w:pPr>
        <w:pStyle w:val="18"/>
        <w:spacing w:after="300"/>
        <w:ind w:firstLine="0"/>
        <w:jc w:val="center"/>
        <w:rPr>
          <w:sz w:val="24"/>
          <w:szCs w:val="24"/>
        </w:rPr>
      </w:pPr>
      <w:r w:rsidRPr="00C00821">
        <w:rPr>
          <w:sz w:val="24"/>
          <w:szCs w:val="24"/>
        </w:rPr>
        <w:t>Члены комиссии:</w:t>
      </w:r>
    </w:p>
    <w:p w:rsidR="00C00821" w:rsidRPr="00C00821" w:rsidRDefault="00C00821" w:rsidP="00C00821">
      <w:pPr>
        <w:pStyle w:val="18"/>
        <w:tabs>
          <w:tab w:val="left" w:pos="998"/>
        </w:tabs>
        <w:ind w:firstLine="567"/>
        <w:jc w:val="both"/>
        <w:rPr>
          <w:sz w:val="24"/>
          <w:szCs w:val="24"/>
        </w:rPr>
      </w:pPr>
      <w:r w:rsidRPr="00C00821">
        <w:rPr>
          <w:sz w:val="24"/>
          <w:szCs w:val="24"/>
        </w:rPr>
        <w:t>4. Вавилин Григорий Иванович - директор МКУ «ЕДДС» Инсарского муни</w:t>
      </w:r>
      <w:r w:rsidRPr="00C00821">
        <w:rPr>
          <w:sz w:val="24"/>
          <w:szCs w:val="24"/>
        </w:rPr>
        <w:softHyphen/>
        <w:t>ципального района Республики Мордовия;</w:t>
      </w:r>
    </w:p>
    <w:p w:rsidR="00C00821" w:rsidRPr="00C00821" w:rsidRDefault="00C00821" w:rsidP="00C00821">
      <w:pPr>
        <w:pStyle w:val="18"/>
        <w:tabs>
          <w:tab w:val="left" w:pos="998"/>
        </w:tabs>
        <w:ind w:firstLine="567"/>
        <w:jc w:val="both"/>
        <w:rPr>
          <w:sz w:val="24"/>
          <w:szCs w:val="24"/>
        </w:rPr>
      </w:pPr>
      <w:r w:rsidRPr="00C00821">
        <w:rPr>
          <w:sz w:val="24"/>
          <w:szCs w:val="24"/>
        </w:rPr>
        <w:t>5. Долотказин Рауф Вялиевич - И.о. заместитель главы, начальник управле</w:t>
      </w:r>
      <w:r w:rsidRPr="00C00821">
        <w:rPr>
          <w:sz w:val="24"/>
          <w:szCs w:val="24"/>
        </w:rPr>
        <w:softHyphen/>
        <w:t>ния по социальной работе администрации Инсарского муниципального района Республики Мордовия;</w:t>
      </w:r>
    </w:p>
    <w:p w:rsidR="00C00821" w:rsidRPr="00C00821" w:rsidRDefault="00C00821" w:rsidP="00C00821">
      <w:pPr>
        <w:pStyle w:val="18"/>
        <w:tabs>
          <w:tab w:val="left" w:pos="998"/>
        </w:tabs>
        <w:ind w:firstLine="567"/>
        <w:jc w:val="both"/>
        <w:rPr>
          <w:sz w:val="24"/>
          <w:szCs w:val="24"/>
        </w:rPr>
      </w:pPr>
      <w:r w:rsidRPr="00C00821">
        <w:rPr>
          <w:sz w:val="24"/>
          <w:szCs w:val="24"/>
        </w:rPr>
        <w:t xml:space="preserve">6. Кузнецов Александр Алексеевич - начальник отделения УФСБ России по Республики Мордовия в </w:t>
      </w:r>
      <w:proofErr w:type="gramStart"/>
      <w:r w:rsidRPr="00C00821">
        <w:rPr>
          <w:sz w:val="24"/>
          <w:szCs w:val="24"/>
        </w:rPr>
        <w:t>г</w:t>
      </w:r>
      <w:proofErr w:type="gramEnd"/>
      <w:r w:rsidRPr="00C00821">
        <w:rPr>
          <w:sz w:val="24"/>
          <w:szCs w:val="24"/>
        </w:rPr>
        <w:t>. Ковылкино (по согласованию);</w:t>
      </w:r>
    </w:p>
    <w:p w:rsidR="00C00821" w:rsidRPr="00C00821" w:rsidRDefault="00C00821" w:rsidP="00C00821">
      <w:pPr>
        <w:pStyle w:val="18"/>
        <w:tabs>
          <w:tab w:val="left" w:pos="998"/>
        </w:tabs>
        <w:ind w:firstLine="567"/>
        <w:jc w:val="both"/>
        <w:rPr>
          <w:sz w:val="24"/>
          <w:szCs w:val="24"/>
        </w:rPr>
      </w:pPr>
      <w:r w:rsidRPr="00C00821">
        <w:rPr>
          <w:sz w:val="24"/>
          <w:szCs w:val="24"/>
        </w:rPr>
        <w:t>7. Мещеряков Александр Николаевич - военный комиссар Ковылкинского, Инсарского и Кадошкинского районов Республики Мордовия (по согласованию);</w:t>
      </w:r>
    </w:p>
    <w:p w:rsidR="00C00821" w:rsidRPr="00C00821" w:rsidRDefault="00C00821" w:rsidP="00C00821">
      <w:pPr>
        <w:pStyle w:val="18"/>
        <w:tabs>
          <w:tab w:val="left" w:pos="998"/>
        </w:tabs>
        <w:ind w:firstLine="567"/>
        <w:jc w:val="both"/>
        <w:rPr>
          <w:sz w:val="24"/>
          <w:szCs w:val="24"/>
        </w:rPr>
      </w:pPr>
      <w:r w:rsidRPr="00C00821">
        <w:rPr>
          <w:sz w:val="24"/>
          <w:szCs w:val="24"/>
        </w:rPr>
        <w:t>8. Рогаленков Андрей Викторович - начальник ОП №9 ММО МВД РФ по Республике Мордовия «Ковылкинский» (по обслуживанию Инсарского района) (по согласованию);</w:t>
      </w:r>
    </w:p>
    <w:p w:rsidR="00C00821" w:rsidRPr="00C00821" w:rsidRDefault="00C00821" w:rsidP="00C00821">
      <w:pPr>
        <w:pStyle w:val="18"/>
        <w:tabs>
          <w:tab w:val="left" w:pos="998"/>
        </w:tabs>
        <w:ind w:firstLine="567"/>
        <w:jc w:val="both"/>
        <w:rPr>
          <w:sz w:val="24"/>
          <w:szCs w:val="24"/>
        </w:rPr>
      </w:pPr>
      <w:r w:rsidRPr="00C00821">
        <w:rPr>
          <w:sz w:val="24"/>
          <w:szCs w:val="24"/>
        </w:rPr>
        <w:t>9. Силкин Иван Сергеевич - начальник ПСЧ-15 ФГКУ «1 ОФПС по Республи</w:t>
      </w:r>
      <w:r w:rsidRPr="00C00821">
        <w:rPr>
          <w:sz w:val="24"/>
          <w:szCs w:val="24"/>
        </w:rPr>
        <w:softHyphen/>
        <w:t>ке Мордовия» (по согласованию);</w:t>
      </w:r>
    </w:p>
    <w:p w:rsidR="00C00821" w:rsidRPr="00C00821" w:rsidRDefault="00C00821" w:rsidP="00C00821">
      <w:pPr>
        <w:pStyle w:val="18"/>
        <w:tabs>
          <w:tab w:val="left" w:pos="1057"/>
        </w:tabs>
        <w:ind w:firstLine="567"/>
        <w:jc w:val="both"/>
        <w:rPr>
          <w:sz w:val="24"/>
          <w:szCs w:val="24"/>
        </w:rPr>
      </w:pPr>
      <w:r w:rsidRPr="00C00821">
        <w:rPr>
          <w:sz w:val="24"/>
          <w:szCs w:val="24"/>
        </w:rPr>
        <w:t>10. Синичкин Александр Павлович - заместитель главы, начальник Финан</w:t>
      </w:r>
      <w:r w:rsidRPr="00C00821">
        <w:rPr>
          <w:sz w:val="24"/>
          <w:szCs w:val="24"/>
        </w:rPr>
        <w:softHyphen/>
        <w:t>сового управления администрации Инсарского муниципального района Респуб</w:t>
      </w:r>
      <w:r w:rsidRPr="00C00821">
        <w:rPr>
          <w:sz w:val="24"/>
          <w:szCs w:val="24"/>
        </w:rPr>
        <w:softHyphen/>
        <w:t>лики Мордовия;</w:t>
      </w:r>
    </w:p>
    <w:p w:rsidR="00C00821" w:rsidRPr="00C00821" w:rsidRDefault="00C00821" w:rsidP="00C00821">
      <w:pPr>
        <w:pStyle w:val="18"/>
        <w:tabs>
          <w:tab w:val="left" w:pos="1057"/>
        </w:tabs>
        <w:spacing w:after="300"/>
        <w:ind w:firstLine="567"/>
        <w:jc w:val="both"/>
        <w:rPr>
          <w:sz w:val="24"/>
          <w:szCs w:val="24"/>
        </w:rPr>
      </w:pPr>
      <w:r w:rsidRPr="00C00821">
        <w:rPr>
          <w:sz w:val="24"/>
          <w:szCs w:val="24"/>
        </w:rPr>
        <w:t>11. Кечайкин Алексей Николаевич - главный врач ГБУЗ РМ «Инсарская рай</w:t>
      </w:r>
      <w:r w:rsidRPr="00C00821">
        <w:rPr>
          <w:sz w:val="24"/>
          <w:szCs w:val="24"/>
        </w:rPr>
        <w:softHyphen/>
        <w:t>онная больница» (по согласованию).</w:t>
      </w:r>
    </w:p>
    <w:p w:rsidR="00C00821" w:rsidRDefault="00C00821" w:rsidP="00B55DB7">
      <w:pPr>
        <w:rPr>
          <w:b/>
        </w:rPr>
      </w:pPr>
    </w:p>
    <w:p w:rsidR="00C00821" w:rsidRDefault="00C00821" w:rsidP="00B55DB7">
      <w:pPr>
        <w:rPr>
          <w:b/>
        </w:rPr>
      </w:pPr>
    </w:p>
    <w:p w:rsidR="00C00821" w:rsidRDefault="00C00821" w:rsidP="00B55DB7">
      <w:pPr>
        <w:rPr>
          <w:b/>
        </w:rPr>
      </w:pPr>
    </w:p>
    <w:p w:rsidR="00C00821" w:rsidRDefault="00C00821" w:rsidP="00B55DB7">
      <w:pPr>
        <w:rPr>
          <w:b/>
        </w:rPr>
      </w:pPr>
    </w:p>
    <w:p w:rsidR="00C00821" w:rsidRDefault="00C00821" w:rsidP="00B55DB7">
      <w:pPr>
        <w:rPr>
          <w:b/>
        </w:rPr>
      </w:pPr>
    </w:p>
    <w:p w:rsidR="00C00821" w:rsidRDefault="00C00821" w:rsidP="00B55DB7">
      <w:pPr>
        <w:rPr>
          <w:b/>
        </w:rPr>
      </w:pPr>
    </w:p>
    <w:p w:rsidR="00C00821" w:rsidRDefault="00C00821" w:rsidP="00B55DB7">
      <w:pPr>
        <w:rPr>
          <w:b/>
        </w:rPr>
      </w:pPr>
    </w:p>
    <w:p w:rsidR="00C00821" w:rsidRDefault="00C00821" w:rsidP="00B55DB7">
      <w:pPr>
        <w:rPr>
          <w:b/>
        </w:rPr>
      </w:pPr>
    </w:p>
    <w:p w:rsidR="00C00821" w:rsidRDefault="00C00821" w:rsidP="00B55DB7">
      <w:pPr>
        <w:rPr>
          <w:b/>
        </w:rPr>
      </w:pPr>
    </w:p>
    <w:p w:rsidR="00C00821" w:rsidRDefault="00C00821" w:rsidP="00B55DB7">
      <w:pPr>
        <w:rPr>
          <w:b/>
        </w:rPr>
      </w:pPr>
    </w:p>
    <w:p w:rsidR="00C00821" w:rsidRDefault="00C00821" w:rsidP="00B55DB7">
      <w:pPr>
        <w:rPr>
          <w:b/>
        </w:rPr>
      </w:pPr>
    </w:p>
    <w:p w:rsidR="00045E26" w:rsidRPr="00045E26" w:rsidRDefault="00045E26" w:rsidP="00045E26">
      <w:pPr>
        <w:tabs>
          <w:tab w:val="left" w:pos="851"/>
        </w:tabs>
        <w:ind w:right="140"/>
        <w:jc w:val="center"/>
        <w:rPr>
          <w:b/>
        </w:rPr>
      </w:pPr>
      <w:r w:rsidRPr="00045E26">
        <w:rPr>
          <w:b/>
        </w:rPr>
        <w:lastRenderedPageBreak/>
        <w:t>АДМИНИСТРАЦИЯ</w:t>
      </w:r>
    </w:p>
    <w:p w:rsidR="00045E26" w:rsidRPr="00045E26" w:rsidRDefault="00045E26" w:rsidP="00045E26">
      <w:pPr>
        <w:tabs>
          <w:tab w:val="left" w:pos="1515"/>
        </w:tabs>
        <w:ind w:right="282"/>
        <w:jc w:val="center"/>
        <w:rPr>
          <w:b/>
        </w:rPr>
      </w:pPr>
      <w:r w:rsidRPr="00045E26">
        <w:rPr>
          <w:b/>
        </w:rPr>
        <w:t>ИНСАРСКОГО МУНИЦИПАЛЬНОГО РАЙОНА</w:t>
      </w:r>
    </w:p>
    <w:p w:rsidR="00045E26" w:rsidRPr="00045E26" w:rsidRDefault="00045E26" w:rsidP="00045E26">
      <w:pPr>
        <w:tabs>
          <w:tab w:val="left" w:pos="4125"/>
        </w:tabs>
        <w:jc w:val="center"/>
        <w:rPr>
          <w:b/>
        </w:rPr>
      </w:pPr>
      <w:r w:rsidRPr="00045E26">
        <w:rPr>
          <w:b/>
        </w:rPr>
        <w:t>РЕСПУБЛИКИ МОРДОВИЯ</w:t>
      </w:r>
    </w:p>
    <w:p w:rsidR="00045E26" w:rsidRDefault="00045E26" w:rsidP="00045E26">
      <w:pPr>
        <w:tabs>
          <w:tab w:val="left" w:pos="4125"/>
        </w:tabs>
        <w:jc w:val="center"/>
        <w:rPr>
          <w:b/>
        </w:rPr>
      </w:pPr>
      <w:r w:rsidRPr="00045E26">
        <w:rPr>
          <w:b/>
        </w:rPr>
        <w:t>ПОСТАНОВЛЕНИЕ</w:t>
      </w:r>
    </w:p>
    <w:p w:rsidR="00045E26" w:rsidRPr="00045E26" w:rsidRDefault="00045E26" w:rsidP="00045E26">
      <w:pPr>
        <w:tabs>
          <w:tab w:val="left" w:pos="4125"/>
        </w:tabs>
        <w:jc w:val="center"/>
        <w:rPr>
          <w:b/>
        </w:rPr>
      </w:pPr>
    </w:p>
    <w:p w:rsidR="00045E26" w:rsidRDefault="00045E26" w:rsidP="00045E26">
      <w:pPr>
        <w:tabs>
          <w:tab w:val="left" w:pos="4125"/>
        </w:tabs>
        <w:jc w:val="center"/>
      </w:pPr>
      <w:r w:rsidRPr="00045E26">
        <w:t>г. Инсар</w:t>
      </w:r>
    </w:p>
    <w:p w:rsidR="00045E26" w:rsidRPr="00045E26" w:rsidRDefault="00045E26" w:rsidP="00045E26">
      <w:pPr>
        <w:tabs>
          <w:tab w:val="left" w:pos="4125"/>
        </w:tabs>
        <w:jc w:val="center"/>
      </w:pPr>
    </w:p>
    <w:p w:rsidR="00045E26" w:rsidRPr="00045E26" w:rsidRDefault="00045E26" w:rsidP="00045E26">
      <w:pPr>
        <w:rPr>
          <w:b/>
        </w:rPr>
      </w:pPr>
      <w:r w:rsidRPr="00045E26">
        <w:rPr>
          <w:b/>
          <w:u w:val="single"/>
        </w:rPr>
        <w:t>от 07.04.2022 года</w:t>
      </w:r>
      <w:r>
        <w:rPr>
          <w:b/>
        </w:rPr>
        <w:t xml:space="preserve">                                                                                      </w:t>
      </w:r>
      <w:r w:rsidRPr="00045E26">
        <w:rPr>
          <w:b/>
        </w:rPr>
        <w:t>№ 101</w:t>
      </w:r>
    </w:p>
    <w:p w:rsidR="00045E26" w:rsidRPr="00045E26" w:rsidRDefault="00045E26" w:rsidP="00045E26"/>
    <w:p w:rsidR="00045E26" w:rsidRPr="00045E26" w:rsidRDefault="00045E26" w:rsidP="00045E26">
      <w:r w:rsidRPr="00045E26">
        <w:t xml:space="preserve">О внесении изменений в постановление </w:t>
      </w:r>
    </w:p>
    <w:p w:rsidR="00045E26" w:rsidRPr="00045E26" w:rsidRDefault="00045E26" w:rsidP="00045E26">
      <w:r w:rsidRPr="00045E26">
        <w:t xml:space="preserve">администрации Инсарского </w:t>
      </w:r>
      <w:proofErr w:type="gramStart"/>
      <w:r w:rsidRPr="00045E26">
        <w:t>муниципального</w:t>
      </w:r>
      <w:proofErr w:type="gramEnd"/>
      <w:r w:rsidRPr="00045E26">
        <w:t xml:space="preserve"> </w:t>
      </w:r>
    </w:p>
    <w:p w:rsidR="00045E26" w:rsidRPr="00045E26" w:rsidRDefault="00045E26" w:rsidP="00045E26">
      <w:r w:rsidRPr="00045E26">
        <w:t>района от 28.09.2016 года № 546</w:t>
      </w:r>
    </w:p>
    <w:p w:rsidR="00045E26" w:rsidRPr="00045E26" w:rsidRDefault="00045E26" w:rsidP="00045E26">
      <w:r w:rsidRPr="00045E26">
        <w:tab/>
      </w:r>
    </w:p>
    <w:p w:rsidR="00045E26" w:rsidRPr="00045E26" w:rsidRDefault="00045E26" w:rsidP="00045E26"/>
    <w:p w:rsidR="00045E26" w:rsidRPr="00045E26" w:rsidRDefault="00045E26" w:rsidP="00045E26">
      <w:pPr>
        <w:tabs>
          <w:tab w:val="left" w:pos="851"/>
        </w:tabs>
        <w:ind w:firstLine="708"/>
        <w:jc w:val="both"/>
      </w:pPr>
      <w:r w:rsidRPr="00045E26">
        <w:t>В целях приведения постановления в соответствие с действующим законодательством, на основании Устава Инсарского муниципального района, Администрация Инсарского муниципального района</w:t>
      </w:r>
    </w:p>
    <w:p w:rsidR="00045E26" w:rsidRPr="00045E26" w:rsidRDefault="00045E26" w:rsidP="00045E26">
      <w:pPr>
        <w:ind w:firstLine="708"/>
        <w:jc w:val="both"/>
      </w:pPr>
    </w:p>
    <w:p w:rsidR="00045E26" w:rsidRPr="00045E26" w:rsidRDefault="00045E26" w:rsidP="00045E26">
      <w:pPr>
        <w:ind w:firstLine="708"/>
        <w:jc w:val="center"/>
      </w:pPr>
      <w:proofErr w:type="gramStart"/>
      <w:r w:rsidRPr="00045E26">
        <w:t>П</w:t>
      </w:r>
      <w:proofErr w:type="gramEnd"/>
      <w:r w:rsidRPr="00045E26">
        <w:t xml:space="preserve"> О С Т А Н О В Л Я ЕТ:</w:t>
      </w:r>
    </w:p>
    <w:p w:rsidR="00045E26" w:rsidRPr="00045E26" w:rsidRDefault="00045E26" w:rsidP="00045E26">
      <w:pPr>
        <w:ind w:firstLine="708"/>
        <w:jc w:val="center"/>
      </w:pPr>
    </w:p>
    <w:p w:rsidR="00045E26" w:rsidRPr="00045E26" w:rsidRDefault="00045E26" w:rsidP="00045E26">
      <w:pPr>
        <w:tabs>
          <w:tab w:val="left" w:pos="142"/>
          <w:tab w:val="left" w:pos="709"/>
        </w:tabs>
        <w:ind w:left="142" w:firstLine="142"/>
        <w:jc w:val="both"/>
      </w:pPr>
      <w:r w:rsidRPr="00045E26">
        <w:t xml:space="preserve">     1. Внести в постановление администрации Инсарского муниципального района от 28.09.2016 года №546 « Об утверждении муниципальной программы «Развитие сельского хозяйства и регулирование рынков сельскохозяйственной продукции, сырья и продовольствия на 2016–2025 годы по Инсарскому муниципальному району» следующие изменения:</w:t>
      </w:r>
    </w:p>
    <w:p w:rsidR="00045E26" w:rsidRPr="00045E26" w:rsidRDefault="00045E26" w:rsidP="00045E26">
      <w:pPr>
        <w:tabs>
          <w:tab w:val="left" w:pos="142"/>
        </w:tabs>
        <w:ind w:left="142" w:hanging="142"/>
        <w:jc w:val="both"/>
      </w:pPr>
      <w:r w:rsidRPr="00045E26">
        <w:t xml:space="preserve">         приложение к постановлению изложить в новой редакции, согласно  приложению.</w:t>
      </w:r>
    </w:p>
    <w:p w:rsidR="00045E26" w:rsidRPr="00045E26" w:rsidRDefault="00045E26" w:rsidP="00045E26">
      <w:pPr>
        <w:tabs>
          <w:tab w:val="left" w:pos="0"/>
          <w:tab w:val="left" w:pos="284"/>
          <w:tab w:val="left" w:pos="709"/>
          <w:tab w:val="left" w:pos="851"/>
        </w:tabs>
        <w:jc w:val="both"/>
      </w:pPr>
      <w:r w:rsidRPr="00045E26">
        <w:t xml:space="preserve">         2.  </w:t>
      </w:r>
      <w:proofErr w:type="gramStart"/>
      <w:r w:rsidRPr="00045E26">
        <w:t>Контроль за</w:t>
      </w:r>
      <w:proofErr w:type="gramEnd"/>
      <w:r w:rsidRPr="00045E26">
        <w:t xml:space="preserve"> исполнением настоящего постановления возложить на Пронина А.Б. – первого заместителя главы Инсарского муниципального района.</w:t>
      </w:r>
    </w:p>
    <w:p w:rsidR="00045E26" w:rsidRPr="00045E26" w:rsidRDefault="00045E26" w:rsidP="00045E26">
      <w:pPr>
        <w:tabs>
          <w:tab w:val="left" w:pos="1134"/>
        </w:tabs>
        <w:jc w:val="both"/>
      </w:pPr>
      <w:r w:rsidRPr="00045E26">
        <w:t xml:space="preserve">        </w:t>
      </w:r>
    </w:p>
    <w:p w:rsidR="00045E26" w:rsidRPr="00045E26" w:rsidRDefault="00045E26" w:rsidP="00045E26">
      <w:pPr>
        <w:tabs>
          <w:tab w:val="left" w:pos="1134"/>
        </w:tabs>
        <w:jc w:val="both"/>
      </w:pPr>
    </w:p>
    <w:p w:rsidR="00045E26" w:rsidRPr="00045E26" w:rsidRDefault="00045E26" w:rsidP="00045E26">
      <w:pPr>
        <w:tabs>
          <w:tab w:val="left" w:pos="1134"/>
        </w:tabs>
        <w:jc w:val="both"/>
      </w:pPr>
    </w:p>
    <w:p w:rsidR="00045E26" w:rsidRPr="00045E26" w:rsidRDefault="00045E26" w:rsidP="00045E26">
      <w:pPr>
        <w:tabs>
          <w:tab w:val="left" w:pos="1134"/>
        </w:tabs>
        <w:jc w:val="both"/>
      </w:pPr>
      <w:r w:rsidRPr="00045E26">
        <w:t xml:space="preserve">Глава Инсарского </w:t>
      </w:r>
    </w:p>
    <w:p w:rsidR="00045E26" w:rsidRPr="00045E26" w:rsidRDefault="00045E26" w:rsidP="00045E26">
      <w:pPr>
        <w:tabs>
          <w:tab w:val="left" w:pos="1134"/>
        </w:tabs>
        <w:jc w:val="both"/>
      </w:pPr>
      <w:r w:rsidRPr="00045E26">
        <w:t>муниципального района</w:t>
      </w:r>
      <w:r w:rsidRPr="00045E26">
        <w:tab/>
      </w:r>
      <w:r w:rsidRPr="00045E26">
        <w:tab/>
      </w:r>
      <w:r w:rsidRPr="00045E26">
        <w:tab/>
      </w:r>
      <w:r w:rsidRPr="00045E26">
        <w:tab/>
      </w:r>
      <w:r w:rsidRPr="00045E26">
        <w:tab/>
      </w:r>
      <w:r w:rsidRPr="00045E26">
        <w:tab/>
        <w:t xml:space="preserve">            Х.Ш. Якуббаев</w:t>
      </w:r>
    </w:p>
    <w:p w:rsidR="00045E26" w:rsidRPr="00045E26" w:rsidRDefault="00045E26" w:rsidP="00045E26">
      <w:pPr>
        <w:tabs>
          <w:tab w:val="left" w:pos="1134"/>
        </w:tabs>
        <w:jc w:val="both"/>
      </w:pPr>
    </w:p>
    <w:p w:rsidR="00045E26" w:rsidRPr="00045E26" w:rsidRDefault="00045E26" w:rsidP="00045E26">
      <w:r w:rsidRPr="00045E26">
        <w:t xml:space="preserve"> </w:t>
      </w:r>
    </w:p>
    <w:p w:rsidR="00045E26" w:rsidRPr="00045E26" w:rsidRDefault="00045E26" w:rsidP="00045E26"/>
    <w:p w:rsidR="00045E26" w:rsidRPr="00045E26" w:rsidRDefault="00045E26" w:rsidP="00045E26"/>
    <w:p w:rsidR="00045E26" w:rsidRPr="00045E26" w:rsidRDefault="00045E26" w:rsidP="00045E26"/>
    <w:p w:rsidR="00045E26" w:rsidRPr="00045E26" w:rsidRDefault="00045E26" w:rsidP="00045E26">
      <w:pPr>
        <w:tabs>
          <w:tab w:val="left" w:pos="7605"/>
        </w:tabs>
        <w:jc w:val="both"/>
        <w:rPr>
          <w:b/>
        </w:rPr>
      </w:pPr>
    </w:p>
    <w:p w:rsidR="00045E26" w:rsidRPr="00045E26" w:rsidRDefault="00045E26" w:rsidP="00045E26">
      <w:pPr>
        <w:jc w:val="right"/>
      </w:pPr>
      <w:r w:rsidRPr="00045E26">
        <w:t xml:space="preserve">                                                                                          Приложение</w:t>
      </w:r>
    </w:p>
    <w:p w:rsidR="00045E26" w:rsidRPr="00045E26" w:rsidRDefault="00045E26" w:rsidP="00045E26">
      <w:pPr>
        <w:suppressAutoHyphens/>
        <w:jc w:val="right"/>
      </w:pPr>
      <w:r w:rsidRPr="00045E26">
        <w:rPr>
          <w:b/>
        </w:rPr>
        <w:t xml:space="preserve">                                                                                    </w:t>
      </w:r>
      <w:r w:rsidRPr="00045E26">
        <w:t xml:space="preserve">к постановлению администрации    </w:t>
      </w:r>
    </w:p>
    <w:p w:rsidR="00045E26" w:rsidRPr="00045E26" w:rsidRDefault="00045E26" w:rsidP="00045E26">
      <w:pPr>
        <w:suppressAutoHyphens/>
        <w:jc w:val="right"/>
      </w:pPr>
      <w:r w:rsidRPr="00045E26">
        <w:rPr>
          <w:b/>
        </w:rPr>
        <w:t xml:space="preserve">                                                                                </w:t>
      </w:r>
      <w:r w:rsidRPr="00045E26">
        <w:t>Инсарского муниципального района</w:t>
      </w:r>
    </w:p>
    <w:p w:rsidR="00045E26" w:rsidRPr="00045E26" w:rsidRDefault="00045E26" w:rsidP="00045E26">
      <w:pPr>
        <w:suppressAutoHyphens/>
        <w:jc w:val="right"/>
      </w:pPr>
      <w:r w:rsidRPr="00045E26">
        <w:rPr>
          <w:b/>
        </w:rPr>
        <w:t xml:space="preserve">                                                   </w:t>
      </w:r>
      <w:r w:rsidRPr="00045E26">
        <w:t>от 07.04.2022 г. № 101</w:t>
      </w:r>
    </w:p>
    <w:p w:rsidR="00045E26" w:rsidRPr="00045E26" w:rsidRDefault="00045E26" w:rsidP="00045E26">
      <w:pPr>
        <w:suppressAutoHyphens/>
        <w:jc w:val="center"/>
      </w:pPr>
    </w:p>
    <w:p w:rsidR="00045E26" w:rsidRPr="00045E26" w:rsidRDefault="00045E26" w:rsidP="00045E26">
      <w:pPr>
        <w:suppressAutoHyphens/>
        <w:jc w:val="center"/>
        <w:rPr>
          <w:b/>
        </w:rPr>
      </w:pPr>
    </w:p>
    <w:p w:rsidR="00045E26" w:rsidRPr="00045E26" w:rsidRDefault="00045E26" w:rsidP="00045E26">
      <w:pPr>
        <w:suppressAutoHyphens/>
        <w:jc w:val="center"/>
        <w:rPr>
          <w:b/>
        </w:rPr>
      </w:pPr>
      <w:r w:rsidRPr="00045E26">
        <w:rPr>
          <w:b/>
        </w:rPr>
        <w:t>Паспорт</w:t>
      </w:r>
    </w:p>
    <w:p w:rsidR="00045E26" w:rsidRPr="00045E26" w:rsidRDefault="00045E26" w:rsidP="00045E26">
      <w:pPr>
        <w:pStyle w:val="1"/>
        <w:suppressAutoHyphens/>
        <w:spacing w:before="0"/>
        <w:rPr>
          <w:rFonts w:ascii="Times New Roman" w:hAnsi="Times New Roman"/>
          <w:b w:val="0"/>
          <w:caps/>
          <w:color w:val="auto"/>
          <w:sz w:val="24"/>
          <w:szCs w:val="24"/>
        </w:rPr>
      </w:pPr>
      <w:bookmarkStart w:id="16" w:name="_Toc329252535"/>
      <w:r w:rsidRPr="00045E26">
        <w:rPr>
          <w:rFonts w:ascii="Times New Roman" w:hAnsi="Times New Roman"/>
          <w:b w:val="0"/>
          <w:caps/>
          <w:color w:val="auto"/>
          <w:sz w:val="24"/>
          <w:szCs w:val="24"/>
        </w:rPr>
        <w:t>муниципальной программы «Развитие сельского хозяйства и регулирование рынков сельскохозяйственной продукции, сырья и продовольствия на 2016 - 2025годы</w:t>
      </w:r>
      <w:bookmarkEnd w:id="16"/>
      <w:r w:rsidRPr="00045E26">
        <w:rPr>
          <w:rFonts w:ascii="Times New Roman" w:hAnsi="Times New Roman"/>
          <w:b w:val="0"/>
          <w:caps/>
          <w:color w:val="auto"/>
          <w:sz w:val="24"/>
          <w:szCs w:val="24"/>
        </w:rPr>
        <w:t xml:space="preserve"> по Инсарскому муниципальному району»</w:t>
      </w:r>
    </w:p>
    <w:p w:rsidR="00045E26" w:rsidRPr="00045E26" w:rsidRDefault="00045E26" w:rsidP="00045E26">
      <w:pPr>
        <w:suppressAutoHyphens/>
      </w:pPr>
    </w:p>
    <w:tbl>
      <w:tblPr>
        <w:tblW w:w="9570" w:type="dxa"/>
        <w:tblInd w:w="108" w:type="dxa"/>
        <w:tblLayout w:type="fixed"/>
        <w:tblLook w:val="00A0"/>
      </w:tblPr>
      <w:tblGrid>
        <w:gridCol w:w="3120"/>
        <w:gridCol w:w="458"/>
        <w:gridCol w:w="5992"/>
      </w:tblGrid>
      <w:tr w:rsidR="00045E26" w:rsidRPr="00045E26" w:rsidTr="002069F9">
        <w:trPr>
          <w:trHeight w:val="656"/>
        </w:trPr>
        <w:tc>
          <w:tcPr>
            <w:tcW w:w="3119" w:type="dxa"/>
          </w:tcPr>
          <w:p w:rsidR="00045E26" w:rsidRPr="00045E26" w:rsidRDefault="00045E26" w:rsidP="002069F9">
            <w:pPr>
              <w:suppressAutoHyphens/>
            </w:pPr>
            <w:r w:rsidRPr="00045E26">
              <w:t>Ответственный исполнитель Программы</w:t>
            </w:r>
          </w:p>
          <w:p w:rsidR="00045E26" w:rsidRPr="00045E26" w:rsidRDefault="00045E26" w:rsidP="002069F9">
            <w:pPr>
              <w:suppressAutoHyphens/>
            </w:pPr>
          </w:p>
        </w:tc>
        <w:tc>
          <w:tcPr>
            <w:tcW w:w="458" w:type="dxa"/>
            <w:hideMark/>
          </w:tcPr>
          <w:p w:rsidR="00045E26" w:rsidRPr="00045E26" w:rsidRDefault="00045E26" w:rsidP="002069F9">
            <w:r w:rsidRPr="00045E26">
              <w:lastRenderedPageBreak/>
              <w:t>–</w:t>
            </w:r>
          </w:p>
        </w:tc>
        <w:tc>
          <w:tcPr>
            <w:tcW w:w="5991" w:type="dxa"/>
          </w:tcPr>
          <w:p w:rsidR="00045E26" w:rsidRPr="00045E26" w:rsidRDefault="00045E26" w:rsidP="002069F9">
            <w:pPr>
              <w:ind w:right="33"/>
            </w:pPr>
            <w:r w:rsidRPr="00045E26">
              <w:t>Отдел по работе с отраслями АПК и ЛПХ граждан администрации Инсарского муниципального района</w:t>
            </w:r>
          </w:p>
          <w:p w:rsidR="00045E26" w:rsidRPr="00045E26" w:rsidRDefault="00045E26" w:rsidP="002069F9">
            <w:pPr>
              <w:ind w:right="33"/>
            </w:pPr>
          </w:p>
        </w:tc>
      </w:tr>
      <w:tr w:rsidR="00045E26" w:rsidRPr="00045E26" w:rsidTr="002069F9">
        <w:trPr>
          <w:trHeight w:val="1325"/>
        </w:trPr>
        <w:tc>
          <w:tcPr>
            <w:tcW w:w="3119" w:type="dxa"/>
          </w:tcPr>
          <w:p w:rsidR="00045E26" w:rsidRPr="00045E26" w:rsidRDefault="00045E26" w:rsidP="002069F9">
            <w:pPr>
              <w:suppressAutoHyphens/>
            </w:pPr>
            <w:r w:rsidRPr="00045E26">
              <w:lastRenderedPageBreak/>
              <w:t>Участники Программы</w:t>
            </w:r>
          </w:p>
          <w:p w:rsidR="00045E26" w:rsidRPr="00045E26" w:rsidRDefault="00045E26" w:rsidP="002069F9"/>
          <w:p w:rsidR="00045E26" w:rsidRPr="00045E26" w:rsidRDefault="00045E26" w:rsidP="002069F9">
            <w:r w:rsidRPr="00045E26">
              <w:t>Подпрограммы  Программы</w:t>
            </w:r>
          </w:p>
        </w:tc>
        <w:tc>
          <w:tcPr>
            <w:tcW w:w="458" w:type="dxa"/>
          </w:tcPr>
          <w:p w:rsidR="00045E26" w:rsidRPr="00045E26" w:rsidRDefault="00045E26" w:rsidP="002069F9">
            <w:r w:rsidRPr="00045E26">
              <w:t>–</w:t>
            </w:r>
          </w:p>
          <w:p w:rsidR="00045E26" w:rsidRPr="00045E26" w:rsidRDefault="00045E26" w:rsidP="002069F9"/>
          <w:p w:rsidR="00045E26" w:rsidRPr="00045E26" w:rsidRDefault="00045E26" w:rsidP="002069F9">
            <w:r w:rsidRPr="00045E26">
              <w:t>–</w:t>
            </w:r>
          </w:p>
        </w:tc>
        <w:tc>
          <w:tcPr>
            <w:tcW w:w="5991" w:type="dxa"/>
            <w:hideMark/>
          </w:tcPr>
          <w:p w:rsidR="00045E26" w:rsidRPr="00045E26" w:rsidRDefault="00045E26" w:rsidP="002069F9">
            <w:pPr>
              <w:ind w:right="33"/>
            </w:pPr>
            <w:r w:rsidRPr="00045E26">
              <w:t>Администрация Инсарского муниципального района</w:t>
            </w:r>
          </w:p>
          <w:p w:rsidR="00045E26" w:rsidRPr="00045E26" w:rsidRDefault="00045E26" w:rsidP="002069F9">
            <w:pPr>
              <w:ind w:right="33"/>
            </w:pPr>
            <w:r w:rsidRPr="00045E26">
              <w:t>1. «Поддержка и развитие кадрового     потенциала АПК Инсарского муниципального района»                                                   2.«Профилактика и предупреждение заноса распространения АЧС на территории Инсарского муниципального района»;</w:t>
            </w:r>
          </w:p>
        </w:tc>
      </w:tr>
      <w:tr w:rsidR="00045E26" w:rsidRPr="00045E26" w:rsidTr="002069F9">
        <w:trPr>
          <w:trHeight w:val="314"/>
        </w:trPr>
        <w:tc>
          <w:tcPr>
            <w:tcW w:w="3119" w:type="dxa"/>
          </w:tcPr>
          <w:p w:rsidR="00045E26" w:rsidRPr="00045E26" w:rsidRDefault="00045E26" w:rsidP="002069F9">
            <w:pPr>
              <w:suppressAutoHyphens/>
            </w:pPr>
          </w:p>
        </w:tc>
        <w:tc>
          <w:tcPr>
            <w:tcW w:w="458" w:type="dxa"/>
          </w:tcPr>
          <w:p w:rsidR="00045E26" w:rsidRPr="00045E26" w:rsidRDefault="00045E26" w:rsidP="002069F9"/>
        </w:tc>
        <w:tc>
          <w:tcPr>
            <w:tcW w:w="5991" w:type="dxa"/>
          </w:tcPr>
          <w:p w:rsidR="00045E26" w:rsidRPr="00045E26" w:rsidRDefault="00045E26" w:rsidP="002069F9"/>
        </w:tc>
      </w:tr>
      <w:tr w:rsidR="00045E26" w:rsidRPr="00045E26" w:rsidTr="002069F9">
        <w:trPr>
          <w:trHeight w:val="1555"/>
        </w:trPr>
        <w:tc>
          <w:tcPr>
            <w:tcW w:w="3119" w:type="dxa"/>
            <w:hideMark/>
          </w:tcPr>
          <w:p w:rsidR="00045E26" w:rsidRPr="00045E26" w:rsidRDefault="00045E26" w:rsidP="002069F9">
            <w:pPr>
              <w:suppressAutoHyphens/>
            </w:pPr>
            <w:r w:rsidRPr="00045E26">
              <w:t>Цели Программы</w:t>
            </w:r>
          </w:p>
        </w:tc>
        <w:tc>
          <w:tcPr>
            <w:tcW w:w="458" w:type="dxa"/>
          </w:tcPr>
          <w:p w:rsidR="00045E26" w:rsidRPr="00045E26" w:rsidRDefault="00045E26" w:rsidP="002069F9">
            <w:r w:rsidRPr="00045E26">
              <w:t>–</w:t>
            </w:r>
          </w:p>
          <w:p w:rsidR="00045E26" w:rsidRPr="00045E26" w:rsidRDefault="00045E26" w:rsidP="002069F9"/>
          <w:p w:rsidR="00045E26" w:rsidRPr="00045E26" w:rsidRDefault="00045E26" w:rsidP="002069F9"/>
          <w:p w:rsidR="00045E26" w:rsidRPr="00045E26" w:rsidRDefault="00045E26" w:rsidP="002069F9"/>
        </w:tc>
        <w:tc>
          <w:tcPr>
            <w:tcW w:w="5991" w:type="dxa"/>
          </w:tcPr>
          <w:p w:rsidR="00045E26" w:rsidRPr="00045E26" w:rsidRDefault="00045E26" w:rsidP="002069F9">
            <w:pPr>
              <w:ind w:right="33"/>
            </w:pPr>
            <w:r w:rsidRPr="00045E26">
              <w:t xml:space="preserve">обеспечение роста объемов производства основных видов продукции, производимой предприятиями агропромышленного комплекса района; </w:t>
            </w:r>
          </w:p>
          <w:p w:rsidR="00045E26" w:rsidRPr="00045E26" w:rsidRDefault="00045E26" w:rsidP="002069F9">
            <w:pPr>
              <w:ind w:right="33"/>
            </w:pPr>
            <w:r w:rsidRPr="00045E26">
              <w:t xml:space="preserve">повышение конкурентоспособности сельскохозяйственной продукции, производимой районными  сельскохозяйственными товаропроизводителями; </w:t>
            </w:r>
          </w:p>
          <w:p w:rsidR="00045E26" w:rsidRPr="00045E26" w:rsidRDefault="00045E26" w:rsidP="002069F9">
            <w:pPr>
              <w:ind w:right="33"/>
            </w:pPr>
            <w:r w:rsidRPr="00045E26">
              <w:t>повышение финансовой устойчивости предприятий агропромышленного комплекса Инсарского муниципального района;</w:t>
            </w:r>
          </w:p>
          <w:p w:rsidR="00045E26" w:rsidRPr="00045E26" w:rsidRDefault="00045E26" w:rsidP="002069F9">
            <w:pPr>
              <w:ind w:right="33"/>
            </w:pPr>
            <w:r w:rsidRPr="00045E26">
              <w:t>воспроизводство и повышение эффективности использования в сельском хозяйстве земельных и других ресурсов;</w:t>
            </w:r>
          </w:p>
          <w:p w:rsidR="00045E26" w:rsidRPr="00045E26" w:rsidRDefault="00045E26" w:rsidP="002069F9">
            <w:pPr>
              <w:ind w:right="33"/>
            </w:pPr>
            <w:r w:rsidRPr="00045E26">
              <w:t>обеспечение эпизоотического благополучия;</w:t>
            </w:r>
          </w:p>
          <w:p w:rsidR="00045E26" w:rsidRPr="00045E26" w:rsidRDefault="00045E26" w:rsidP="002069F9">
            <w:pPr>
              <w:ind w:right="33"/>
            </w:pPr>
            <w:r w:rsidRPr="00045E26">
              <w:t>поддержка кадрового потенциала в агропромышленном комплексе;</w:t>
            </w:r>
          </w:p>
          <w:p w:rsidR="00045E26" w:rsidRPr="00045E26" w:rsidRDefault="00045E26" w:rsidP="002069F9">
            <w:r w:rsidRPr="00045E26">
              <w:t>поддержание и дальнейшее  развитие сельскохозяйственной и несельскохозяйственной деятельности малых форм хозяйствования и улучшение качества жизни в сельской местности;</w:t>
            </w:r>
          </w:p>
          <w:p w:rsidR="00045E26" w:rsidRPr="00045E26" w:rsidRDefault="00045E26" w:rsidP="002069F9">
            <w:pPr>
              <w:ind w:right="33"/>
            </w:pPr>
            <w:r w:rsidRPr="00045E26">
              <w:t>увеличение урожайности и объемов производства сельскохозяйственной продукции на основе восстановления и повышения плодородия почв сельскохозяйственного назначения.</w:t>
            </w:r>
          </w:p>
          <w:p w:rsidR="00045E26" w:rsidRPr="00045E26" w:rsidRDefault="00045E26" w:rsidP="002069F9"/>
        </w:tc>
      </w:tr>
      <w:tr w:rsidR="00045E26" w:rsidRPr="00045E26" w:rsidTr="002069F9">
        <w:trPr>
          <w:trHeight w:val="60"/>
        </w:trPr>
        <w:tc>
          <w:tcPr>
            <w:tcW w:w="3119" w:type="dxa"/>
            <w:hideMark/>
          </w:tcPr>
          <w:p w:rsidR="00045E26" w:rsidRPr="00045E26" w:rsidRDefault="00045E26" w:rsidP="002069F9">
            <w:pPr>
              <w:suppressAutoHyphens/>
            </w:pPr>
            <w:r w:rsidRPr="00045E26">
              <w:t>Задачи Программы</w:t>
            </w:r>
          </w:p>
        </w:tc>
        <w:tc>
          <w:tcPr>
            <w:tcW w:w="458" w:type="dxa"/>
            <w:hideMark/>
          </w:tcPr>
          <w:p w:rsidR="00045E26" w:rsidRPr="00045E26" w:rsidRDefault="00045E26" w:rsidP="002069F9">
            <w:r w:rsidRPr="00045E26">
              <w:t>–</w:t>
            </w:r>
          </w:p>
        </w:tc>
        <w:tc>
          <w:tcPr>
            <w:tcW w:w="5991" w:type="dxa"/>
          </w:tcPr>
          <w:p w:rsidR="00045E26" w:rsidRPr="00045E26" w:rsidRDefault="00045E26" w:rsidP="002069F9">
            <w:pPr>
              <w:ind w:right="33"/>
            </w:pPr>
            <w:r w:rsidRPr="00045E26">
              <w:t xml:space="preserve">стимулирование роста производства основных видов сельскохозяйственной продукции, производства пищевых продуктов, повышения инвестиционной привлекательности отрасли; </w:t>
            </w:r>
          </w:p>
          <w:p w:rsidR="00045E26" w:rsidRPr="00045E26" w:rsidRDefault="00045E26" w:rsidP="002069F9">
            <w:pPr>
              <w:ind w:right="33"/>
            </w:pPr>
            <w:r w:rsidRPr="00045E26">
              <w:t xml:space="preserve">развитие </w:t>
            </w:r>
            <w:proofErr w:type="gramStart"/>
            <w:r w:rsidRPr="00045E26">
              <w:t>приоритетных</w:t>
            </w:r>
            <w:proofErr w:type="gramEnd"/>
            <w:r w:rsidRPr="00045E26">
              <w:t xml:space="preserve"> подотраслей сельского хозяйства;</w:t>
            </w:r>
          </w:p>
          <w:p w:rsidR="00045E26" w:rsidRPr="00045E26" w:rsidRDefault="00045E26" w:rsidP="002069F9">
            <w:pPr>
              <w:ind w:right="33"/>
            </w:pPr>
            <w:r w:rsidRPr="00045E26">
              <w:t>осуществление противоэпизоотических мероприятий в отношении карантинных и особо опасных болезней животных;</w:t>
            </w:r>
          </w:p>
          <w:p w:rsidR="00045E26" w:rsidRPr="00045E26" w:rsidRDefault="00045E26" w:rsidP="002069F9">
            <w:pPr>
              <w:ind w:right="33"/>
            </w:pPr>
            <w:r w:rsidRPr="00045E26">
              <w:t>поддержка развития инфраструктуры агропродовольственного рынка;</w:t>
            </w:r>
          </w:p>
          <w:p w:rsidR="00045E26" w:rsidRPr="00045E26" w:rsidRDefault="00045E26" w:rsidP="002069F9">
            <w:pPr>
              <w:ind w:right="33"/>
            </w:pPr>
            <w:r w:rsidRPr="00045E26">
              <w:t>обеспечение сбыта сельскохозяйственной продукции, повышения ее товарности за счет создания условий для ее сезонного хранения и подработки;</w:t>
            </w:r>
          </w:p>
          <w:p w:rsidR="00045E26" w:rsidRPr="00045E26" w:rsidRDefault="00045E26" w:rsidP="002069F9">
            <w:pPr>
              <w:ind w:right="33"/>
            </w:pPr>
            <w:r w:rsidRPr="00045E26">
              <w:t>повышение эффективности расширения рынка сельскохозяйственной продукции, сырья и продовольствия;</w:t>
            </w:r>
          </w:p>
          <w:p w:rsidR="00045E26" w:rsidRPr="00045E26" w:rsidRDefault="00045E26" w:rsidP="002069F9">
            <w:pPr>
              <w:ind w:right="33"/>
            </w:pPr>
            <w:r w:rsidRPr="00045E26">
              <w:t xml:space="preserve">повышение уровня рентабельности в сельском </w:t>
            </w:r>
            <w:r w:rsidRPr="00045E26">
              <w:lastRenderedPageBreak/>
              <w:t>хозяйстве для обеспечения его финансовой устойчивости;</w:t>
            </w:r>
          </w:p>
          <w:p w:rsidR="00045E26" w:rsidRPr="00045E26" w:rsidRDefault="00045E26" w:rsidP="002069F9">
            <w:pPr>
              <w:ind w:right="33"/>
            </w:pPr>
            <w:r w:rsidRPr="00045E26">
              <w:t>стимулирование инновационной деятельности и инновационного развития агропромышленного комплекса;</w:t>
            </w:r>
          </w:p>
          <w:p w:rsidR="00045E26" w:rsidRPr="00045E26" w:rsidRDefault="00045E26" w:rsidP="002069F9">
            <w:pPr>
              <w:ind w:right="33"/>
            </w:pPr>
            <w:r w:rsidRPr="00045E26">
              <w:t>создание условий для эффективного использования земель сельскохозяйственного назначения, сохранение и повышение  плодородия почв;</w:t>
            </w:r>
          </w:p>
          <w:p w:rsidR="00045E26" w:rsidRPr="00045E26" w:rsidRDefault="00045E26" w:rsidP="002069F9">
            <w:r w:rsidRPr="00045E26">
              <w:t>сокращение дефицита трудовых ресурсов аграрной отрасли;</w:t>
            </w:r>
          </w:p>
          <w:p w:rsidR="00045E26" w:rsidRPr="00045E26" w:rsidRDefault="00045E26" w:rsidP="002069F9">
            <w:r w:rsidRPr="00045E26">
              <w:t>создание стимулирующих условий для молодых специалистов, решивших работать в сельскохозяйственных организациях после получения профессионального образования аграрного профиля;</w:t>
            </w:r>
          </w:p>
          <w:p w:rsidR="00045E26" w:rsidRPr="00045E26" w:rsidRDefault="00045E26" w:rsidP="002069F9">
            <w:r w:rsidRPr="00045E26">
              <w:t>создание условий для увеличения субъектов малого предпринимательства;</w:t>
            </w:r>
          </w:p>
          <w:p w:rsidR="00045E26" w:rsidRPr="00045E26" w:rsidRDefault="00045E26" w:rsidP="002069F9">
            <w:r w:rsidRPr="00045E26">
              <w:t>восстановление и развития мелиоративного  фонда (мелиорируемых земель и мелиоративных систем), включая реализацию мер по орошению и осушению земель.</w:t>
            </w:r>
          </w:p>
          <w:p w:rsidR="00045E26" w:rsidRPr="00045E26" w:rsidRDefault="00045E26" w:rsidP="002069F9">
            <w:pPr>
              <w:ind w:right="33"/>
            </w:pPr>
          </w:p>
        </w:tc>
      </w:tr>
      <w:tr w:rsidR="00045E26" w:rsidRPr="00045E26" w:rsidTr="002069F9">
        <w:trPr>
          <w:trHeight w:val="284"/>
        </w:trPr>
        <w:tc>
          <w:tcPr>
            <w:tcW w:w="3119" w:type="dxa"/>
            <w:hideMark/>
          </w:tcPr>
          <w:p w:rsidR="00045E26" w:rsidRPr="00045E26" w:rsidRDefault="00045E26" w:rsidP="002069F9">
            <w:pPr>
              <w:suppressAutoHyphens/>
            </w:pPr>
            <w:r w:rsidRPr="00045E26">
              <w:lastRenderedPageBreak/>
              <w:t>Целевые индикаторы и показатели Программы</w:t>
            </w:r>
          </w:p>
        </w:tc>
        <w:tc>
          <w:tcPr>
            <w:tcW w:w="458" w:type="dxa"/>
            <w:hideMark/>
          </w:tcPr>
          <w:p w:rsidR="00045E26" w:rsidRPr="00045E26" w:rsidRDefault="00045E26" w:rsidP="002069F9">
            <w:r w:rsidRPr="00045E26">
              <w:t>–</w:t>
            </w:r>
          </w:p>
        </w:tc>
        <w:tc>
          <w:tcPr>
            <w:tcW w:w="5991" w:type="dxa"/>
          </w:tcPr>
          <w:p w:rsidR="00045E26" w:rsidRPr="00045E26" w:rsidRDefault="00045E26" w:rsidP="002069F9">
            <w:pPr>
              <w:ind w:right="33"/>
            </w:pPr>
            <w:r w:rsidRPr="00045E26">
              <w:t>Индекс производства продукции сельского хозяйства в хозяйствах всех категорий (в сопоставимых ценах), процентов;</w:t>
            </w:r>
          </w:p>
          <w:p w:rsidR="00045E26" w:rsidRPr="00045E26" w:rsidRDefault="00045E26" w:rsidP="002069F9">
            <w:pPr>
              <w:ind w:right="33"/>
            </w:pPr>
            <w:r w:rsidRPr="00045E26">
              <w:t>индекс производства продукции растениеводства (в сопоставимых ценах), процентов;</w:t>
            </w:r>
          </w:p>
          <w:p w:rsidR="00045E26" w:rsidRPr="00045E26" w:rsidRDefault="00045E26" w:rsidP="002069F9">
            <w:pPr>
              <w:ind w:right="33"/>
            </w:pPr>
            <w:r w:rsidRPr="00045E26">
              <w:t>индекс производства продукции животноводства (в сопоставимых ценах), процентов;</w:t>
            </w:r>
          </w:p>
          <w:p w:rsidR="00045E26" w:rsidRPr="00045E26" w:rsidRDefault="00045E26" w:rsidP="002069F9">
            <w:pPr>
              <w:ind w:right="33"/>
            </w:pPr>
            <w:r w:rsidRPr="00045E26">
              <w:t>рентабельность сельскохозяйственных организаций, процентов;</w:t>
            </w:r>
          </w:p>
          <w:p w:rsidR="00045E26" w:rsidRPr="00045E26" w:rsidRDefault="00045E26" w:rsidP="002069F9">
            <w:r w:rsidRPr="00045E26">
              <w:t>индекс производительности труда в сельскохозяйственных предприятиях, к предыдущему году, процентов;</w:t>
            </w:r>
          </w:p>
          <w:p w:rsidR="00045E26" w:rsidRPr="00045E26" w:rsidRDefault="00045E26" w:rsidP="002069F9">
            <w:r w:rsidRPr="00045E26">
              <w:t>количество высокопроизводительных рабочих мест в сельскохозяйственных предприятиях, единиц.</w:t>
            </w:r>
          </w:p>
          <w:p w:rsidR="00045E26" w:rsidRPr="00045E26" w:rsidRDefault="00045E26" w:rsidP="002069F9">
            <w:pPr>
              <w:ind w:left="4955"/>
            </w:pPr>
          </w:p>
        </w:tc>
      </w:tr>
      <w:tr w:rsidR="00045E26" w:rsidRPr="00045E26" w:rsidTr="002069F9">
        <w:trPr>
          <w:trHeight w:val="80"/>
        </w:trPr>
        <w:tc>
          <w:tcPr>
            <w:tcW w:w="3119" w:type="dxa"/>
            <w:hideMark/>
          </w:tcPr>
          <w:p w:rsidR="00045E26" w:rsidRPr="00045E26" w:rsidRDefault="00045E26" w:rsidP="002069F9">
            <w:pPr>
              <w:suppressAutoHyphens/>
            </w:pPr>
            <w:r w:rsidRPr="00045E26">
              <w:t>Этапы и сроки реализации Программы</w:t>
            </w:r>
          </w:p>
        </w:tc>
        <w:tc>
          <w:tcPr>
            <w:tcW w:w="458" w:type="dxa"/>
            <w:hideMark/>
          </w:tcPr>
          <w:p w:rsidR="00045E26" w:rsidRPr="00045E26" w:rsidRDefault="00045E26" w:rsidP="002069F9">
            <w:r w:rsidRPr="00045E26">
              <w:t>–</w:t>
            </w:r>
          </w:p>
        </w:tc>
        <w:tc>
          <w:tcPr>
            <w:tcW w:w="5991" w:type="dxa"/>
            <w:hideMark/>
          </w:tcPr>
          <w:p w:rsidR="00045E26" w:rsidRPr="00045E26" w:rsidRDefault="00045E26" w:rsidP="002069F9">
            <w:pPr>
              <w:ind w:right="33"/>
            </w:pPr>
            <w:r w:rsidRPr="00045E26">
              <w:t>2016 – 2025 годы</w:t>
            </w:r>
          </w:p>
        </w:tc>
      </w:tr>
      <w:tr w:rsidR="00045E26" w:rsidRPr="00045E26" w:rsidTr="002069F9">
        <w:trPr>
          <w:trHeight w:val="80"/>
        </w:trPr>
        <w:tc>
          <w:tcPr>
            <w:tcW w:w="3119" w:type="dxa"/>
          </w:tcPr>
          <w:p w:rsidR="00045E26" w:rsidRPr="00045E26" w:rsidRDefault="00045E26" w:rsidP="002069F9">
            <w:pPr>
              <w:suppressAutoHyphens/>
            </w:pPr>
          </w:p>
        </w:tc>
        <w:tc>
          <w:tcPr>
            <w:tcW w:w="458" w:type="dxa"/>
          </w:tcPr>
          <w:p w:rsidR="00045E26" w:rsidRPr="00045E26" w:rsidRDefault="00045E26" w:rsidP="002069F9"/>
        </w:tc>
        <w:tc>
          <w:tcPr>
            <w:tcW w:w="5991" w:type="dxa"/>
          </w:tcPr>
          <w:p w:rsidR="00045E26" w:rsidRPr="00045E26" w:rsidRDefault="00045E26" w:rsidP="002069F9">
            <w:pPr>
              <w:ind w:right="33"/>
            </w:pPr>
          </w:p>
        </w:tc>
      </w:tr>
      <w:tr w:rsidR="00045E26" w:rsidRPr="00045E26" w:rsidTr="002069F9">
        <w:trPr>
          <w:trHeight w:val="99"/>
        </w:trPr>
        <w:tc>
          <w:tcPr>
            <w:tcW w:w="3119" w:type="dxa"/>
          </w:tcPr>
          <w:p w:rsidR="00045E26" w:rsidRPr="00045E26" w:rsidRDefault="00045E26" w:rsidP="002069F9">
            <w:pPr>
              <w:suppressAutoHyphens/>
            </w:pPr>
          </w:p>
        </w:tc>
        <w:tc>
          <w:tcPr>
            <w:tcW w:w="458" w:type="dxa"/>
          </w:tcPr>
          <w:p w:rsidR="00045E26" w:rsidRPr="00045E26" w:rsidRDefault="00045E26" w:rsidP="002069F9"/>
        </w:tc>
        <w:tc>
          <w:tcPr>
            <w:tcW w:w="5991" w:type="dxa"/>
          </w:tcPr>
          <w:p w:rsidR="00045E26" w:rsidRPr="00045E26" w:rsidRDefault="00045E26" w:rsidP="002069F9">
            <w:pPr>
              <w:ind w:right="33"/>
            </w:pPr>
          </w:p>
        </w:tc>
      </w:tr>
      <w:tr w:rsidR="00045E26" w:rsidRPr="00045E26" w:rsidTr="002069F9">
        <w:trPr>
          <w:trHeight w:val="1436"/>
        </w:trPr>
        <w:tc>
          <w:tcPr>
            <w:tcW w:w="3119" w:type="dxa"/>
            <w:hideMark/>
          </w:tcPr>
          <w:p w:rsidR="00045E26" w:rsidRPr="00045E26" w:rsidRDefault="00045E26" w:rsidP="002069F9">
            <w:pPr>
              <w:suppressAutoHyphens/>
            </w:pPr>
            <w:r w:rsidRPr="00045E26">
              <w:t>Объемы бюджетных ассигнований Программы</w:t>
            </w:r>
          </w:p>
        </w:tc>
        <w:tc>
          <w:tcPr>
            <w:tcW w:w="458" w:type="dxa"/>
            <w:hideMark/>
          </w:tcPr>
          <w:p w:rsidR="00045E26" w:rsidRPr="00045E26" w:rsidRDefault="00045E26" w:rsidP="002069F9">
            <w:r w:rsidRPr="00045E26">
              <w:t>–</w:t>
            </w:r>
          </w:p>
        </w:tc>
        <w:tc>
          <w:tcPr>
            <w:tcW w:w="5991" w:type="dxa"/>
            <w:hideMark/>
          </w:tcPr>
          <w:p w:rsidR="00045E26" w:rsidRPr="00045E26" w:rsidRDefault="00045E26" w:rsidP="002069F9">
            <w:pPr>
              <w:tabs>
                <w:tab w:val="left" w:pos="3562"/>
              </w:tabs>
            </w:pPr>
            <w:r w:rsidRPr="00045E26">
              <w:t>Общий объем финансирования муниципальной программы составляет всего 14906,9 тыс. рублей:</w:t>
            </w:r>
          </w:p>
          <w:p w:rsidR="00045E26" w:rsidRPr="00045E26" w:rsidRDefault="00045E26" w:rsidP="002069F9">
            <w:pPr>
              <w:tabs>
                <w:tab w:val="left" w:pos="3562"/>
              </w:tabs>
            </w:pPr>
            <w:r w:rsidRPr="00045E26">
              <w:t xml:space="preserve">в </w:t>
            </w:r>
            <w:smartTag w:uri="urn:schemas-microsoft-com:office:smarttags" w:element="metricconverter">
              <w:smartTagPr>
                <w:attr w:name="ProductID" w:val="2016 г"/>
              </w:smartTagPr>
              <w:r w:rsidRPr="00045E26">
                <w:t>2016 г</w:t>
              </w:r>
            </w:smartTag>
            <w:r w:rsidRPr="00045E26">
              <w:t>. -  923,1 тыс. рублей;</w:t>
            </w:r>
          </w:p>
          <w:p w:rsidR="00045E26" w:rsidRPr="00045E26" w:rsidRDefault="00045E26" w:rsidP="002069F9">
            <w:pPr>
              <w:tabs>
                <w:tab w:val="left" w:pos="3562"/>
              </w:tabs>
            </w:pPr>
            <w:r w:rsidRPr="00045E26">
              <w:t xml:space="preserve">в </w:t>
            </w:r>
            <w:smartTag w:uri="urn:schemas-microsoft-com:office:smarttags" w:element="metricconverter">
              <w:smartTagPr>
                <w:attr w:name="ProductID" w:val="2017 г"/>
              </w:smartTagPr>
              <w:r w:rsidRPr="00045E26">
                <w:t>2017 г</w:t>
              </w:r>
            </w:smartTag>
            <w:r w:rsidRPr="00045E26">
              <w:t>. - 2143,8 тыс. рублей;</w:t>
            </w:r>
          </w:p>
          <w:p w:rsidR="00045E26" w:rsidRPr="00045E26" w:rsidRDefault="00045E26" w:rsidP="002069F9">
            <w:pPr>
              <w:tabs>
                <w:tab w:val="left" w:pos="3562"/>
              </w:tabs>
            </w:pPr>
            <w:r w:rsidRPr="00045E26">
              <w:t>в 2018г. - 1816,6 тыс. рублей;</w:t>
            </w:r>
          </w:p>
          <w:p w:rsidR="00045E26" w:rsidRPr="00045E26" w:rsidRDefault="00045E26" w:rsidP="002069F9">
            <w:pPr>
              <w:tabs>
                <w:tab w:val="left" w:pos="3562"/>
              </w:tabs>
            </w:pPr>
            <w:r w:rsidRPr="00045E26">
              <w:t>в 2019г. – 1275,2 тыс. рублей;</w:t>
            </w:r>
          </w:p>
          <w:p w:rsidR="00045E26" w:rsidRPr="00045E26" w:rsidRDefault="00045E26" w:rsidP="002069F9">
            <w:pPr>
              <w:tabs>
                <w:tab w:val="left" w:pos="3562"/>
              </w:tabs>
            </w:pPr>
            <w:proofErr w:type="gramStart"/>
            <w:r w:rsidRPr="00045E26">
              <w:t xml:space="preserve">в </w:t>
            </w:r>
            <w:smartTag w:uri="urn:schemas-microsoft-com:office:smarttags" w:element="metricconverter">
              <w:smartTagPr>
                <w:attr w:name="ProductID" w:val="2020 г"/>
              </w:smartTagPr>
              <w:r w:rsidRPr="00045E26">
                <w:t>2020 г</w:t>
              </w:r>
            </w:smartTag>
            <w:r w:rsidRPr="00045E26">
              <w:t>. - 2037,5 тыс. рублей;                                 в 2021г. – 1457,1 тыс. рублей;                                 в 2022г. – 1030,3 тыс. рублей;                                                                   в 2023г. – 1217,3 тыс. рублей;                                                                         в 2024г. – 1493,8 тыс. рублей;                                                                       в 2025г. -  1512,2 тыс. рублей;</w:t>
            </w:r>
            <w:proofErr w:type="gramEnd"/>
          </w:p>
          <w:p w:rsidR="00045E26" w:rsidRPr="00045E26" w:rsidRDefault="00045E26" w:rsidP="002069F9">
            <w:pPr>
              <w:tabs>
                <w:tab w:val="left" w:pos="3562"/>
              </w:tabs>
            </w:pPr>
            <w:r w:rsidRPr="00045E26">
              <w:lastRenderedPageBreak/>
              <w:t>в том числе из средств республиканского бюджета Республики Мордовия, за счет предоставления субвенций бюджету Инсарского муниципального района на выполнение передаваемых государственных полномочий в сумме 14896,9  тыс. рублей:</w:t>
            </w:r>
          </w:p>
          <w:p w:rsidR="00045E26" w:rsidRPr="00045E26" w:rsidRDefault="00045E26" w:rsidP="002069F9">
            <w:pPr>
              <w:tabs>
                <w:tab w:val="left" w:pos="3562"/>
              </w:tabs>
            </w:pPr>
            <w:r w:rsidRPr="00045E26">
              <w:t xml:space="preserve">в </w:t>
            </w:r>
            <w:smartTag w:uri="urn:schemas-microsoft-com:office:smarttags" w:element="metricconverter">
              <w:smartTagPr>
                <w:attr w:name="ProductID" w:val="2016 г"/>
              </w:smartTagPr>
              <w:r w:rsidRPr="00045E26">
                <w:t>2016 г</w:t>
              </w:r>
            </w:smartTag>
            <w:r w:rsidRPr="00045E26">
              <w:t>. –  918,1 тыс. рублей;</w:t>
            </w:r>
          </w:p>
          <w:p w:rsidR="00045E26" w:rsidRPr="00045E26" w:rsidRDefault="00045E26" w:rsidP="002069F9">
            <w:pPr>
              <w:tabs>
                <w:tab w:val="left" w:pos="3562"/>
              </w:tabs>
            </w:pPr>
            <w:r w:rsidRPr="00045E26">
              <w:t xml:space="preserve">в </w:t>
            </w:r>
            <w:smartTag w:uri="urn:schemas-microsoft-com:office:smarttags" w:element="metricconverter">
              <w:smartTagPr>
                <w:attr w:name="ProductID" w:val="2017 г"/>
              </w:smartTagPr>
              <w:r w:rsidRPr="00045E26">
                <w:t>2017 г</w:t>
              </w:r>
            </w:smartTag>
            <w:r w:rsidRPr="00045E26">
              <w:t>. – 2138,8 тыс. рублей;</w:t>
            </w:r>
          </w:p>
          <w:p w:rsidR="00045E26" w:rsidRPr="00045E26" w:rsidRDefault="00045E26" w:rsidP="002069F9">
            <w:pPr>
              <w:tabs>
                <w:tab w:val="left" w:pos="3562"/>
              </w:tabs>
            </w:pPr>
            <w:r w:rsidRPr="00045E26">
              <w:t>в 2018 г. – 1816,6 тыс. рублей;</w:t>
            </w:r>
          </w:p>
          <w:p w:rsidR="00045E26" w:rsidRPr="00045E26" w:rsidRDefault="00045E26" w:rsidP="002069F9">
            <w:pPr>
              <w:tabs>
                <w:tab w:val="left" w:pos="3562"/>
              </w:tabs>
            </w:pPr>
            <w:r w:rsidRPr="00045E26">
              <w:t>в 2019 г. – 1275,2 тыс. рублей;</w:t>
            </w:r>
          </w:p>
          <w:p w:rsidR="00045E26" w:rsidRPr="00045E26" w:rsidRDefault="00045E26" w:rsidP="002069F9">
            <w:pPr>
              <w:tabs>
                <w:tab w:val="left" w:pos="3562"/>
              </w:tabs>
            </w:pPr>
            <w:r w:rsidRPr="00045E26">
              <w:t xml:space="preserve">в </w:t>
            </w:r>
            <w:smartTag w:uri="urn:schemas-microsoft-com:office:smarttags" w:element="metricconverter">
              <w:smartTagPr>
                <w:attr w:name="ProductID" w:val="2020 г"/>
              </w:smartTagPr>
              <w:r w:rsidRPr="00045E26">
                <w:t>2020 г</w:t>
              </w:r>
            </w:smartTag>
            <w:r w:rsidRPr="00045E26">
              <w:t>. – 2037,5 тыс. рублей;</w:t>
            </w:r>
          </w:p>
          <w:p w:rsidR="00045E26" w:rsidRPr="00045E26" w:rsidRDefault="00045E26" w:rsidP="002069F9">
            <w:pPr>
              <w:pStyle w:val="34"/>
              <w:tabs>
                <w:tab w:val="num" w:pos="252"/>
              </w:tabs>
              <w:ind w:right="33"/>
              <w:rPr>
                <w:sz w:val="24"/>
                <w:szCs w:val="24"/>
                <w:highlight w:val="yellow"/>
              </w:rPr>
            </w:pPr>
            <w:r w:rsidRPr="00045E26">
              <w:rPr>
                <w:sz w:val="24"/>
                <w:szCs w:val="24"/>
              </w:rPr>
              <w:t>в 2021 г. – 1457,1 тыс. рублей;</w:t>
            </w:r>
          </w:p>
        </w:tc>
      </w:tr>
      <w:tr w:rsidR="00045E26" w:rsidRPr="00045E26" w:rsidTr="002069F9">
        <w:trPr>
          <w:trHeight w:val="99"/>
        </w:trPr>
        <w:tc>
          <w:tcPr>
            <w:tcW w:w="3119" w:type="dxa"/>
            <w:vMerge w:val="restart"/>
          </w:tcPr>
          <w:p w:rsidR="00045E26" w:rsidRPr="00045E26" w:rsidRDefault="00045E26" w:rsidP="002069F9">
            <w:pPr>
              <w:suppressAutoHyphens/>
            </w:pPr>
          </w:p>
          <w:p w:rsidR="00045E26" w:rsidRPr="00045E26" w:rsidRDefault="00045E26" w:rsidP="002069F9">
            <w:pPr>
              <w:suppressAutoHyphens/>
            </w:pPr>
          </w:p>
          <w:p w:rsidR="00045E26" w:rsidRPr="00045E26" w:rsidRDefault="00045E26" w:rsidP="002069F9">
            <w:pPr>
              <w:suppressAutoHyphens/>
            </w:pPr>
          </w:p>
          <w:p w:rsidR="00045E26" w:rsidRPr="00045E26" w:rsidRDefault="00045E26" w:rsidP="002069F9">
            <w:pPr>
              <w:suppressAutoHyphens/>
            </w:pPr>
          </w:p>
          <w:p w:rsidR="00045E26" w:rsidRPr="00045E26" w:rsidRDefault="00045E26" w:rsidP="002069F9">
            <w:pPr>
              <w:suppressAutoHyphens/>
            </w:pPr>
          </w:p>
          <w:p w:rsidR="00045E26" w:rsidRPr="00045E26" w:rsidRDefault="00045E26" w:rsidP="002069F9">
            <w:pPr>
              <w:suppressAutoHyphens/>
            </w:pPr>
            <w:r w:rsidRPr="00045E26">
              <w:t>Ожидаемые результаты реализации Программы</w:t>
            </w:r>
          </w:p>
        </w:tc>
        <w:tc>
          <w:tcPr>
            <w:tcW w:w="458" w:type="dxa"/>
          </w:tcPr>
          <w:p w:rsidR="00045E26" w:rsidRPr="00045E26" w:rsidRDefault="00045E26" w:rsidP="002069F9"/>
          <w:p w:rsidR="00045E26" w:rsidRPr="00045E26" w:rsidRDefault="00045E26" w:rsidP="002069F9"/>
        </w:tc>
        <w:tc>
          <w:tcPr>
            <w:tcW w:w="5991" w:type="dxa"/>
          </w:tcPr>
          <w:p w:rsidR="00045E26" w:rsidRPr="00045E26" w:rsidRDefault="00045E26" w:rsidP="002069F9">
            <w:r w:rsidRPr="00045E26">
              <w:t>в 2022 г. – 1030,3 тыс. рублей;</w:t>
            </w:r>
          </w:p>
          <w:p w:rsidR="00045E26" w:rsidRPr="00045E26" w:rsidRDefault="00045E26" w:rsidP="002069F9">
            <w:r w:rsidRPr="00045E26">
              <w:t>в 2023 г. -  1217,3 тыс. рублей;</w:t>
            </w:r>
          </w:p>
          <w:p w:rsidR="00045E26" w:rsidRPr="00045E26" w:rsidRDefault="00045E26" w:rsidP="002069F9">
            <w:r w:rsidRPr="00045E26">
              <w:t>в 2024 г. – 1493,8 тыс. рублей;</w:t>
            </w:r>
          </w:p>
          <w:p w:rsidR="00045E26" w:rsidRPr="00045E26" w:rsidRDefault="00045E26" w:rsidP="002069F9">
            <w:r w:rsidRPr="00045E26">
              <w:t>в 2025 г. – 1512,2 тыс. рублей.</w:t>
            </w:r>
          </w:p>
          <w:p w:rsidR="00045E26" w:rsidRPr="00045E26" w:rsidRDefault="00045E26" w:rsidP="002069F9"/>
          <w:p w:rsidR="00045E26" w:rsidRPr="00045E26" w:rsidRDefault="00045E26" w:rsidP="002069F9">
            <w:r w:rsidRPr="00045E26">
              <w:t xml:space="preserve">увеличение производства продукции сельского хозяйства в хозяйствах всех категорий (в сопоставимых ценах) в 2025 г. по отношению к </w:t>
            </w:r>
            <w:smartTag w:uri="urn:schemas-microsoft-com:office:smarttags" w:element="metricconverter">
              <w:smartTagPr>
                <w:attr w:name="ProductID" w:val="2015 г"/>
              </w:smartTagPr>
              <w:r w:rsidRPr="00045E26">
                <w:t>2015 г</w:t>
              </w:r>
            </w:smartTag>
            <w:r w:rsidRPr="00045E26">
              <w:t>. на 169,0%,</w:t>
            </w:r>
          </w:p>
        </w:tc>
      </w:tr>
      <w:tr w:rsidR="00045E26" w:rsidRPr="00045E26" w:rsidTr="002069F9">
        <w:trPr>
          <w:trHeight w:val="99"/>
        </w:trPr>
        <w:tc>
          <w:tcPr>
            <w:tcW w:w="3119" w:type="dxa"/>
            <w:vMerge/>
            <w:vAlign w:val="center"/>
            <w:hideMark/>
          </w:tcPr>
          <w:p w:rsidR="00045E26" w:rsidRPr="00045E26" w:rsidRDefault="00045E26" w:rsidP="002069F9"/>
        </w:tc>
        <w:tc>
          <w:tcPr>
            <w:tcW w:w="458" w:type="dxa"/>
          </w:tcPr>
          <w:p w:rsidR="00045E26" w:rsidRPr="00045E26" w:rsidRDefault="00045E26" w:rsidP="002069F9"/>
        </w:tc>
        <w:tc>
          <w:tcPr>
            <w:tcW w:w="5991" w:type="dxa"/>
          </w:tcPr>
          <w:p w:rsidR="00045E26" w:rsidRPr="00045E26" w:rsidRDefault="00045E26" w:rsidP="002069F9">
            <w:pPr>
              <w:ind w:right="33"/>
            </w:pPr>
          </w:p>
        </w:tc>
      </w:tr>
      <w:tr w:rsidR="00045E26" w:rsidRPr="00045E26" w:rsidTr="002069F9">
        <w:trPr>
          <w:trHeight w:val="99"/>
        </w:trPr>
        <w:tc>
          <w:tcPr>
            <w:tcW w:w="3119" w:type="dxa"/>
            <w:vMerge/>
            <w:vAlign w:val="center"/>
            <w:hideMark/>
          </w:tcPr>
          <w:p w:rsidR="00045E26" w:rsidRPr="00045E26" w:rsidRDefault="00045E26" w:rsidP="002069F9"/>
        </w:tc>
        <w:tc>
          <w:tcPr>
            <w:tcW w:w="458" w:type="dxa"/>
          </w:tcPr>
          <w:p w:rsidR="00045E26" w:rsidRPr="00045E26" w:rsidRDefault="00045E26" w:rsidP="002069F9"/>
        </w:tc>
        <w:tc>
          <w:tcPr>
            <w:tcW w:w="5991" w:type="dxa"/>
            <w:hideMark/>
          </w:tcPr>
          <w:p w:rsidR="00045E26" w:rsidRPr="00045E26" w:rsidRDefault="00045E26" w:rsidP="002069F9">
            <w:pPr>
              <w:ind w:right="33"/>
            </w:pPr>
            <w:r w:rsidRPr="00045E26">
              <w:t>повышение среднего уровня рентабельности сельскохозяйственных организаций не менее 31,9% (с учетом субсидий) в 2025 г. по отношению к 2015 г.;</w:t>
            </w:r>
          </w:p>
        </w:tc>
      </w:tr>
      <w:tr w:rsidR="00045E26" w:rsidRPr="00045E26" w:rsidTr="002069F9">
        <w:trPr>
          <w:trHeight w:val="579"/>
        </w:trPr>
        <w:tc>
          <w:tcPr>
            <w:tcW w:w="3119" w:type="dxa"/>
            <w:vMerge/>
            <w:vAlign w:val="center"/>
            <w:hideMark/>
          </w:tcPr>
          <w:p w:rsidR="00045E26" w:rsidRPr="00045E26" w:rsidRDefault="00045E26" w:rsidP="002069F9"/>
        </w:tc>
        <w:tc>
          <w:tcPr>
            <w:tcW w:w="458" w:type="dxa"/>
          </w:tcPr>
          <w:p w:rsidR="00045E26" w:rsidRPr="00045E26" w:rsidRDefault="00045E26" w:rsidP="002069F9"/>
        </w:tc>
        <w:tc>
          <w:tcPr>
            <w:tcW w:w="5991" w:type="dxa"/>
          </w:tcPr>
          <w:p w:rsidR="00045E26" w:rsidRPr="00045E26" w:rsidRDefault="00045E26" w:rsidP="002069F9">
            <w:pPr>
              <w:ind w:right="33"/>
            </w:pPr>
            <w:r w:rsidRPr="00045E26">
              <w:t>обеспечение среднегодового темпа прироста производительности труда в сельскохозяйственных предприятиях 3- 5,0 %.</w:t>
            </w:r>
          </w:p>
          <w:p w:rsidR="00045E26" w:rsidRPr="00045E26" w:rsidRDefault="00045E26" w:rsidP="002069F9">
            <w:pPr>
              <w:ind w:right="33"/>
            </w:pPr>
          </w:p>
        </w:tc>
      </w:tr>
    </w:tbl>
    <w:p w:rsidR="00045E26" w:rsidRPr="00045E26" w:rsidRDefault="00045E26" w:rsidP="00045E26">
      <w:pPr>
        <w:tabs>
          <w:tab w:val="left" w:pos="885"/>
        </w:tabs>
        <w:suppressAutoHyphens/>
        <w:rPr>
          <w:b/>
        </w:rPr>
      </w:pPr>
      <w:bookmarkStart w:id="17" w:name="_Toc301521878"/>
      <w:bookmarkStart w:id="18" w:name="_Toc329252537"/>
      <w:bookmarkStart w:id="19" w:name="_Toc301521883"/>
      <w:bookmarkStart w:id="20" w:name="_Toc329252540"/>
    </w:p>
    <w:bookmarkEnd w:id="17"/>
    <w:bookmarkEnd w:id="18"/>
    <w:bookmarkEnd w:id="19"/>
    <w:bookmarkEnd w:id="20"/>
    <w:p w:rsidR="00045E26" w:rsidRPr="00045E26" w:rsidRDefault="00045E26" w:rsidP="00045E26">
      <w:pPr>
        <w:suppressAutoHyphens/>
        <w:jc w:val="center"/>
        <w:rPr>
          <w:b/>
        </w:rPr>
      </w:pPr>
      <w:r w:rsidRPr="00045E26">
        <w:rPr>
          <w:b/>
        </w:rPr>
        <w:t>Паспорт</w:t>
      </w:r>
    </w:p>
    <w:p w:rsidR="00045E26" w:rsidRPr="00045E26" w:rsidRDefault="00045E26" w:rsidP="00045E26">
      <w:pPr>
        <w:suppressAutoHyphens/>
        <w:jc w:val="both"/>
      </w:pPr>
      <w:r w:rsidRPr="00045E26">
        <w:t xml:space="preserve">Подпрограммы «Профилактика и предупреждение заноса и распространение  </w:t>
      </w:r>
    </w:p>
    <w:p w:rsidR="00045E26" w:rsidRPr="00045E26" w:rsidRDefault="00045E26" w:rsidP="00045E26">
      <w:pPr>
        <w:suppressAutoHyphens/>
        <w:jc w:val="both"/>
      </w:pPr>
      <w:r w:rsidRPr="00045E26">
        <w:t>АЧС на территории Инсарского муниципального района»</w:t>
      </w:r>
    </w:p>
    <w:p w:rsidR="00045E26" w:rsidRPr="00045E26" w:rsidRDefault="00045E26" w:rsidP="00045E26">
      <w:pPr>
        <w:suppressAutoHyphens/>
        <w:jc w:val="both"/>
      </w:pPr>
    </w:p>
    <w:p w:rsidR="00045E26" w:rsidRPr="00045E26" w:rsidRDefault="00045E26" w:rsidP="00045E26">
      <w:pPr>
        <w:suppressAutoHyphens/>
        <w:jc w:val="both"/>
      </w:pPr>
    </w:p>
    <w:p w:rsidR="00045E26" w:rsidRPr="00045E26" w:rsidRDefault="00045E26" w:rsidP="00045E26">
      <w:pPr>
        <w:suppressAutoHyphens/>
        <w:jc w:val="both"/>
      </w:pPr>
      <w:r w:rsidRPr="00045E26">
        <w:t>Ответственный исполнитель      -    Отдел по работе с отраслями АПК и ЛПХ</w:t>
      </w:r>
    </w:p>
    <w:p w:rsidR="00045E26" w:rsidRPr="00045E26" w:rsidRDefault="00045E26" w:rsidP="00045E26">
      <w:pPr>
        <w:suppressAutoHyphens/>
        <w:jc w:val="both"/>
      </w:pPr>
      <w:r w:rsidRPr="00045E26">
        <w:t xml:space="preserve">                                                          граждан администрации Инсарского                 </w:t>
      </w:r>
    </w:p>
    <w:p w:rsidR="00045E26" w:rsidRPr="00045E26" w:rsidRDefault="00045E26" w:rsidP="00045E26">
      <w:pPr>
        <w:tabs>
          <w:tab w:val="left" w:pos="4290"/>
          <w:tab w:val="left" w:pos="4410"/>
        </w:tabs>
        <w:suppressAutoHyphens/>
        <w:jc w:val="both"/>
      </w:pPr>
      <w:r w:rsidRPr="00045E26">
        <w:tab/>
        <w:t>муниципального района</w:t>
      </w:r>
    </w:p>
    <w:p w:rsidR="00045E26" w:rsidRPr="00045E26" w:rsidRDefault="00045E26" w:rsidP="00045E26">
      <w:pPr>
        <w:suppressAutoHyphens/>
        <w:jc w:val="both"/>
      </w:pPr>
      <w:r w:rsidRPr="00045E26">
        <w:t>Цели Подпрограммы                -    Реализация мер по профилактике и</w:t>
      </w:r>
    </w:p>
    <w:p w:rsidR="00045E26" w:rsidRPr="00045E26" w:rsidRDefault="00045E26" w:rsidP="00045E26">
      <w:pPr>
        <w:tabs>
          <w:tab w:val="left" w:pos="4275"/>
        </w:tabs>
        <w:suppressAutoHyphens/>
        <w:jc w:val="both"/>
      </w:pPr>
      <w:r w:rsidRPr="00045E26">
        <w:tab/>
        <w:t>предупреждению заноса и распространения</w:t>
      </w:r>
    </w:p>
    <w:p w:rsidR="00045E26" w:rsidRPr="00045E26" w:rsidRDefault="00045E26" w:rsidP="00045E26">
      <w:pPr>
        <w:tabs>
          <w:tab w:val="left" w:pos="4275"/>
        </w:tabs>
        <w:suppressAutoHyphens/>
        <w:jc w:val="both"/>
      </w:pPr>
      <w:r w:rsidRPr="00045E26">
        <w:tab/>
        <w:t xml:space="preserve">АЧС на территории Инсарского </w:t>
      </w:r>
      <w:proofErr w:type="gramStart"/>
      <w:r w:rsidRPr="00045E26">
        <w:t>муниципального</w:t>
      </w:r>
      <w:proofErr w:type="gramEnd"/>
    </w:p>
    <w:p w:rsidR="00045E26" w:rsidRPr="00045E26" w:rsidRDefault="00045E26" w:rsidP="00045E26">
      <w:pPr>
        <w:tabs>
          <w:tab w:val="left" w:pos="4275"/>
        </w:tabs>
        <w:suppressAutoHyphens/>
        <w:jc w:val="both"/>
      </w:pPr>
      <w:r w:rsidRPr="00045E26">
        <w:tab/>
        <w:t>района</w:t>
      </w:r>
    </w:p>
    <w:p w:rsidR="00045E26" w:rsidRPr="00045E26" w:rsidRDefault="00045E26" w:rsidP="00045E26">
      <w:pPr>
        <w:suppressAutoHyphens/>
        <w:jc w:val="both"/>
      </w:pPr>
      <w:r w:rsidRPr="00045E26">
        <w:t xml:space="preserve">Целевые индикаторы и             -    Количество ЛПХ, </w:t>
      </w:r>
      <w:proofErr w:type="gramStart"/>
      <w:r w:rsidRPr="00045E26">
        <w:t>переведенных</w:t>
      </w:r>
      <w:proofErr w:type="gramEnd"/>
      <w:r w:rsidRPr="00045E26">
        <w:t xml:space="preserve"> на</w:t>
      </w:r>
    </w:p>
    <w:p w:rsidR="00045E26" w:rsidRPr="00045E26" w:rsidRDefault="00045E26" w:rsidP="00045E26">
      <w:pPr>
        <w:suppressAutoHyphens/>
        <w:jc w:val="both"/>
      </w:pPr>
      <w:r w:rsidRPr="00045E26">
        <w:t>Показатели Подпрограммы          альтернативные свиноводству направления</w:t>
      </w:r>
    </w:p>
    <w:p w:rsidR="00045E26" w:rsidRPr="00045E26" w:rsidRDefault="00045E26" w:rsidP="00045E26">
      <w:pPr>
        <w:tabs>
          <w:tab w:val="left" w:pos="4215"/>
          <w:tab w:val="left" w:pos="4305"/>
          <w:tab w:val="left" w:pos="4365"/>
        </w:tabs>
        <w:suppressAutoHyphens/>
        <w:jc w:val="both"/>
      </w:pPr>
      <w:r w:rsidRPr="00045E26">
        <w:tab/>
        <w:t>животноводства</w:t>
      </w:r>
      <w:r w:rsidRPr="00045E26">
        <w:tab/>
      </w:r>
    </w:p>
    <w:p w:rsidR="00045E26" w:rsidRPr="00045E26" w:rsidRDefault="00045E26" w:rsidP="00045E26">
      <w:pPr>
        <w:suppressAutoHyphens/>
        <w:jc w:val="both"/>
      </w:pPr>
      <w:r w:rsidRPr="00045E26">
        <w:t>Этапы и сроки реализации</w:t>
      </w:r>
    </w:p>
    <w:p w:rsidR="00045E26" w:rsidRPr="00045E26" w:rsidRDefault="00045E26" w:rsidP="00045E26">
      <w:pPr>
        <w:suppressAutoHyphens/>
        <w:jc w:val="both"/>
      </w:pPr>
      <w:r w:rsidRPr="00045E26">
        <w:t>Подпрограммы                         -    2016 – 2025 годы</w:t>
      </w:r>
    </w:p>
    <w:p w:rsidR="00045E26" w:rsidRPr="00045E26" w:rsidRDefault="00045E26" w:rsidP="00045E26">
      <w:pPr>
        <w:suppressAutoHyphens/>
        <w:jc w:val="both"/>
      </w:pPr>
      <w:r w:rsidRPr="00045E26">
        <w:t xml:space="preserve">Объемы </w:t>
      </w:r>
      <w:proofErr w:type="gramStart"/>
      <w:r w:rsidRPr="00045E26">
        <w:t>бюджетных</w:t>
      </w:r>
      <w:proofErr w:type="gramEnd"/>
    </w:p>
    <w:p w:rsidR="00045E26" w:rsidRPr="00045E26" w:rsidRDefault="00045E26" w:rsidP="00045E26">
      <w:pPr>
        <w:suppressAutoHyphens/>
        <w:jc w:val="both"/>
      </w:pPr>
      <w:r w:rsidRPr="00045E26">
        <w:t xml:space="preserve">ассигнований Подпрограммы    -    из средств бюджета Инсарского муниципального </w:t>
      </w:r>
    </w:p>
    <w:p w:rsidR="00045E26" w:rsidRPr="00045E26" w:rsidRDefault="00045E26" w:rsidP="00045E26">
      <w:pPr>
        <w:tabs>
          <w:tab w:val="left" w:pos="4260"/>
        </w:tabs>
        <w:suppressAutoHyphens/>
        <w:jc w:val="both"/>
      </w:pPr>
      <w:r w:rsidRPr="00045E26">
        <w:tab/>
        <w:t>района в сумме 10,0 тыс. рублей:</w:t>
      </w:r>
    </w:p>
    <w:p w:rsidR="00045E26" w:rsidRPr="00045E26" w:rsidRDefault="00045E26" w:rsidP="00045E26">
      <w:pPr>
        <w:tabs>
          <w:tab w:val="left" w:pos="4260"/>
        </w:tabs>
        <w:suppressAutoHyphens/>
        <w:jc w:val="both"/>
      </w:pPr>
      <w:r w:rsidRPr="00045E26">
        <w:tab/>
        <w:t>в 2016г. – 5,0 тыс. рублей;</w:t>
      </w:r>
    </w:p>
    <w:p w:rsidR="00045E26" w:rsidRPr="00045E26" w:rsidRDefault="00045E26" w:rsidP="00045E26">
      <w:pPr>
        <w:tabs>
          <w:tab w:val="left" w:pos="4260"/>
        </w:tabs>
        <w:suppressAutoHyphens/>
        <w:jc w:val="both"/>
      </w:pPr>
      <w:r w:rsidRPr="00045E26">
        <w:tab/>
        <w:t>в 2017г. – 5,0 тыс. рублей;</w:t>
      </w:r>
    </w:p>
    <w:p w:rsidR="00045E26" w:rsidRPr="00045E26" w:rsidRDefault="00045E26" w:rsidP="00045E26">
      <w:pPr>
        <w:tabs>
          <w:tab w:val="left" w:pos="4260"/>
        </w:tabs>
        <w:suppressAutoHyphens/>
        <w:jc w:val="both"/>
      </w:pPr>
      <w:r w:rsidRPr="00045E26">
        <w:tab/>
        <w:t>в 2018г. – 0 тыс. рублей;</w:t>
      </w:r>
    </w:p>
    <w:p w:rsidR="00045E26" w:rsidRPr="00045E26" w:rsidRDefault="00045E26" w:rsidP="00045E26">
      <w:pPr>
        <w:tabs>
          <w:tab w:val="left" w:pos="4260"/>
        </w:tabs>
        <w:suppressAutoHyphens/>
        <w:jc w:val="both"/>
      </w:pPr>
      <w:r w:rsidRPr="00045E26">
        <w:tab/>
        <w:t>в 2019г. – 0 тыс. рублей;</w:t>
      </w:r>
    </w:p>
    <w:p w:rsidR="00045E26" w:rsidRPr="00045E26" w:rsidRDefault="00045E26" w:rsidP="00045E26">
      <w:pPr>
        <w:tabs>
          <w:tab w:val="left" w:pos="4260"/>
        </w:tabs>
        <w:suppressAutoHyphens/>
        <w:jc w:val="both"/>
      </w:pPr>
      <w:r w:rsidRPr="00045E26">
        <w:lastRenderedPageBreak/>
        <w:tab/>
        <w:t>в 2020г. – 0 тыс. рублей;</w:t>
      </w:r>
    </w:p>
    <w:p w:rsidR="00045E26" w:rsidRPr="00045E26" w:rsidRDefault="00045E26" w:rsidP="00045E26">
      <w:pPr>
        <w:tabs>
          <w:tab w:val="left" w:pos="4260"/>
        </w:tabs>
        <w:suppressAutoHyphens/>
        <w:jc w:val="both"/>
      </w:pPr>
      <w:r w:rsidRPr="00045E26">
        <w:tab/>
        <w:t>в 2021г. – 0 тыс. рублей;</w:t>
      </w:r>
    </w:p>
    <w:p w:rsidR="00045E26" w:rsidRPr="00045E26" w:rsidRDefault="00045E26" w:rsidP="00045E26">
      <w:pPr>
        <w:tabs>
          <w:tab w:val="left" w:pos="4260"/>
        </w:tabs>
        <w:suppressAutoHyphens/>
        <w:jc w:val="both"/>
      </w:pPr>
      <w:r w:rsidRPr="00045E26">
        <w:tab/>
        <w:t>в 2022г. – 0 тыс. рублей;</w:t>
      </w:r>
    </w:p>
    <w:p w:rsidR="00045E26" w:rsidRPr="00045E26" w:rsidRDefault="00045E26" w:rsidP="00045E26">
      <w:pPr>
        <w:tabs>
          <w:tab w:val="left" w:pos="4260"/>
        </w:tabs>
        <w:suppressAutoHyphens/>
        <w:jc w:val="both"/>
      </w:pPr>
      <w:r w:rsidRPr="00045E26">
        <w:tab/>
        <w:t>в 2023г. – 0 тыс. рублей;</w:t>
      </w:r>
    </w:p>
    <w:p w:rsidR="00045E26" w:rsidRPr="00045E26" w:rsidRDefault="00045E26" w:rsidP="00045E26">
      <w:pPr>
        <w:tabs>
          <w:tab w:val="left" w:pos="4260"/>
        </w:tabs>
        <w:suppressAutoHyphens/>
        <w:jc w:val="both"/>
      </w:pPr>
      <w:r w:rsidRPr="00045E26">
        <w:tab/>
        <w:t>в 2024г. – 0 тыс. рублей;</w:t>
      </w:r>
    </w:p>
    <w:p w:rsidR="00045E26" w:rsidRPr="00045E26" w:rsidRDefault="00045E26" w:rsidP="00045E26">
      <w:pPr>
        <w:tabs>
          <w:tab w:val="left" w:pos="4260"/>
        </w:tabs>
        <w:suppressAutoHyphens/>
        <w:jc w:val="both"/>
      </w:pPr>
      <w:r w:rsidRPr="00045E26">
        <w:tab/>
        <w:t>в 2025г. – 0 тыс. рублей;</w:t>
      </w:r>
    </w:p>
    <w:p w:rsidR="00045E26" w:rsidRPr="00045E26" w:rsidRDefault="00045E26" w:rsidP="00045E26">
      <w:pPr>
        <w:suppressAutoHyphens/>
        <w:jc w:val="both"/>
      </w:pPr>
      <w:r w:rsidRPr="00045E26">
        <w:t>Ожидаемые результаты          -      количество граждан, ведущих личное</w:t>
      </w:r>
    </w:p>
    <w:p w:rsidR="00045E26" w:rsidRPr="00045E26" w:rsidRDefault="00045E26" w:rsidP="00045E26">
      <w:pPr>
        <w:tabs>
          <w:tab w:val="left" w:pos="4260"/>
        </w:tabs>
        <w:suppressAutoHyphens/>
        <w:jc w:val="both"/>
      </w:pPr>
      <w:r w:rsidRPr="00045E26">
        <w:t>Реализации Подпрограммы</w:t>
      </w:r>
      <w:r w:rsidRPr="00045E26">
        <w:tab/>
        <w:t xml:space="preserve">подсобное хозяйство, </w:t>
      </w:r>
      <w:proofErr w:type="gramStart"/>
      <w:r w:rsidRPr="00045E26">
        <w:t>перешедших</w:t>
      </w:r>
      <w:proofErr w:type="gramEnd"/>
      <w:r w:rsidRPr="00045E26">
        <w:t xml:space="preserve"> на </w:t>
      </w:r>
    </w:p>
    <w:p w:rsidR="00045E26" w:rsidRPr="00045E26" w:rsidRDefault="00045E26" w:rsidP="00045E26">
      <w:pPr>
        <w:tabs>
          <w:tab w:val="left" w:pos="4260"/>
        </w:tabs>
        <w:suppressAutoHyphens/>
        <w:jc w:val="both"/>
      </w:pPr>
      <w:r w:rsidRPr="00045E26">
        <w:tab/>
        <w:t>альтернативные свиноводству виды</w:t>
      </w:r>
    </w:p>
    <w:p w:rsidR="00045E26" w:rsidRPr="00045E26" w:rsidRDefault="00045E26" w:rsidP="00045E26">
      <w:pPr>
        <w:tabs>
          <w:tab w:val="left" w:pos="4260"/>
        </w:tabs>
        <w:suppressAutoHyphens/>
        <w:jc w:val="both"/>
      </w:pPr>
      <w:r w:rsidRPr="00045E26">
        <w:tab/>
        <w:t xml:space="preserve">животноводства </w:t>
      </w:r>
      <w:proofErr w:type="gramStart"/>
      <w:r w:rsidRPr="00045E26">
        <w:t>ожидаемое</w:t>
      </w:r>
      <w:proofErr w:type="gramEnd"/>
      <w:r w:rsidRPr="00045E26">
        <w:t xml:space="preserve"> в 2016-2025г.</w:t>
      </w:r>
    </w:p>
    <w:p w:rsidR="00045E26" w:rsidRPr="00045E26" w:rsidRDefault="00045E26" w:rsidP="00045E26">
      <w:pPr>
        <w:tabs>
          <w:tab w:val="left" w:pos="4260"/>
        </w:tabs>
        <w:suppressAutoHyphens/>
        <w:jc w:val="both"/>
      </w:pPr>
      <w:r w:rsidRPr="00045E26">
        <w:tab/>
        <w:t>74 хозяй</w:t>
      </w:r>
      <w:proofErr w:type="gramStart"/>
      <w:r w:rsidRPr="00045E26">
        <w:t>ств гр</w:t>
      </w:r>
      <w:proofErr w:type="gramEnd"/>
      <w:r w:rsidRPr="00045E26">
        <w:t>аждан.</w:t>
      </w:r>
    </w:p>
    <w:p w:rsidR="00045E26" w:rsidRPr="00045E26" w:rsidRDefault="00045E26" w:rsidP="00045E26">
      <w:pPr>
        <w:suppressAutoHyphens/>
        <w:jc w:val="both"/>
      </w:pPr>
    </w:p>
    <w:p w:rsidR="00045E26" w:rsidRPr="00045E26" w:rsidRDefault="00045E26" w:rsidP="00045E26">
      <w:pPr>
        <w:suppressAutoHyphens/>
        <w:jc w:val="both"/>
      </w:pPr>
    </w:p>
    <w:p w:rsidR="00045E26" w:rsidRPr="00045E26" w:rsidRDefault="00045E26" w:rsidP="00045E26">
      <w:pPr>
        <w:suppressAutoHyphens/>
        <w:jc w:val="both"/>
      </w:pPr>
    </w:p>
    <w:p w:rsidR="00045E26" w:rsidRPr="00045E26" w:rsidRDefault="00045E26" w:rsidP="00045E26">
      <w:pPr>
        <w:numPr>
          <w:ilvl w:val="0"/>
          <w:numId w:val="30"/>
        </w:numPr>
        <w:suppressAutoHyphens/>
        <w:spacing w:line="276" w:lineRule="auto"/>
        <w:jc w:val="both"/>
      </w:pPr>
      <w:r w:rsidRPr="00045E26">
        <w:rPr>
          <w:b/>
        </w:rPr>
        <w:t>Приоритеты и цели муниципальной политики в сфере агропромышленного комплекса</w:t>
      </w:r>
      <w:r w:rsidRPr="00045E26">
        <w:t xml:space="preserve"> </w:t>
      </w:r>
    </w:p>
    <w:p w:rsidR="00045E26" w:rsidRPr="00045E26" w:rsidRDefault="00045E26" w:rsidP="00045E26">
      <w:pPr>
        <w:suppressAutoHyphens/>
        <w:ind w:firstLine="708"/>
        <w:jc w:val="both"/>
      </w:pPr>
      <w:r w:rsidRPr="00045E26">
        <w:t>Муниципальная программа базируется на положениях Федерального закона    «О развитии сельского хозяйства», стратегии социально-экономического развития Республики Мордовия до 2025 года.</w:t>
      </w:r>
    </w:p>
    <w:p w:rsidR="00045E26" w:rsidRPr="00045E26" w:rsidRDefault="00045E26" w:rsidP="00045E26">
      <w:pPr>
        <w:suppressAutoHyphens/>
        <w:jc w:val="both"/>
      </w:pPr>
      <w:r w:rsidRPr="00045E26">
        <w:t xml:space="preserve">        Муниципальная программа предусматривает комплексное развитие всех отраслей и сфер деятельности агропромышленного комплекса Инсарского муниципального района. Одновременно выделяются 2 уровня приоритетов.</w:t>
      </w:r>
    </w:p>
    <w:p w:rsidR="00045E26" w:rsidRPr="00045E26" w:rsidRDefault="00045E26" w:rsidP="00045E26">
      <w:pPr>
        <w:suppressAutoHyphens/>
        <w:jc w:val="both"/>
      </w:pPr>
      <w:r w:rsidRPr="00045E26">
        <w:t xml:space="preserve">        К приоритетам Программы относятся:</w:t>
      </w:r>
    </w:p>
    <w:p w:rsidR="00045E26" w:rsidRPr="00045E26" w:rsidRDefault="00045E26" w:rsidP="00045E26">
      <w:pPr>
        <w:suppressAutoHyphens/>
        <w:jc w:val="both"/>
      </w:pPr>
      <w:r w:rsidRPr="00045E26">
        <w:t>экологическая безопасность сельскохозяйственной продукции и продовольствия;</w:t>
      </w:r>
    </w:p>
    <w:p w:rsidR="00045E26" w:rsidRPr="00045E26" w:rsidRDefault="00045E26" w:rsidP="00045E26">
      <w:pPr>
        <w:suppressAutoHyphens/>
        <w:ind w:firstLine="709"/>
        <w:jc w:val="both"/>
      </w:pPr>
      <w:r w:rsidRPr="00045E26">
        <w:t>в сфере производства – скотоводство (производство молока и мяса), как системообразующая подотрасль, использующая преимущества района, в первую очередь, наличие достаточных площадей сельскохозяйственных угодий;</w:t>
      </w:r>
    </w:p>
    <w:p w:rsidR="00045E26" w:rsidRPr="00045E26" w:rsidRDefault="00045E26" w:rsidP="00045E26">
      <w:pPr>
        <w:suppressAutoHyphens/>
        <w:ind w:firstLine="709"/>
        <w:jc w:val="both"/>
      </w:pPr>
      <w:r w:rsidRPr="00045E26">
        <w:t>в экономической сфере – повышение доходов сельскохозяйственных товаропроизводителей;</w:t>
      </w:r>
    </w:p>
    <w:p w:rsidR="00045E26" w:rsidRPr="00045E26" w:rsidRDefault="00045E26" w:rsidP="00045E26">
      <w:pPr>
        <w:suppressAutoHyphens/>
        <w:ind w:firstLine="709"/>
        <w:jc w:val="both"/>
      </w:pPr>
      <w:r w:rsidRPr="00045E26">
        <w:t>в институциональной сфере – развитие интеграционных связей в агропромышленном комплексе;</w:t>
      </w:r>
    </w:p>
    <w:p w:rsidR="00045E26" w:rsidRPr="00045E26" w:rsidRDefault="00045E26" w:rsidP="00045E26">
      <w:pPr>
        <w:suppressAutoHyphens/>
        <w:ind w:firstLine="709"/>
        <w:jc w:val="both"/>
      </w:pPr>
      <w:proofErr w:type="gramStart"/>
      <w:r w:rsidRPr="00045E26">
        <w:t>в научной и кадровой сферах – обеспечение формирования инновационного агропромышленного комплекса, увеличение доли квалифицированных кадров на основе развития системы непрерывного агрообразования, повышение привлекательности сельскохозяйственных специальностей для молодых специалистов и сокращение дефицита трудовых ресурсов в аграрной отрасли.</w:t>
      </w:r>
      <w:proofErr w:type="gramEnd"/>
    </w:p>
    <w:p w:rsidR="00045E26" w:rsidRPr="00045E26" w:rsidRDefault="00045E26" w:rsidP="00045E26">
      <w:pPr>
        <w:suppressAutoHyphens/>
        <w:ind w:firstLine="709"/>
        <w:jc w:val="both"/>
      </w:pPr>
      <w:r w:rsidRPr="00045E26">
        <w:t>Целями программы являются:</w:t>
      </w:r>
    </w:p>
    <w:p w:rsidR="00045E26" w:rsidRPr="00045E26" w:rsidRDefault="00045E26" w:rsidP="00045E26">
      <w:pPr>
        <w:suppressAutoHyphens/>
        <w:ind w:firstLine="709"/>
        <w:jc w:val="both"/>
      </w:pPr>
      <w:r w:rsidRPr="00045E26">
        <w:t xml:space="preserve">повышение конкурентоспособности сельскохозяйственной продукции, производимой </w:t>
      </w:r>
      <w:proofErr w:type="gramStart"/>
      <w:r w:rsidRPr="00045E26">
        <w:t>районными</w:t>
      </w:r>
      <w:proofErr w:type="gramEnd"/>
      <w:r w:rsidRPr="00045E26">
        <w:t xml:space="preserve"> сельхозтоваропроизводителями, на внутреннем и внешнем рынках;</w:t>
      </w:r>
    </w:p>
    <w:p w:rsidR="00045E26" w:rsidRPr="00045E26" w:rsidRDefault="00045E26" w:rsidP="00045E26">
      <w:pPr>
        <w:suppressAutoHyphens/>
        <w:ind w:firstLine="709"/>
        <w:jc w:val="both"/>
      </w:pPr>
      <w:r w:rsidRPr="00045E26">
        <w:t>повышение финансовой устойчивости предприятий  агропромышленного комплекса Инсарского муниципального  района;</w:t>
      </w:r>
    </w:p>
    <w:p w:rsidR="00045E26" w:rsidRPr="00045E26" w:rsidRDefault="00045E26" w:rsidP="00045E26">
      <w:pPr>
        <w:suppressAutoHyphens/>
        <w:ind w:firstLine="709"/>
        <w:jc w:val="both"/>
      </w:pPr>
      <w:r w:rsidRPr="00045E26">
        <w:t>воспроизводство и повышение эффективности использования в сельском хозяйстве земельных и других ресурсов, а также экологизация производства;</w:t>
      </w:r>
    </w:p>
    <w:p w:rsidR="00045E26" w:rsidRPr="00045E26" w:rsidRDefault="00045E26" w:rsidP="00045E26">
      <w:pPr>
        <w:suppressAutoHyphens/>
        <w:ind w:firstLine="709"/>
        <w:jc w:val="both"/>
        <w:rPr>
          <w:b/>
        </w:rPr>
      </w:pPr>
      <w:r w:rsidRPr="00045E26">
        <w:t>обеспечение эпизоотического благополучия.</w:t>
      </w:r>
    </w:p>
    <w:p w:rsidR="00045E26" w:rsidRPr="00045E26" w:rsidRDefault="00045E26" w:rsidP="00045E26">
      <w:pPr>
        <w:suppressAutoHyphens/>
        <w:jc w:val="both"/>
      </w:pPr>
      <w:r w:rsidRPr="00045E26">
        <w:t>Для достижения этих целей в программе предусматривается решение следующих задач, реализуемых в рамках районных программ и подпрограмм, включенных в муниципальную программу:</w:t>
      </w:r>
    </w:p>
    <w:p w:rsidR="00045E26" w:rsidRPr="00045E26" w:rsidRDefault="00045E26" w:rsidP="00045E26">
      <w:pPr>
        <w:suppressAutoHyphens/>
        <w:ind w:firstLine="709"/>
        <w:jc w:val="both"/>
      </w:pPr>
      <w:r w:rsidRPr="00045E26">
        <w:t>стимулирование роста производства основных видов сельскохозяйственной продукции, производства пищевых продуктов;</w:t>
      </w:r>
    </w:p>
    <w:p w:rsidR="00045E26" w:rsidRPr="00045E26" w:rsidRDefault="00045E26" w:rsidP="00045E26">
      <w:pPr>
        <w:suppressAutoHyphens/>
        <w:ind w:firstLine="709"/>
        <w:jc w:val="both"/>
      </w:pPr>
      <w:r w:rsidRPr="00045E26">
        <w:t xml:space="preserve">повышение инвестиционной привлекательности отрасли, развития </w:t>
      </w:r>
      <w:proofErr w:type="gramStart"/>
      <w:r w:rsidRPr="00045E26">
        <w:t>приоритетных</w:t>
      </w:r>
      <w:proofErr w:type="gramEnd"/>
      <w:r w:rsidRPr="00045E26">
        <w:t xml:space="preserve"> подотраслей сельского хозяйства;</w:t>
      </w:r>
    </w:p>
    <w:p w:rsidR="00045E26" w:rsidRPr="00045E26" w:rsidRDefault="00045E26" w:rsidP="00045E26">
      <w:pPr>
        <w:suppressAutoHyphens/>
        <w:ind w:firstLine="709"/>
        <w:jc w:val="both"/>
      </w:pPr>
      <w:r w:rsidRPr="00045E26">
        <w:lastRenderedPageBreak/>
        <w:t>осуществление противоэпизоотических мероприятий в отношении заразных болезней животных;</w:t>
      </w:r>
    </w:p>
    <w:p w:rsidR="00045E26" w:rsidRPr="00045E26" w:rsidRDefault="00045E26" w:rsidP="00045E26">
      <w:pPr>
        <w:suppressAutoHyphens/>
        <w:ind w:firstLine="709"/>
        <w:jc w:val="both"/>
      </w:pPr>
      <w:r w:rsidRPr="00045E26">
        <w:t>поддержка развития инфраструктуры агропродовольственного рынка;</w:t>
      </w:r>
    </w:p>
    <w:p w:rsidR="00045E26" w:rsidRPr="00045E26" w:rsidRDefault="00045E26" w:rsidP="00045E26">
      <w:pPr>
        <w:suppressAutoHyphens/>
        <w:ind w:firstLine="709"/>
        <w:jc w:val="both"/>
      </w:pPr>
      <w:r w:rsidRPr="00045E26">
        <w:t>обеспечение сбыта сельскохозяйственной продукции, повышение ее товарности за счет создания условий для ее сезонного хранения и подработки;</w:t>
      </w:r>
    </w:p>
    <w:p w:rsidR="00045E26" w:rsidRPr="00045E26" w:rsidRDefault="00045E26" w:rsidP="00045E26">
      <w:pPr>
        <w:suppressAutoHyphens/>
        <w:ind w:firstLine="709"/>
        <w:jc w:val="both"/>
      </w:pPr>
      <w:r w:rsidRPr="00045E26">
        <w:t>повышение эффективности расширения рынков сельскохозяйственной продукции, сырья и продовольствия;</w:t>
      </w:r>
    </w:p>
    <w:p w:rsidR="00045E26" w:rsidRPr="00045E26" w:rsidRDefault="00045E26" w:rsidP="00045E26">
      <w:pPr>
        <w:suppressAutoHyphens/>
        <w:ind w:firstLine="709"/>
        <w:jc w:val="both"/>
      </w:pPr>
      <w:r w:rsidRPr="00045E26">
        <w:t>модернизация материально-технической и технологической базы селекции и семеноводства</w:t>
      </w:r>
    </w:p>
    <w:p w:rsidR="00045E26" w:rsidRPr="00045E26" w:rsidRDefault="00045E26" w:rsidP="00045E26">
      <w:pPr>
        <w:suppressAutoHyphens/>
        <w:ind w:firstLine="709"/>
        <w:jc w:val="both"/>
      </w:pPr>
      <w:r w:rsidRPr="00045E26">
        <w:t>повышение уровня рентабельности в сельском хозяйстве для обеспечения его устойчивого развития;</w:t>
      </w:r>
    </w:p>
    <w:p w:rsidR="00045E26" w:rsidRPr="00045E26" w:rsidRDefault="00045E26" w:rsidP="00045E26">
      <w:pPr>
        <w:suppressAutoHyphens/>
        <w:ind w:firstLine="709"/>
        <w:jc w:val="both"/>
      </w:pPr>
      <w:r w:rsidRPr="00045E26">
        <w:t>стимулирование инновационной деятельности и инновационного развития агропромышленного комплекса;</w:t>
      </w:r>
    </w:p>
    <w:p w:rsidR="00045E26" w:rsidRPr="00045E26" w:rsidRDefault="00045E26" w:rsidP="00045E26">
      <w:pPr>
        <w:suppressAutoHyphens/>
        <w:ind w:firstLine="709"/>
        <w:jc w:val="both"/>
      </w:pPr>
      <w:r w:rsidRPr="00045E26">
        <w:t>создание условий для эффективного использования земель сельскохозяйственного назначения;</w:t>
      </w:r>
    </w:p>
    <w:p w:rsidR="00045E26" w:rsidRPr="00045E26" w:rsidRDefault="00045E26" w:rsidP="00045E26">
      <w:pPr>
        <w:pStyle w:val="24"/>
        <w:rPr>
          <w:rFonts w:ascii="Times New Roman CYR" w:hAnsi="Times New Roman CYR"/>
          <w:sz w:val="24"/>
          <w:szCs w:val="24"/>
        </w:rPr>
      </w:pPr>
      <w:r w:rsidRPr="00045E26">
        <w:rPr>
          <w:sz w:val="24"/>
          <w:szCs w:val="24"/>
        </w:rPr>
        <w:t xml:space="preserve">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  </w:t>
      </w:r>
    </w:p>
    <w:p w:rsidR="00045E26" w:rsidRPr="00045E26" w:rsidRDefault="00045E26" w:rsidP="00045E26">
      <w:pPr>
        <w:suppressAutoHyphens/>
        <w:ind w:firstLine="709"/>
        <w:jc w:val="both"/>
      </w:pPr>
    </w:p>
    <w:p w:rsidR="00045E26" w:rsidRPr="00045E26" w:rsidRDefault="00045E26" w:rsidP="00045E26">
      <w:pPr>
        <w:keepNext/>
        <w:keepLines/>
        <w:suppressAutoHyphens/>
        <w:autoSpaceDE w:val="0"/>
        <w:autoSpaceDN w:val="0"/>
        <w:adjustRightInd w:val="0"/>
        <w:jc w:val="both"/>
        <w:rPr>
          <w:b/>
        </w:rPr>
      </w:pPr>
      <w:r w:rsidRPr="00045E26">
        <w:rPr>
          <w:b/>
          <w:lang w:val="en-US"/>
        </w:rPr>
        <w:t>II</w:t>
      </w:r>
      <w:r w:rsidRPr="00045E26">
        <w:rPr>
          <w:b/>
        </w:rPr>
        <w:t xml:space="preserve">. Общая характеристика состояния и основные проблемы </w:t>
      </w:r>
      <w:r w:rsidRPr="00045E26">
        <w:rPr>
          <w:b/>
        </w:rPr>
        <w:br/>
        <w:t>развития агропромышленного комплекса Инсарского муниципального района и прогноз развития агропромышленного комплекса Инсарского муниципального района до 2025 года</w:t>
      </w:r>
    </w:p>
    <w:p w:rsidR="00045E26" w:rsidRPr="00045E26" w:rsidRDefault="00045E26" w:rsidP="00045E26">
      <w:pPr>
        <w:suppressAutoHyphens/>
        <w:jc w:val="both"/>
      </w:pPr>
      <w:r w:rsidRPr="00045E26">
        <w:rPr>
          <w:b/>
        </w:rPr>
        <w:t xml:space="preserve">       </w:t>
      </w:r>
      <w:r w:rsidRPr="00045E26">
        <w:t>Состояние и уровень развития агропромышленного комплекса во многом определяют социально-экономическую ситуацию в Инсарском муниципальном районе, устойчивость развития сельских территорий. За период реализации приоритетного национального проекта «Развитие агропромышленного комплекса» и Программы развития сельского хозяйства и регулирования рынков сельскохозяйственной продукции, сырья и продовольствия на 2016-2025годы в Инсарском муниципальном районе проделана значительная работа по развитию агропромышленного производства.</w:t>
      </w:r>
    </w:p>
    <w:p w:rsidR="00045E26" w:rsidRPr="00045E26" w:rsidRDefault="00045E26" w:rsidP="00045E26">
      <w:pPr>
        <w:suppressAutoHyphens/>
        <w:ind w:firstLine="709"/>
        <w:jc w:val="both"/>
      </w:pPr>
      <w:r w:rsidRPr="00045E26">
        <w:t>Сельскохозяйственные угодья составляют 70174 га, в 2021 году площадь посевов составила 35707 га.</w:t>
      </w:r>
    </w:p>
    <w:p w:rsidR="00045E26" w:rsidRPr="00045E26" w:rsidRDefault="00045E26" w:rsidP="00045E26">
      <w:pPr>
        <w:suppressAutoHyphens/>
        <w:ind w:firstLine="709"/>
        <w:jc w:val="both"/>
      </w:pPr>
      <w:r w:rsidRPr="00045E26">
        <w:t>На 1 января 2022 г. в Инсарском муниципальном районе  осуществляют производственно-хозяйственную деятельность 7 сельскохозяйственных  предприятия, функционируют 10 крестьянских (фермерских) хозяйств с общей площадью  пашни 42273 га. Насчитывается более 6000 подворий населения, из них 1230 личных подсобных хозяйств. Сельскохозяйственными предприятиями производится зерно, конопля, масличные культуры, мясо и молоко.</w:t>
      </w:r>
    </w:p>
    <w:p w:rsidR="00045E26" w:rsidRPr="00045E26" w:rsidRDefault="00045E26" w:rsidP="00045E26">
      <w:pPr>
        <w:suppressAutoHyphens/>
        <w:ind w:firstLine="709"/>
        <w:jc w:val="both"/>
      </w:pPr>
      <w:r w:rsidRPr="00045E26">
        <w:t xml:space="preserve">По состоянию на 1 января 2022 г. в Инсарском муниципальном районе насчитывается 7442 голов крупного рогатого скота, в том числе 3382 голов коров. </w:t>
      </w:r>
    </w:p>
    <w:p w:rsidR="00045E26" w:rsidRPr="00045E26" w:rsidRDefault="00045E26" w:rsidP="00045E26">
      <w:pPr>
        <w:suppressAutoHyphens/>
        <w:ind w:firstLine="709"/>
        <w:jc w:val="both"/>
      </w:pPr>
      <w:r w:rsidRPr="00045E26">
        <w:t>В 2021 г. произведено  17036 тонн  скота и птицы на убой в живом весе, молока – 31859 тонн.   Надой на одну корову за 2020 г. в сельхозпредприятиях составил 9668 кг.</w:t>
      </w:r>
    </w:p>
    <w:p w:rsidR="00045E26" w:rsidRPr="00045E26" w:rsidRDefault="00045E26" w:rsidP="00045E26">
      <w:pPr>
        <w:suppressAutoHyphens/>
        <w:ind w:left="426"/>
        <w:jc w:val="both"/>
      </w:pPr>
      <w:r w:rsidRPr="00045E26">
        <w:rPr>
          <w:b/>
          <w:lang w:val="en-US"/>
        </w:rPr>
        <w:t>III</w:t>
      </w:r>
      <w:r w:rsidRPr="00045E26">
        <w:rPr>
          <w:b/>
        </w:rPr>
        <w:t xml:space="preserve">. Приоритеты государственной политики в сфере реализации              программы, цели и задачи </w:t>
      </w:r>
    </w:p>
    <w:p w:rsidR="00045E26" w:rsidRPr="00045E26" w:rsidRDefault="00045E26" w:rsidP="00045E26">
      <w:pPr>
        <w:suppressAutoHyphens/>
        <w:ind w:firstLine="709"/>
        <w:jc w:val="both"/>
      </w:pPr>
      <w:r w:rsidRPr="00045E26">
        <w:t xml:space="preserve">Программа предусматривает комплексное развитие всех отраслей и сфер деятельности агропромышленного комплекса Инсарского муниципального района с учетом вступления России во Всемирную торговую организацию. Одновременно выделяются 2 уровня приоритетов. </w:t>
      </w:r>
    </w:p>
    <w:p w:rsidR="00045E26" w:rsidRPr="00045E26" w:rsidRDefault="00045E26" w:rsidP="00045E26">
      <w:pPr>
        <w:suppressAutoHyphens/>
        <w:ind w:firstLine="709"/>
        <w:jc w:val="both"/>
      </w:pPr>
      <w:r w:rsidRPr="00045E26">
        <w:t>К приоритетам первого уровня относятся:</w:t>
      </w:r>
    </w:p>
    <w:p w:rsidR="00045E26" w:rsidRPr="00045E26" w:rsidRDefault="00045E26" w:rsidP="00045E26">
      <w:pPr>
        <w:suppressAutoHyphens/>
        <w:ind w:firstLine="709"/>
        <w:jc w:val="both"/>
      </w:pPr>
      <w:r w:rsidRPr="00045E26">
        <w:t>в сфере производства – скотоводство (производство молока и мяса) как системообразующая подотрасль, использующая   преимущества района, в первую очередь, наличие достаточных площадей сельскохозяйственных угодий;</w:t>
      </w:r>
    </w:p>
    <w:p w:rsidR="00045E26" w:rsidRPr="00045E26" w:rsidRDefault="00045E26" w:rsidP="00045E26">
      <w:pPr>
        <w:suppressAutoHyphens/>
        <w:ind w:firstLine="709"/>
        <w:jc w:val="both"/>
      </w:pPr>
      <w:r w:rsidRPr="00045E26">
        <w:t>в экономической сфере – повышение доходов сельскохозяйственных товаропроизводителей;</w:t>
      </w:r>
    </w:p>
    <w:p w:rsidR="00045E26" w:rsidRPr="00045E26" w:rsidRDefault="00045E26" w:rsidP="00045E26">
      <w:pPr>
        <w:suppressAutoHyphens/>
        <w:ind w:firstLine="709"/>
        <w:jc w:val="both"/>
      </w:pPr>
      <w:r w:rsidRPr="00045E26">
        <w:lastRenderedPageBreak/>
        <w:t>в сфере развития производственного потенциала – мелиорация земель сельскохозяйственного назначения, введение в оборот неиспользуемой пашни и других категорий сельскохозяйственных угодий;</w:t>
      </w:r>
    </w:p>
    <w:p w:rsidR="00045E26" w:rsidRPr="00045E26" w:rsidRDefault="00045E26" w:rsidP="00045E26">
      <w:pPr>
        <w:suppressAutoHyphens/>
        <w:ind w:firstLine="709"/>
        <w:jc w:val="both"/>
      </w:pPr>
      <w:r w:rsidRPr="00045E26">
        <w:t>в институциональной сфере – развитие интеграционных связей в агропромышленном комплексе;</w:t>
      </w:r>
    </w:p>
    <w:p w:rsidR="00045E26" w:rsidRPr="00045E26" w:rsidRDefault="00045E26" w:rsidP="00045E26">
      <w:pPr>
        <w:jc w:val="both"/>
      </w:pPr>
      <w:proofErr w:type="gramStart"/>
      <w:r w:rsidRPr="00045E26">
        <w:t>в научной и кадровой сферах – обеспечение формирования инновационного агропромышленного комплекса, создание и совершенствование системы подготовки, переподготовки, повышения квалификации и поддержки кадрового потенциала в агропромышленном комплексе Инсарского муниципального района, способствующей решению стратегических задач социально-экономического и демографического развития района.</w:t>
      </w:r>
      <w:proofErr w:type="gramEnd"/>
    </w:p>
    <w:p w:rsidR="00045E26" w:rsidRPr="00045E26" w:rsidRDefault="00045E26" w:rsidP="00045E26">
      <w:pPr>
        <w:spacing w:line="360" w:lineRule="auto"/>
        <w:jc w:val="both"/>
      </w:pPr>
      <w:r w:rsidRPr="00045E26">
        <w:t xml:space="preserve">         обеспечение эпизоотического благополучия; осуществление противоэпизоотических мероприятий в отношении карантинных и особо опасных животных;</w:t>
      </w:r>
    </w:p>
    <w:p w:rsidR="00045E26" w:rsidRPr="00045E26" w:rsidRDefault="00045E26" w:rsidP="00045E26">
      <w:pPr>
        <w:suppressAutoHyphens/>
        <w:spacing w:line="360" w:lineRule="auto"/>
        <w:ind w:firstLine="709"/>
        <w:jc w:val="both"/>
      </w:pPr>
      <w:r w:rsidRPr="00045E26">
        <w:t>Приоритеты второго уровня включают такие направления, как:</w:t>
      </w:r>
    </w:p>
    <w:p w:rsidR="00045E26" w:rsidRPr="00045E26" w:rsidRDefault="00045E26" w:rsidP="00045E26">
      <w:pPr>
        <w:suppressAutoHyphens/>
        <w:spacing w:line="360" w:lineRule="auto"/>
        <w:ind w:firstLine="709"/>
        <w:jc w:val="both"/>
      </w:pPr>
      <w:r w:rsidRPr="00045E26">
        <w:t xml:space="preserve">развитие </w:t>
      </w:r>
      <w:proofErr w:type="gramStart"/>
      <w:r w:rsidRPr="00045E26">
        <w:t>импортозамещающих</w:t>
      </w:r>
      <w:proofErr w:type="gramEnd"/>
      <w:r w:rsidRPr="00045E26">
        <w:t xml:space="preserve"> подотраслей сельского хозяйства;</w:t>
      </w:r>
    </w:p>
    <w:p w:rsidR="00045E26" w:rsidRPr="00045E26" w:rsidRDefault="00045E26" w:rsidP="00045E26">
      <w:pPr>
        <w:suppressAutoHyphens/>
        <w:spacing w:line="360" w:lineRule="auto"/>
        <w:ind w:firstLine="709"/>
        <w:jc w:val="both"/>
      </w:pPr>
      <w:r w:rsidRPr="00045E26">
        <w:t>экологическая безопасность сельскохозяйственной продукции и продовольствия;</w:t>
      </w:r>
    </w:p>
    <w:p w:rsidR="00045E26" w:rsidRPr="00045E26" w:rsidRDefault="00045E26" w:rsidP="00045E26">
      <w:pPr>
        <w:suppressAutoHyphens/>
        <w:spacing w:line="360" w:lineRule="auto"/>
        <w:ind w:firstLine="709"/>
        <w:jc w:val="both"/>
      </w:pPr>
      <w:r w:rsidRPr="00045E26">
        <w:t>наращивание вывозного потенциала  сельскохозяйственной продукции, сырья и продовольствия по мере насыщения ими районного рынка;</w:t>
      </w:r>
    </w:p>
    <w:p w:rsidR="00045E26" w:rsidRPr="00045E26" w:rsidRDefault="00045E26" w:rsidP="00045E26">
      <w:pPr>
        <w:suppressAutoHyphens/>
        <w:spacing w:line="360" w:lineRule="auto"/>
        <w:ind w:firstLine="709"/>
        <w:jc w:val="both"/>
      </w:pPr>
      <w:r w:rsidRPr="00045E26">
        <w:t>Целями Программы являются: обеспечение роста объемов производства основных видов продукции агропромышленного комплекса республики</w:t>
      </w:r>
      <w:proofErr w:type="gramStart"/>
      <w:r w:rsidRPr="00045E26">
        <w:t>;п</w:t>
      </w:r>
      <w:proofErr w:type="gramEnd"/>
      <w:r w:rsidRPr="00045E26">
        <w:t>овышение конкурентоспособности сельскохозяйственной продукции, производимой районными сельхозтоваропроизводителями, на внутреннем и внешнем рынках;</w:t>
      </w:r>
    </w:p>
    <w:p w:rsidR="00045E26" w:rsidRPr="00045E26" w:rsidRDefault="00045E26" w:rsidP="00045E26">
      <w:pPr>
        <w:suppressAutoHyphens/>
        <w:spacing w:line="360" w:lineRule="auto"/>
        <w:ind w:firstLine="709"/>
        <w:jc w:val="both"/>
      </w:pPr>
      <w:r w:rsidRPr="00045E26">
        <w:t xml:space="preserve">повышение финансовой устойчивости предприятий  агропромышленного комплекса Инсарского муниципального района.  </w:t>
      </w:r>
    </w:p>
    <w:p w:rsidR="00045E26" w:rsidRPr="00045E26" w:rsidRDefault="00045E26" w:rsidP="00045E26">
      <w:pPr>
        <w:suppressAutoHyphens/>
        <w:spacing w:line="360" w:lineRule="auto"/>
        <w:ind w:firstLine="709"/>
        <w:jc w:val="both"/>
      </w:pPr>
      <w:r w:rsidRPr="00045E26">
        <w:t>Для достижения этих целей в Программе предусматривается решение следующих задач, реализуемых в рамках целевых программ и подпрограмм, включенных в программу:</w:t>
      </w:r>
    </w:p>
    <w:p w:rsidR="00045E26" w:rsidRPr="00045E26" w:rsidRDefault="00045E26" w:rsidP="00045E26">
      <w:pPr>
        <w:suppressAutoHyphens/>
        <w:spacing w:line="360" w:lineRule="auto"/>
        <w:ind w:firstLine="709"/>
        <w:jc w:val="both"/>
      </w:pPr>
      <w:r w:rsidRPr="00045E26">
        <w:t>стимулирование роста производства основных видов сельскохозяйственной продукции, производства пищевых продуктов;</w:t>
      </w:r>
    </w:p>
    <w:p w:rsidR="00045E26" w:rsidRPr="00045E26" w:rsidRDefault="00045E26" w:rsidP="00045E26">
      <w:pPr>
        <w:suppressAutoHyphens/>
        <w:spacing w:line="360" w:lineRule="auto"/>
        <w:ind w:firstLine="709"/>
        <w:jc w:val="both"/>
      </w:pPr>
      <w:r w:rsidRPr="00045E26">
        <w:t>осуществление противоэпизоотических мероприятий в отношении карантинных и особо опасных животных;</w:t>
      </w:r>
    </w:p>
    <w:p w:rsidR="00045E26" w:rsidRPr="00045E26" w:rsidRDefault="00045E26" w:rsidP="00045E26">
      <w:pPr>
        <w:suppressAutoHyphens/>
        <w:spacing w:line="360" w:lineRule="auto"/>
        <w:ind w:firstLine="709"/>
        <w:jc w:val="both"/>
      </w:pPr>
      <w:r w:rsidRPr="00045E26">
        <w:t>поддержка развития инфраструктуры агропродовольственного рынка;</w:t>
      </w:r>
    </w:p>
    <w:p w:rsidR="00045E26" w:rsidRPr="00045E26" w:rsidRDefault="00045E26" w:rsidP="00045E26">
      <w:pPr>
        <w:suppressAutoHyphens/>
        <w:spacing w:line="360" w:lineRule="auto"/>
        <w:ind w:firstLine="709"/>
        <w:jc w:val="both"/>
      </w:pPr>
      <w:r w:rsidRPr="00045E26">
        <w:t>повышение эффективности регулирования рынков сельскохозяйственной продукции, сырья и продовольствия;</w:t>
      </w:r>
    </w:p>
    <w:p w:rsidR="00045E26" w:rsidRPr="00045E26" w:rsidRDefault="00045E26" w:rsidP="00045E26">
      <w:pPr>
        <w:suppressAutoHyphens/>
        <w:spacing w:line="360" w:lineRule="auto"/>
        <w:ind w:firstLine="709"/>
        <w:jc w:val="both"/>
      </w:pPr>
      <w:r w:rsidRPr="00045E26">
        <w:t>поддержка малых форм хозяйствования;</w:t>
      </w:r>
    </w:p>
    <w:p w:rsidR="00045E26" w:rsidRPr="00045E26" w:rsidRDefault="00045E26" w:rsidP="00045E26">
      <w:pPr>
        <w:suppressAutoHyphens/>
        <w:spacing w:line="360" w:lineRule="auto"/>
        <w:ind w:firstLine="709"/>
        <w:jc w:val="both"/>
      </w:pPr>
      <w:r w:rsidRPr="00045E26">
        <w:t>повышение уровня рентабельности в сельском хозяйстве для обеспечения его устойчивого развития;</w:t>
      </w:r>
    </w:p>
    <w:p w:rsidR="00045E26" w:rsidRPr="00045E26" w:rsidRDefault="00045E26" w:rsidP="00045E26">
      <w:pPr>
        <w:suppressAutoHyphens/>
        <w:spacing w:line="360" w:lineRule="auto"/>
        <w:ind w:firstLine="709"/>
        <w:jc w:val="both"/>
      </w:pPr>
      <w:r w:rsidRPr="00045E26">
        <w:t>повышение качества жизни сельского населения;</w:t>
      </w:r>
    </w:p>
    <w:p w:rsidR="00045E26" w:rsidRPr="00045E26" w:rsidRDefault="00045E26" w:rsidP="00045E26">
      <w:pPr>
        <w:suppressAutoHyphens/>
        <w:spacing w:line="360" w:lineRule="auto"/>
        <w:ind w:firstLine="709"/>
        <w:jc w:val="both"/>
      </w:pPr>
      <w:r w:rsidRPr="00045E26">
        <w:t>стимулирование инновационной деятельности и инновационного развития агропромышленного комплекса;</w:t>
      </w:r>
    </w:p>
    <w:p w:rsidR="00045E26" w:rsidRPr="00045E26" w:rsidRDefault="00045E26" w:rsidP="00045E26">
      <w:pPr>
        <w:suppressAutoHyphens/>
        <w:spacing w:line="360" w:lineRule="auto"/>
        <w:ind w:firstLine="709"/>
        <w:jc w:val="both"/>
      </w:pPr>
      <w:r w:rsidRPr="00045E26">
        <w:lastRenderedPageBreak/>
        <w:t>развитие биотехнологии;</w:t>
      </w:r>
    </w:p>
    <w:p w:rsidR="00045E26" w:rsidRPr="00045E26" w:rsidRDefault="00045E26" w:rsidP="00045E26">
      <w:pPr>
        <w:suppressAutoHyphens/>
        <w:spacing w:line="360" w:lineRule="auto"/>
        <w:ind w:firstLine="709"/>
        <w:jc w:val="both"/>
      </w:pPr>
      <w:r w:rsidRPr="00045E26">
        <w:t>обеспечение эффективной деятельности органов местного самоуправления  в сфере развития сельского хозяйства и регулирования рынков сельскохозяйственной продукции, сырья и продовольствия;</w:t>
      </w:r>
    </w:p>
    <w:p w:rsidR="00045E26" w:rsidRPr="00045E26" w:rsidRDefault="00045E26" w:rsidP="00045E26">
      <w:pPr>
        <w:suppressAutoHyphens/>
        <w:spacing w:line="360" w:lineRule="auto"/>
        <w:ind w:firstLine="709"/>
        <w:jc w:val="both"/>
      </w:pPr>
      <w:r w:rsidRPr="00045E26">
        <w:t>создание условий для эффективного использования земель сельскохозяйственного назначения, повышение и сохранение плодородия почв;</w:t>
      </w:r>
    </w:p>
    <w:p w:rsidR="00045E26" w:rsidRPr="00045E26" w:rsidRDefault="00045E26" w:rsidP="00045E26">
      <w:pPr>
        <w:suppressAutoHyphens/>
        <w:spacing w:line="360" w:lineRule="auto"/>
        <w:ind w:firstLine="709"/>
        <w:jc w:val="both"/>
      </w:pPr>
      <w:r w:rsidRPr="00045E26">
        <w:t xml:space="preserve">развитие мелиорации сельскохозяйственных земель.  </w:t>
      </w:r>
    </w:p>
    <w:p w:rsidR="00045E26" w:rsidRPr="00045E26" w:rsidRDefault="00045E26" w:rsidP="00045E26">
      <w:pPr>
        <w:suppressAutoHyphens/>
        <w:ind w:firstLine="709"/>
        <w:jc w:val="both"/>
        <w:rPr>
          <w:b/>
        </w:rPr>
      </w:pPr>
      <w:r w:rsidRPr="00045E26">
        <w:rPr>
          <w:b/>
          <w:lang w:val="en-US"/>
        </w:rPr>
        <w:t>IV</w:t>
      </w:r>
      <w:r w:rsidRPr="00045E26">
        <w:rPr>
          <w:b/>
        </w:rPr>
        <w:t xml:space="preserve">. Показатели (индикаторы) реализации Программы  </w:t>
      </w:r>
    </w:p>
    <w:p w:rsidR="00045E26" w:rsidRPr="00045E26" w:rsidRDefault="00045E26" w:rsidP="00045E26">
      <w:pPr>
        <w:suppressAutoHyphens/>
        <w:spacing w:line="360" w:lineRule="auto"/>
        <w:ind w:firstLine="709"/>
        <w:jc w:val="both"/>
      </w:pPr>
      <w:r w:rsidRPr="00045E26">
        <w:t>Прогноз реализации Программы основывается на достижении уровней её основных показателей (индикаторов) согласно приложение. В части основных показателей Программы прогнозируются:</w:t>
      </w:r>
    </w:p>
    <w:p w:rsidR="00045E26" w:rsidRPr="00045E26" w:rsidRDefault="00045E26" w:rsidP="00045E26">
      <w:pPr>
        <w:suppressAutoHyphens/>
        <w:spacing w:line="360" w:lineRule="auto"/>
        <w:ind w:firstLine="709"/>
        <w:jc w:val="both"/>
      </w:pPr>
      <w:r w:rsidRPr="00045E26">
        <w:t>индекс производства продукции сельского хозяйства в хозяйствах всех категорий в 2025 г. к уровню 2016 г. – 169,0%, в том числе продукции растениеводства – 135,0%, продукции животноводства – 1625,0%;</w:t>
      </w:r>
    </w:p>
    <w:p w:rsidR="00045E26" w:rsidRPr="00045E26" w:rsidRDefault="00045E26" w:rsidP="00045E26">
      <w:pPr>
        <w:suppressAutoHyphens/>
        <w:spacing w:line="360" w:lineRule="auto"/>
        <w:ind w:firstLine="709"/>
        <w:jc w:val="both"/>
      </w:pPr>
      <w:r w:rsidRPr="00045E26">
        <w:t>уровень рентабельности хозяйственной деятельности сельскохозяйственных организаций к 2025 г. – не менее 31,9% (с учетом субсидий);</w:t>
      </w:r>
    </w:p>
    <w:p w:rsidR="00045E26" w:rsidRPr="00045E26" w:rsidRDefault="00045E26" w:rsidP="00045E26">
      <w:pPr>
        <w:suppressAutoHyphens/>
        <w:spacing w:line="360" w:lineRule="auto"/>
        <w:ind w:firstLine="709"/>
        <w:jc w:val="both"/>
      </w:pPr>
      <w:r w:rsidRPr="00045E26">
        <w:t>достижение  уровня заработной платы в сельском хозяйстве (в сельскохозяйственных организациях, не относящихся  к субъектам малого предпринимательства) до 43700 рублей.</w:t>
      </w:r>
    </w:p>
    <w:p w:rsidR="00045E26" w:rsidRPr="00045E26" w:rsidRDefault="00045E26" w:rsidP="00045E26">
      <w:pPr>
        <w:suppressAutoHyphens/>
        <w:spacing w:line="360" w:lineRule="auto"/>
        <w:ind w:firstLine="709"/>
        <w:jc w:val="both"/>
      </w:pPr>
      <w:r w:rsidRPr="00045E26">
        <w:t>В растениеводстве предстоит:</w:t>
      </w:r>
    </w:p>
    <w:p w:rsidR="00045E26" w:rsidRPr="00045E26" w:rsidRDefault="00045E26" w:rsidP="00045E26">
      <w:pPr>
        <w:suppressAutoHyphens/>
        <w:spacing w:line="360" w:lineRule="auto"/>
        <w:ind w:firstLine="709"/>
        <w:jc w:val="both"/>
      </w:pPr>
      <w:r w:rsidRPr="00045E26">
        <w:t>освоить интенсивные технологии, базирующиеся на новом поколении тракторов и сельскохозяйственных машин;</w:t>
      </w:r>
    </w:p>
    <w:p w:rsidR="00045E26" w:rsidRPr="00045E26" w:rsidRDefault="00045E26" w:rsidP="00045E26">
      <w:pPr>
        <w:suppressAutoHyphens/>
        <w:spacing w:line="360" w:lineRule="auto"/>
        <w:ind w:firstLine="709"/>
        <w:jc w:val="both"/>
      </w:pPr>
      <w:r w:rsidRPr="00045E26">
        <w:t xml:space="preserve">увеличить объемы внесения минеральных удобрений (с 69 кг  в пересчете на 100% питательного вещества на </w:t>
      </w:r>
      <w:smartTag w:uri="urn:schemas-microsoft-com:office:smarttags" w:element="metricconverter">
        <w:smartTagPr>
          <w:attr w:name="ProductID" w:val="1 га"/>
        </w:smartTagPr>
        <w:r w:rsidRPr="00045E26">
          <w:t>1 га</w:t>
        </w:r>
      </w:smartTag>
      <w:r w:rsidRPr="00045E26">
        <w:t xml:space="preserve"> посевов в 2025 г. до 80-</w:t>
      </w:r>
      <w:smartTag w:uri="urn:schemas-microsoft-com:office:smarttags" w:element="metricconverter">
        <w:smartTagPr>
          <w:attr w:name="ProductID" w:val="85 кг"/>
        </w:smartTagPr>
        <w:r w:rsidRPr="00045E26">
          <w:t>85 кг</w:t>
        </w:r>
      </w:smartTag>
      <w:r w:rsidRPr="00045E26">
        <w:t xml:space="preserve"> в перспективе), осуществить переход на посев перспективными высокоурожайными сортами и гибридами.</w:t>
      </w:r>
    </w:p>
    <w:p w:rsidR="00045E26" w:rsidRPr="00045E26" w:rsidRDefault="00045E26" w:rsidP="00045E26">
      <w:pPr>
        <w:suppressAutoHyphens/>
        <w:spacing w:line="360" w:lineRule="auto"/>
        <w:ind w:firstLine="709"/>
        <w:jc w:val="both"/>
      </w:pPr>
      <w:r w:rsidRPr="00045E26">
        <w:t xml:space="preserve">В животноводстве решение задачи ускоренного наращивания производства мяса и молока позволит повысить уровень потребления населением этих продуктов </w:t>
      </w:r>
      <w:proofErr w:type="gramStart"/>
      <w:r w:rsidRPr="00045E26">
        <w:t>при</w:t>
      </w:r>
      <w:proofErr w:type="gramEnd"/>
      <w:r w:rsidRPr="00045E26">
        <w:t xml:space="preserve"> одновременном их импортозамещении. Среднегодовой темп роста продукции сельского хозяйства в период до 2025 г. должен составить не менее 3,8 - 5%. Более высокие темпы намечены по производству зерна, мяса скота и птицы, сыра и сырных продуктов, плодоовощной продукции.</w:t>
      </w:r>
    </w:p>
    <w:p w:rsidR="00045E26" w:rsidRPr="00045E26" w:rsidRDefault="00045E26" w:rsidP="00045E26">
      <w:pPr>
        <w:spacing w:line="360" w:lineRule="auto"/>
        <w:ind w:firstLine="709"/>
        <w:jc w:val="both"/>
      </w:pPr>
      <w:r w:rsidRPr="00045E26">
        <w:t>улучшение общих условий функционирования сельского хозяйства путем сохранения и поддержания почвенного плодородия;</w:t>
      </w:r>
    </w:p>
    <w:p w:rsidR="00045E26" w:rsidRPr="00045E26" w:rsidRDefault="00045E26" w:rsidP="00045E26">
      <w:pPr>
        <w:spacing w:line="360" w:lineRule="auto"/>
        <w:ind w:firstLine="709"/>
        <w:jc w:val="both"/>
      </w:pPr>
      <w:r w:rsidRPr="00045E26">
        <w:t xml:space="preserve">обеспечение ускоренного развития приоритетных подотраслей сельского хозяйства, прежде всего животноводства, на основе доведения удельного веса племенного скота в общем объеме поголовья сельскохозяйственных животных до 19 процентов, а также на основе доведения </w:t>
      </w:r>
      <w:r w:rsidRPr="00045E26">
        <w:lastRenderedPageBreak/>
        <w:t>удельного веса площади, засеваемой элитными семенами в общей площади посева до 12 процентов;</w:t>
      </w:r>
    </w:p>
    <w:p w:rsidR="00045E26" w:rsidRPr="00045E26" w:rsidRDefault="00045E26" w:rsidP="00045E26">
      <w:pPr>
        <w:spacing w:line="360" w:lineRule="auto"/>
        <w:ind w:firstLine="709"/>
        <w:jc w:val="both"/>
      </w:pPr>
      <w:r w:rsidRPr="00045E26">
        <w:t>повышение финансовой устойчивости сельского хозяйства за счет мер по расширению доступа сельскохозяйственных товаропроизводителей к кредитным ресурсам на льготных условиях и повышению удельного веса застрахованных площадей посевов в общей площади до 70 процентов;</w:t>
      </w:r>
    </w:p>
    <w:p w:rsidR="00045E26" w:rsidRPr="00045E26" w:rsidRDefault="00045E26" w:rsidP="00045E26">
      <w:pPr>
        <w:spacing w:line="360" w:lineRule="auto"/>
        <w:ind w:firstLine="709"/>
        <w:jc w:val="both"/>
      </w:pPr>
      <w:r w:rsidRPr="00045E26">
        <w:t xml:space="preserve">В сельское хозяйство будет поступать более энергонасыщенная и ресурсосберегающая техника. Всего за период реализации Программы будет приобретено более 25 тракторов и 14 зерноуборочных комбайна и 5 кормоуборочных комбайнов. </w:t>
      </w:r>
    </w:p>
    <w:p w:rsidR="00045E26" w:rsidRPr="00045E26" w:rsidRDefault="00045E26" w:rsidP="00045E26">
      <w:pPr>
        <w:spacing w:line="360" w:lineRule="auto"/>
        <w:ind w:firstLine="709"/>
        <w:jc w:val="both"/>
      </w:pPr>
      <w:r w:rsidRPr="00045E26">
        <w:t xml:space="preserve">Основными условиями </w:t>
      </w:r>
      <w:proofErr w:type="gramStart"/>
      <w:r w:rsidRPr="00045E26">
        <w:t>достижения прогнозируемых темпов роста социально-экономического развития сельского хозяйства</w:t>
      </w:r>
      <w:proofErr w:type="gramEnd"/>
      <w:r w:rsidRPr="00045E26">
        <w:t xml:space="preserve"> на 2016год и на период до 2025 года являются:</w:t>
      </w:r>
    </w:p>
    <w:p w:rsidR="00045E26" w:rsidRPr="00045E26" w:rsidRDefault="00045E26" w:rsidP="00045E26">
      <w:pPr>
        <w:spacing w:line="360" w:lineRule="auto"/>
        <w:ind w:firstLine="709"/>
        <w:jc w:val="both"/>
      </w:pPr>
      <w:r w:rsidRPr="00045E26">
        <w:t>развитие направлений, определенных приоритетным национальным проектом "Развитие агропромышленного комплекса;</w:t>
      </w:r>
    </w:p>
    <w:p w:rsidR="00045E26" w:rsidRPr="00045E26" w:rsidRDefault="00045E26" w:rsidP="00045E26">
      <w:pPr>
        <w:spacing w:line="360" w:lineRule="auto"/>
        <w:ind w:firstLine="709"/>
        <w:jc w:val="both"/>
      </w:pPr>
      <w:r w:rsidRPr="00045E26">
        <w:t>развитие кормовой базы на основе производства культур, обеспечивающих кормопроизводство белком, которое позволит существенно уменьшить зависимость наращивания производства продукции животноводства;</w:t>
      </w:r>
    </w:p>
    <w:p w:rsidR="00045E26" w:rsidRPr="00045E26" w:rsidRDefault="00045E26" w:rsidP="00045E26">
      <w:pPr>
        <w:spacing w:line="360" w:lineRule="auto"/>
        <w:ind w:firstLine="709"/>
        <w:jc w:val="both"/>
      </w:pPr>
      <w:r w:rsidRPr="00045E26">
        <w:t>улучшение финансового положения сельскохозяйственных товаропроизводителей и их материально-технической базы;</w:t>
      </w:r>
    </w:p>
    <w:p w:rsidR="00045E26" w:rsidRPr="00045E26" w:rsidRDefault="00045E26" w:rsidP="00045E26">
      <w:pPr>
        <w:spacing w:line="360" w:lineRule="auto"/>
        <w:ind w:firstLine="709"/>
        <w:jc w:val="both"/>
      </w:pPr>
      <w:r w:rsidRPr="00045E26">
        <w:t>повышение платежноспособности сельскохозяйственных товаропроизводителей;</w:t>
      </w:r>
    </w:p>
    <w:p w:rsidR="00045E26" w:rsidRPr="00045E26" w:rsidRDefault="00045E26" w:rsidP="00045E26">
      <w:pPr>
        <w:spacing w:line="360" w:lineRule="auto"/>
        <w:ind w:firstLine="709"/>
        <w:jc w:val="both"/>
      </w:pPr>
      <w:r w:rsidRPr="00045E26">
        <w:t>повышение производительности труда на основе стимулирования к использованию современных технологий, совершенствование организации производства, а также организации труда и управления;</w:t>
      </w:r>
    </w:p>
    <w:p w:rsidR="00045E26" w:rsidRPr="00045E26" w:rsidRDefault="00045E26" w:rsidP="00045E26">
      <w:pPr>
        <w:spacing w:line="360" w:lineRule="auto"/>
        <w:ind w:firstLine="709"/>
        <w:jc w:val="both"/>
      </w:pPr>
      <w:r w:rsidRPr="00045E26">
        <w:t>создание условий сельскохозяйственным и другим товаропроизводителям агропромышленного комплекса для инвестирования в модернизацию и техническое перевооружение производства;</w:t>
      </w:r>
    </w:p>
    <w:p w:rsidR="00045E26" w:rsidRPr="00045E26" w:rsidRDefault="00045E26" w:rsidP="00045E26">
      <w:pPr>
        <w:spacing w:line="360" w:lineRule="auto"/>
        <w:ind w:firstLine="709"/>
        <w:jc w:val="both"/>
      </w:pPr>
      <w:r w:rsidRPr="00045E26">
        <w:t>реализация проектов местных инициатив граждан, проживающих в сельской местности, получивших грантовую поддержку.</w:t>
      </w:r>
    </w:p>
    <w:p w:rsidR="00045E26" w:rsidRPr="00045E26" w:rsidRDefault="00045E26" w:rsidP="00045E26">
      <w:pPr>
        <w:jc w:val="center"/>
        <w:rPr>
          <w:b/>
        </w:rPr>
      </w:pPr>
      <w:r w:rsidRPr="00045E26">
        <w:rPr>
          <w:b/>
          <w:lang w:val="en-US"/>
        </w:rPr>
        <w:t>V</w:t>
      </w:r>
      <w:r w:rsidRPr="00045E26">
        <w:rPr>
          <w:b/>
        </w:rPr>
        <w:t>. Ресурсное обеспечение</w:t>
      </w:r>
    </w:p>
    <w:p w:rsidR="00045E26" w:rsidRPr="00045E26" w:rsidRDefault="00045E26" w:rsidP="00045E26">
      <w:pPr>
        <w:jc w:val="both"/>
      </w:pPr>
      <w:r w:rsidRPr="00045E26">
        <w:t xml:space="preserve">       Ресурсное обеспечение реализации Муниципальной программы за счет средств бюджета Инсарского муниципального района  приведено в приложение № 1</w:t>
      </w:r>
      <w:r w:rsidRPr="00045E26">
        <w:rPr>
          <w:b/>
        </w:rPr>
        <w:t>.</w:t>
      </w:r>
    </w:p>
    <w:p w:rsidR="00045E26" w:rsidRPr="00045E26" w:rsidRDefault="00045E26" w:rsidP="00045E26">
      <w:pPr>
        <w:jc w:val="both"/>
      </w:pPr>
      <w:r w:rsidRPr="00045E26">
        <w:t xml:space="preserve">     Ресурсное обеспечение Муниципальной программы подлежит уточнению в соответствии с законом Республики Мордовия о республиканском бюджете Республики Мордовия на соответствующие годы и объемом предоставляемых средств из федерального бюджета на текущий год.</w:t>
      </w:r>
    </w:p>
    <w:p w:rsidR="00045E26" w:rsidRPr="00045E26" w:rsidRDefault="00045E26" w:rsidP="00045E26">
      <w:pPr>
        <w:suppressAutoHyphens/>
        <w:ind w:left="426"/>
        <w:jc w:val="both"/>
        <w:rPr>
          <w:b/>
        </w:rPr>
      </w:pPr>
      <w:r w:rsidRPr="00045E26">
        <w:rPr>
          <w:b/>
          <w:lang w:val="en-US"/>
        </w:rPr>
        <w:t>VI</w:t>
      </w:r>
      <w:r w:rsidRPr="00045E26">
        <w:rPr>
          <w:b/>
        </w:rPr>
        <w:t>. Основные ожидаемые конечные результаты, сроки и этапы реализации Программы</w:t>
      </w:r>
    </w:p>
    <w:p w:rsidR="00045E26" w:rsidRPr="00045E26" w:rsidRDefault="00045E26" w:rsidP="00045E26">
      <w:pPr>
        <w:suppressAutoHyphens/>
        <w:spacing w:line="360" w:lineRule="auto"/>
        <w:ind w:firstLine="709"/>
        <w:jc w:val="both"/>
      </w:pPr>
      <w:r w:rsidRPr="00045E26">
        <w:t>В результате реализации Программы будет обеспечено достижение установленных значений по большинству основных показателей Доктрины.</w:t>
      </w:r>
    </w:p>
    <w:p w:rsidR="00045E26" w:rsidRPr="00045E26" w:rsidRDefault="00045E26" w:rsidP="00045E26">
      <w:pPr>
        <w:suppressAutoHyphens/>
        <w:spacing w:line="360" w:lineRule="auto"/>
        <w:ind w:firstLine="709"/>
        <w:jc w:val="both"/>
      </w:pPr>
      <w:r w:rsidRPr="00045E26">
        <w:lastRenderedPageBreak/>
        <w:t>Валовой сбор зерна повысится к 2025 г. до 75300 тонн против 50972 тонн в 2016 г., или на 147,7%.Этому будут способствовать меры по улучшению использования земель сельскохозяйственного назначения, обеспечению развития элитного семеноводства.</w:t>
      </w:r>
    </w:p>
    <w:p w:rsidR="00045E26" w:rsidRPr="00045E26" w:rsidRDefault="00045E26" w:rsidP="00045E26">
      <w:pPr>
        <w:suppressAutoHyphens/>
        <w:spacing w:line="360" w:lineRule="auto"/>
        <w:ind w:firstLine="709"/>
        <w:jc w:val="both"/>
      </w:pPr>
      <w:r w:rsidRPr="00045E26">
        <w:t>Производство скота и птицы (в живом весе) к 2025 г. возрастет по сравнению с 2016 г.- 850 тонн до 17550 тонн, молока – до 33300 тонн. Основной прирост будет получен в общественном секторе за счет роста продуктивности скота на основе улучшения породного состава.</w:t>
      </w:r>
    </w:p>
    <w:p w:rsidR="00045E26" w:rsidRPr="00045E26" w:rsidRDefault="00045E26" w:rsidP="00045E26">
      <w:pPr>
        <w:suppressAutoHyphens/>
        <w:spacing w:line="360" w:lineRule="auto"/>
        <w:ind w:firstLine="709"/>
        <w:jc w:val="both"/>
      </w:pPr>
      <w:r w:rsidRPr="00045E26">
        <w:t>Среднемесячная заработная плата в сельском хозяйстве увеличится до 43700 руб.</w:t>
      </w:r>
    </w:p>
    <w:p w:rsidR="00045E26" w:rsidRPr="00045E26" w:rsidRDefault="00045E26" w:rsidP="00045E26">
      <w:pPr>
        <w:suppressAutoHyphens/>
        <w:spacing w:line="360" w:lineRule="auto"/>
        <w:ind w:firstLine="709"/>
        <w:jc w:val="both"/>
      </w:pPr>
      <w:r w:rsidRPr="00045E26">
        <w:t>Для этих целей предполагается обеспечить ежегодный прирост инвестиций в сельское хозяйство в размере 5,0%, создать условия для достижения уровня рентабельности в сельскохозяйственных организациях не менее 31,9% (с учетом субсидий).</w:t>
      </w:r>
    </w:p>
    <w:p w:rsidR="00C00821" w:rsidRDefault="00C00821"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sectPr w:rsidR="00045E26" w:rsidSect="00C75095">
          <w:pgSz w:w="11906" w:h="16838"/>
          <w:pgMar w:top="1134" w:right="567" w:bottom="1134" w:left="1134" w:header="709" w:footer="709" w:gutter="0"/>
          <w:cols w:space="720"/>
        </w:sectPr>
      </w:pPr>
    </w:p>
    <w:p w:rsidR="00045E26" w:rsidRDefault="00045E26" w:rsidP="00045E26">
      <w:pPr>
        <w:pStyle w:val="a3"/>
        <w:ind w:left="0"/>
        <w:jc w:val="right"/>
        <w:rPr>
          <w:rFonts w:ascii="Times New Roman CYR" w:hAnsi="Times New Roman CYR"/>
          <w:sz w:val="28"/>
          <w:szCs w:val="20"/>
        </w:rPr>
      </w:pPr>
      <w:r>
        <w:lastRenderedPageBreak/>
        <w:t xml:space="preserve">Приложение 1 к муниципальной программе  «Развитие </w:t>
      </w:r>
      <w:proofErr w:type="gramStart"/>
      <w:r>
        <w:t>сельского</w:t>
      </w:r>
      <w:proofErr w:type="gramEnd"/>
    </w:p>
    <w:p w:rsidR="00045E26" w:rsidRDefault="00045E26" w:rsidP="00045E26">
      <w:pPr>
        <w:tabs>
          <w:tab w:val="left" w:pos="2070"/>
        </w:tabs>
        <w:ind w:right="140"/>
        <w:jc w:val="right"/>
      </w:pPr>
      <w:r>
        <w:t xml:space="preserve">хозяйства и регулирования рынков </w:t>
      </w:r>
      <w:proofErr w:type="gramStart"/>
      <w:r>
        <w:t>сельскохозяйственной</w:t>
      </w:r>
      <w:proofErr w:type="gramEnd"/>
      <w:r>
        <w:t xml:space="preserve"> </w:t>
      </w:r>
    </w:p>
    <w:p w:rsidR="00045E26" w:rsidRDefault="00045E26" w:rsidP="00045E26">
      <w:pPr>
        <w:tabs>
          <w:tab w:val="left" w:pos="2070"/>
        </w:tabs>
        <w:ind w:right="140"/>
        <w:jc w:val="right"/>
      </w:pPr>
      <w:r>
        <w:t>продукции, сырья и продовольствия на 2016-2025 г.г.»</w:t>
      </w:r>
    </w:p>
    <w:p w:rsidR="00045E26" w:rsidRDefault="00045E26" w:rsidP="00045E26">
      <w:pPr>
        <w:tabs>
          <w:tab w:val="left" w:pos="2070"/>
        </w:tabs>
        <w:ind w:right="140"/>
        <w:jc w:val="center"/>
        <w:rPr>
          <w:sz w:val="28"/>
          <w:szCs w:val="28"/>
        </w:rPr>
      </w:pPr>
    </w:p>
    <w:p w:rsidR="00045E26" w:rsidRDefault="00045E26" w:rsidP="00045E26">
      <w:pPr>
        <w:tabs>
          <w:tab w:val="left" w:pos="2070"/>
        </w:tabs>
        <w:ind w:left="284" w:right="140"/>
        <w:jc w:val="center"/>
        <w:rPr>
          <w:sz w:val="28"/>
          <w:szCs w:val="28"/>
        </w:rPr>
      </w:pPr>
      <w:r>
        <w:rPr>
          <w:sz w:val="28"/>
          <w:szCs w:val="28"/>
        </w:rPr>
        <w:t>Объем и источники финансирования Программы Инсарского муниципального района "Развитие сельского хозяйства и регулирования рынков сельскохозяйственной продукции, сырья и продовольствия на 2016-2025 г.г."</w:t>
      </w:r>
    </w:p>
    <w:tbl>
      <w:tblPr>
        <w:tblW w:w="1488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2"/>
        <w:gridCol w:w="1134"/>
        <w:gridCol w:w="992"/>
        <w:gridCol w:w="1134"/>
        <w:gridCol w:w="1276"/>
        <w:gridCol w:w="992"/>
      </w:tblGrid>
      <w:tr w:rsidR="00045E26" w:rsidTr="002069F9">
        <w:tc>
          <w:tcPr>
            <w:tcW w:w="9356" w:type="dxa"/>
            <w:vMerge w:val="restart"/>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jc w:val="center"/>
              <w:rPr>
                <w:sz w:val="20"/>
                <w:szCs w:val="20"/>
              </w:rPr>
            </w:pPr>
            <w:r>
              <w:rPr>
                <w:sz w:val="20"/>
                <w:szCs w:val="20"/>
              </w:rPr>
              <w:t>Перечень подпрограмм и мероприятий</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Объем финансирования  всего, тыс. руб.</w:t>
            </w:r>
          </w:p>
        </w:tc>
        <w:tc>
          <w:tcPr>
            <w:tcW w:w="4394" w:type="dxa"/>
            <w:gridSpan w:val="4"/>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В т.ч. по источникам финансирования</w:t>
            </w:r>
          </w:p>
        </w:tc>
      </w:tr>
      <w:tr w:rsidR="00045E26" w:rsidTr="002069F9">
        <w:tc>
          <w:tcPr>
            <w:tcW w:w="14884" w:type="dxa"/>
            <w:vMerge/>
            <w:tcBorders>
              <w:top w:val="single" w:sz="4" w:space="0" w:color="000000"/>
              <w:left w:val="single" w:sz="4" w:space="0" w:color="000000"/>
              <w:bottom w:val="single" w:sz="4" w:space="0" w:color="000000"/>
              <w:right w:val="single" w:sz="4" w:space="0" w:color="000000"/>
            </w:tcBorders>
            <w:vAlign w:val="center"/>
            <w:hideMark/>
          </w:tcPr>
          <w:p w:rsidR="00045E26" w:rsidRDefault="00045E26" w:rsidP="002069F9">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45E26" w:rsidRDefault="00045E26" w:rsidP="002069F9">
            <w:pPr>
              <w:rPr>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Фед. Бюдж.</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Респ. Бюд.</w:t>
            </w:r>
          </w:p>
        </w:tc>
        <w:tc>
          <w:tcPr>
            <w:tcW w:w="127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мест. Бюдж.</w:t>
            </w:r>
          </w:p>
        </w:tc>
        <w:tc>
          <w:tcPr>
            <w:tcW w:w="992"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Прочие источники</w:t>
            </w:r>
          </w:p>
        </w:tc>
      </w:tr>
      <w:tr w:rsidR="00045E26" w:rsidTr="002069F9">
        <w:trPr>
          <w:trHeight w:val="646"/>
        </w:trPr>
        <w:tc>
          <w:tcPr>
            <w:tcW w:w="14884" w:type="dxa"/>
            <w:gridSpan w:val="6"/>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jc w:val="center"/>
              <w:rPr>
                <w:sz w:val="28"/>
                <w:szCs w:val="28"/>
              </w:rPr>
            </w:pPr>
            <w:r>
              <w:rPr>
                <w:sz w:val="28"/>
                <w:szCs w:val="28"/>
              </w:rPr>
              <w:t>2016 год</w:t>
            </w: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r>
              <w:rPr>
                <w:sz w:val="20"/>
                <w:szCs w:val="20"/>
              </w:rPr>
              <w:t>1.Подпрограмма « Поддержка и развитие кадрового потенциала»:</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918,1</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918,1</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r>
              <w:rPr>
                <w:sz w:val="20"/>
                <w:szCs w:val="20"/>
              </w:rPr>
              <w:t>Основное мероприятие: Стимулирование обучения и закрепление молодых специалистов  в сельскохозяйственном производстве, в том числе:</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918,1</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918,1</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proofErr w:type="gramStart"/>
            <w:r>
              <w:rPr>
                <w:sz w:val="20"/>
                <w:szCs w:val="20"/>
              </w:rPr>
              <w:t xml:space="preserve">1.1 Предоставление компенсационной выплаты молодым специалистам, трудоустроившимся в сельскохозяйственные организации,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 Установленной Указом Главы Республики Мордовия от 27 февраля 2015 г.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молодого специалиста. </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341,2</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341,2</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proofErr w:type="gramStart"/>
            <w:r>
              <w:rPr>
                <w:sz w:val="20"/>
                <w:szCs w:val="20"/>
              </w:rPr>
              <w:t xml:space="preserve">1.2 Предоставление ежемесячной выплаты молодым специалистам, трудоустроившимся в сельскохозяйственные организации,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 Установленной Указом Главы Республики Мордовия от 27 февраля 2015 г.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молодого специалиста. </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265,2</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265,2</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r>
              <w:rPr>
                <w:sz w:val="20"/>
                <w:szCs w:val="20"/>
              </w:rPr>
              <w:t>1.3 Предоставление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организации, системы государственной ветеринарной службы в  течени</w:t>
            </w:r>
            <w:proofErr w:type="gramStart"/>
            <w:r>
              <w:rPr>
                <w:sz w:val="20"/>
                <w:szCs w:val="20"/>
              </w:rPr>
              <w:t>и</w:t>
            </w:r>
            <w:proofErr w:type="gramEnd"/>
            <w:r>
              <w:rPr>
                <w:sz w:val="20"/>
                <w:szCs w:val="20"/>
              </w:rPr>
              <w:t xml:space="preserve"> месяца после получения диплома либо после военной службы по призыву  и отработать в них не менее 5 лет, Установленной Указом Главы Республики Мордовия от 27 февраля 2015 г.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студента. </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311,7</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311,7</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r>
              <w:rPr>
                <w:sz w:val="20"/>
                <w:szCs w:val="20"/>
              </w:rPr>
              <w:t>2.  Подпрограмма: «Профилактика и предупреждение заноса и распространения АЧС на территорию Инсарского муниципального района Республики Мордовия»</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5,0</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5,0</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14884" w:type="dxa"/>
            <w:gridSpan w:val="6"/>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jc w:val="center"/>
              <w:rPr>
                <w:sz w:val="20"/>
                <w:szCs w:val="20"/>
              </w:rPr>
            </w:pPr>
            <w:r>
              <w:rPr>
                <w:sz w:val="20"/>
                <w:szCs w:val="20"/>
              </w:rPr>
              <w:t>2017 год</w:t>
            </w: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r>
              <w:rPr>
                <w:sz w:val="20"/>
                <w:szCs w:val="20"/>
              </w:rPr>
              <w:t>1.  Подпрограмма</w:t>
            </w:r>
            <w:proofErr w:type="gramStart"/>
            <w:r>
              <w:rPr>
                <w:sz w:val="20"/>
                <w:szCs w:val="20"/>
              </w:rPr>
              <w:t xml:space="preserve"> :</w:t>
            </w:r>
            <w:proofErr w:type="gramEnd"/>
            <w:r>
              <w:rPr>
                <w:sz w:val="20"/>
                <w:szCs w:val="20"/>
              </w:rPr>
              <w:t xml:space="preserve"> «Поддержка и развитие кадрового потенциала»</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2138,8</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2138,8</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r>
              <w:rPr>
                <w:sz w:val="20"/>
                <w:szCs w:val="20"/>
              </w:rPr>
              <w:lastRenderedPageBreak/>
              <w:t>1.Основное мероприятие: Стимулирование обучения и закрепление молодых специалистов  в сельскохозяйственном производстве, в том числе:</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2138,8</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2138,8</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proofErr w:type="gramStart"/>
            <w:r>
              <w:rPr>
                <w:sz w:val="20"/>
                <w:szCs w:val="20"/>
              </w:rPr>
              <w:t xml:space="preserve">1.1 Предоставление компенсационной выплаты молодым специалистам, трудоустроившимся в сельскохозяйственные организации,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 Установленной Указом Главы Республики Мордовия от 27 февраля 2015 г.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молодого специалиста. </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983,3</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983,3</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proofErr w:type="gramStart"/>
            <w:r>
              <w:rPr>
                <w:sz w:val="20"/>
                <w:szCs w:val="20"/>
              </w:rPr>
              <w:t xml:space="preserve">1.2 Предоставление ежемесячной выплаты молодым специалистам, трудоустроившимся в сельскохозяйственные организации,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 Установленной Указом Главы Республики Мордовия от 27 февраля 2015 г.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молодого специалиста. </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783,3</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783,3</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rPr>
          <w:trHeight w:val="1975"/>
        </w:trPr>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r>
              <w:rPr>
                <w:sz w:val="20"/>
                <w:szCs w:val="20"/>
              </w:rPr>
              <w:t>1.3 Предоставление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организации, системы государственной ветеринарной службы в  течени</w:t>
            </w:r>
            <w:proofErr w:type="gramStart"/>
            <w:r>
              <w:rPr>
                <w:sz w:val="20"/>
                <w:szCs w:val="20"/>
              </w:rPr>
              <w:t>и</w:t>
            </w:r>
            <w:proofErr w:type="gramEnd"/>
            <w:r>
              <w:rPr>
                <w:sz w:val="20"/>
                <w:szCs w:val="20"/>
              </w:rPr>
              <w:t xml:space="preserve"> месяца после получения диплома либо после военной службы по призыву  и отработать в них не менее 5 лет, Установленной Указом Главы Республики Мордовия от 27 февраля 2015 г.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студента.</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372,2</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372,2</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rPr>
          <w:trHeight w:val="834"/>
        </w:trPr>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r>
              <w:rPr>
                <w:sz w:val="20"/>
                <w:szCs w:val="20"/>
              </w:rPr>
              <w:t>2.  Подпрограмма: «Профилактика и предупреждение заноса и распространения АЧС на территорию Инсарского муниципального района Республики Мордовия»</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5,0</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5,0</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14884" w:type="dxa"/>
            <w:gridSpan w:val="6"/>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jc w:val="center"/>
              <w:rPr>
                <w:sz w:val="20"/>
                <w:szCs w:val="20"/>
              </w:rPr>
            </w:pPr>
            <w:r>
              <w:rPr>
                <w:sz w:val="20"/>
                <w:szCs w:val="20"/>
              </w:rPr>
              <w:t>2018 год</w:t>
            </w: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045E26">
            <w:pPr>
              <w:numPr>
                <w:ilvl w:val="0"/>
                <w:numId w:val="31"/>
              </w:numPr>
              <w:spacing w:after="200" w:line="276" w:lineRule="auto"/>
              <w:jc w:val="both"/>
              <w:rPr>
                <w:sz w:val="20"/>
                <w:szCs w:val="20"/>
              </w:rPr>
            </w:pPr>
            <w:r>
              <w:rPr>
                <w:sz w:val="20"/>
                <w:szCs w:val="20"/>
              </w:rPr>
              <w:t>Подпрограмма</w:t>
            </w:r>
            <w:proofErr w:type="gramStart"/>
            <w:r>
              <w:rPr>
                <w:sz w:val="20"/>
                <w:szCs w:val="20"/>
              </w:rPr>
              <w:t xml:space="preserve"> :</w:t>
            </w:r>
            <w:proofErr w:type="gramEnd"/>
            <w:r>
              <w:rPr>
                <w:sz w:val="20"/>
                <w:szCs w:val="20"/>
              </w:rPr>
              <w:t xml:space="preserve"> «Поддержка и развитие кадрового потенциала»</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1816,6</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1816,6</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r>
              <w:rPr>
                <w:sz w:val="20"/>
                <w:szCs w:val="20"/>
              </w:rPr>
              <w:t>1.Основное мероприятие: Стимулирование обучения и закрепление молодых специалистов  в сельскохозяйственном производстве, в том числе:</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1816,6</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1816,6</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proofErr w:type="gramStart"/>
            <w:r>
              <w:rPr>
                <w:sz w:val="20"/>
                <w:szCs w:val="20"/>
              </w:rPr>
              <w:t xml:space="preserve">1.1 Предоставление компенсационной выплаты молодым специалистам, трудоустроившимся в сельскохозяйственные организации,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 Установленной Указом Главы Республики Мордовия от 27 февраля 2015 г.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молодого специалиста. </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641,9</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898"/>
              </w:tabs>
              <w:rPr>
                <w:sz w:val="20"/>
                <w:szCs w:val="20"/>
              </w:rPr>
            </w:pPr>
            <w:r>
              <w:rPr>
                <w:sz w:val="20"/>
                <w:szCs w:val="20"/>
              </w:rPr>
              <w:t>641,9</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proofErr w:type="gramStart"/>
            <w:r>
              <w:rPr>
                <w:sz w:val="20"/>
                <w:szCs w:val="20"/>
              </w:rPr>
              <w:t xml:space="preserve">1.2 Предоставление ежемесячной выплаты молодым специалистам, трудоустроившимся в сельскохозяйственные организации,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 Установленной Указом Главы Республики Мордовия от 27 февраля 2015 г.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молодого специалиста. </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782,8</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782,8</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r>
              <w:rPr>
                <w:sz w:val="20"/>
                <w:szCs w:val="20"/>
              </w:rPr>
              <w:lastRenderedPageBreak/>
              <w:t>1.3 Предоставление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организации, системы государственной ветеринарной службы в  течени</w:t>
            </w:r>
            <w:proofErr w:type="gramStart"/>
            <w:r>
              <w:rPr>
                <w:sz w:val="20"/>
                <w:szCs w:val="20"/>
              </w:rPr>
              <w:t>и</w:t>
            </w:r>
            <w:proofErr w:type="gramEnd"/>
            <w:r>
              <w:rPr>
                <w:sz w:val="20"/>
                <w:szCs w:val="20"/>
              </w:rPr>
              <w:t xml:space="preserve"> месяца после получения диплома либо после военной службы по призыву  и отработать в них не менее 5 лет, Установленной Указом Главы Республики Мордовия от 27 февраля 2015 г.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студента. </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391,9</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r>
              <w:rPr>
                <w:sz w:val="20"/>
                <w:szCs w:val="20"/>
              </w:rPr>
              <w:t>391,9</w:t>
            </w:r>
          </w:p>
          <w:p w:rsidR="00045E26" w:rsidRDefault="00045E26" w:rsidP="002069F9">
            <w:pPr>
              <w:tabs>
                <w:tab w:val="left" w:pos="3120"/>
              </w:tabs>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14884" w:type="dxa"/>
            <w:gridSpan w:val="6"/>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jc w:val="center"/>
              <w:rPr>
                <w:sz w:val="20"/>
                <w:szCs w:val="20"/>
              </w:rPr>
            </w:pPr>
            <w:r>
              <w:rPr>
                <w:sz w:val="20"/>
                <w:szCs w:val="20"/>
              </w:rPr>
              <w:t>2019 год</w:t>
            </w: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r>
              <w:rPr>
                <w:sz w:val="20"/>
                <w:szCs w:val="20"/>
              </w:rPr>
              <w:t>1 Подпрограмма</w:t>
            </w:r>
            <w:proofErr w:type="gramStart"/>
            <w:r>
              <w:rPr>
                <w:sz w:val="20"/>
                <w:szCs w:val="20"/>
              </w:rPr>
              <w:t xml:space="preserve"> :</w:t>
            </w:r>
            <w:proofErr w:type="gramEnd"/>
            <w:r>
              <w:rPr>
                <w:sz w:val="20"/>
                <w:szCs w:val="20"/>
              </w:rPr>
              <w:t xml:space="preserve"> «Поддержка и развитие карового потенциала»</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1275,2</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1275,2</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r>
              <w:rPr>
                <w:sz w:val="20"/>
                <w:szCs w:val="20"/>
              </w:rPr>
              <w:t>Основное мероприятие: Стимулирование обучения и закрепление молодых специалистов  в сельскохозяйственном производстве, в том числе:</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1275,2</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1275,2</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proofErr w:type="gramStart"/>
            <w:r>
              <w:rPr>
                <w:sz w:val="20"/>
                <w:szCs w:val="20"/>
              </w:rPr>
              <w:t xml:space="preserve">1.1 Предоставление компенсационной выплаты молодым специалистам, трудоустроившимся в сельскохозяйственные организации,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 Установленной Указом Главы Республики Мордовия от 27 февраля 2015 г.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молодого специалиста. </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r>
              <w:rPr>
                <w:sz w:val="20"/>
                <w:szCs w:val="20"/>
              </w:rPr>
              <w:t>502,0</w:t>
            </w:r>
          </w:p>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502,0</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proofErr w:type="gramStart"/>
            <w:r>
              <w:rPr>
                <w:sz w:val="20"/>
                <w:szCs w:val="20"/>
              </w:rPr>
              <w:t xml:space="preserve">1.2 Предоставление ежемесячной выплаты молодым специалистам, трудоустроившимся в сельскохозяйственные организации,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 Установленной Указом Главы Республики Мордовия от 27 февраля 2015 г.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молодого специалиста. </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615,2</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615,2</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r>
              <w:rPr>
                <w:sz w:val="20"/>
                <w:szCs w:val="20"/>
              </w:rPr>
              <w:t>1.3 Предоставление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организации, системы государственной ветеринарной службы в  течени</w:t>
            </w:r>
            <w:proofErr w:type="gramStart"/>
            <w:r>
              <w:rPr>
                <w:sz w:val="20"/>
                <w:szCs w:val="20"/>
              </w:rPr>
              <w:t>и</w:t>
            </w:r>
            <w:proofErr w:type="gramEnd"/>
            <w:r>
              <w:rPr>
                <w:sz w:val="20"/>
                <w:szCs w:val="20"/>
              </w:rPr>
              <w:t xml:space="preserve"> месяца после получения диплома либо после военной службы по призыву  и отработать в них не менее 5 лет, Установленной Указом Главы Республики Мордовия от 27 февраля 2015 г.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студента. </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158,0</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158,0</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14884" w:type="dxa"/>
            <w:gridSpan w:val="6"/>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jc w:val="center"/>
              <w:rPr>
                <w:sz w:val="20"/>
                <w:szCs w:val="20"/>
              </w:rPr>
            </w:pPr>
            <w:r>
              <w:rPr>
                <w:sz w:val="20"/>
                <w:szCs w:val="20"/>
              </w:rPr>
              <w:t>2020 год</w:t>
            </w: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r>
              <w:rPr>
                <w:sz w:val="20"/>
                <w:szCs w:val="20"/>
              </w:rPr>
              <w:t>1.  Подпрограмма</w:t>
            </w:r>
            <w:proofErr w:type="gramStart"/>
            <w:r>
              <w:rPr>
                <w:sz w:val="20"/>
                <w:szCs w:val="20"/>
              </w:rPr>
              <w:t xml:space="preserve"> :</w:t>
            </w:r>
            <w:proofErr w:type="gramEnd"/>
            <w:r>
              <w:rPr>
                <w:sz w:val="20"/>
                <w:szCs w:val="20"/>
              </w:rPr>
              <w:t xml:space="preserve"> «Поддержка и развитие кадрового потенциала»</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2037,5</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2037,5</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r>
              <w:rPr>
                <w:sz w:val="20"/>
                <w:szCs w:val="20"/>
              </w:rPr>
              <w:t>Основное мероприятие: Стимулирование обучения и закрепление молодых специалистов  в сельскохозяйственном производстве, в том числе:</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2037,5</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2037,5</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proofErr w:type="gramStart"/>
            <w:r>
              <w:rPr>
                <w:sz w:val="20"/>
                <w:szCs w:val="20"/>
              </w:rPr>
              <w:t xml:space="preserve">1.1 Предоставление компенсационной выплаты молодым специалистам, трудоустроившимся в сельскохозяйственные организации,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 Установленной Указом Главы Республики Мордовия от 27 февраля 2015 г. №91-УГ "О дополнительных мерах по подготовке и закреплению молодых специалистов в сельскохозяйственном производстве", и </w:t>
            </w:r>
            <w:r>
              <w:rPr>
                <w:sz w:val="20"/>
                <w:szCs w:val="20"/>
              </w:rPr>
              <w:lastRenderedPageBreak/>
              <w:t xml:space="preserve">оказанию содействия в трудоустройстве молодого специалиста. </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lastRenderedPageBreak/>
              <w:t>943,4</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943,4</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proofErr w:type="gramStart"/>
            <w:r>
              <w:rPr>
                <w:sz w:val="20"/>
                <w:szCs w:val="20"/>
              </w:rPr>
              <w:lastRenderedPageBreak/>
              <w:t xml:space="preserve">1.2 Предоставление ежемесячной выплаты молодым специалистам, трудоустроившимся в сельскохозяйственные организации,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 Установленной Указом Главы Республики Мордовия от 27 февраля 2015 г.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молодого специалиста. </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976,1</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976,1</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rPr>
          <w:trHeight w:val="1266"/>
        </w:trPr>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r>
              <w:rPr>
                <w:sz w:val="20"/>
                <w:szCs w:val="20"/>
              </w:rPr>
              <w:t>1.3 Предоставление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организации, системы государственной ветеринарной службы в  течени</w:t>
            </w:r>
            <w:proofErr w:type="gramStart"/>
            <w:r>
              <w:rPr>
                <w:sz w:val="20"/>
                <w:szCs w:val="20"/>
              </w:rPr>
              <w:t>и</w:t>
            </w:r>
            <w:proofErr w:type="gramEnd"/>
            <w:r>
              <w:rPr>
                <w:sz w:val="20"/>
                <w:szCs w:val="20"/>
              </w:rPr>
              <w:t xml:space="preserve"> месяца после получения диплома либо после военной службы по призыву  и отработать в них не менее 5 лет, Установленной Указом Главы Республики Мордовия от 27 февраля 2015 г.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студента. </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118,0</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r>
              <w:rPr>
                <w:sz w:val="20"/>
                <w:szCs w:val="20"/>
              </w:rPr>
              <w:t>118,0</w:t>
            </w:r>
          </w:p>
          <w:p w:rsidR="00045E26" w:rsidRDefault="00045E26" w:rsidP="002069F9">
            <w:pPr>
              <w:tabs>
                <w:tab w:val="left" w:pos="3120"/>
              </w:tabs>
              <w:rPr>
                <w:sz w:val="20"/>
                <w:szCs w:val="20"/>
              </w:rPr>
            </w:pPr>
          </w:p>
          <w:p w:rsidR="00045E26" w:rsidRDefault="00045E26" w:rsidP="002069F9">
            <w:pPr>
              <w:tabs>
                <w:tab w:val="left" w:pos="3120"/>
              </w:tabs>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14884" w:type="dxa"/>
            <w:gridSpan w:val="6"/>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jc w:val="center"/>
              <w:rPr>
                <w:sz w:val="20"/>
                <w:szCs w:val="20"/>
              </w:rPr>
            </w:pPr>
            <w:r>
              <w:rPr>
                <w:sz w:val="20"/>
                <w:szCs w:val="20"/>
              </w:rPr>
              <w:t>2021 год</w:t>
            </w: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r>
              <w:rPr>
                <w:sz w:val="20"/>
                <w:szCs w:val="20"/>
              </w:rPr>
              <w:t>1.  Подпрограмма</w:t>
            </w:r>
            <w:proofErr w:type="gramStart"/>
            <w:r>
              <w:rPr>
                <w:sz w:val="20"/>
                <w:szCs w:val="20"/>
              </w:rPr>
              <w:t xml:space="preserve"> :</w:t>
            </w:r>
            <w:proofErr w:type="gramEnd"/>
            <w:r>
              <w:rPr>
                <w:sz w:val="20"/>
                <w:szCs w:val="20"/>
              </w:rPr>
              <w:t xml:space="preserve"> «Поддержка и развитие кадрового потенциала»</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1457,1</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1457,1</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r>
              <w:rPr>
                <w:sz w:val="20"/>
                <w:szCs w:val="20"/>
              </w:rPr>
              <w:t>Основное мероприятие: Стимулирование обучения и закрепление молодых специалистов  в сельскохозяйственном производстве, в том числе:</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1457,1</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1457,1</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proofErr w:type="gramStart"/>
            <w:r>
              <w:rPr>
                <w:sz w:val="20"/>
                <w:szCs w:val="20"/>
              </w:rPr>
              <w:t xml:space="preserve">1.1 Предоставление компенсационной выплаты молодым специалистам, трудоустроившимся в сельскохозяйственные организации,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 Установленной Указом Главы Республики Мордовия от 27 февраля 2015 г.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молодого специалиста. </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642,7</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642,7</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proofErr w:type="gramStart"/>
            <w:r>
              <w:rPr>
                <w:sz w:val="20"/>
                <w:szCs w:val="20"/>
              </w:rPr>
              <w:t xml:space="preserve">1.2 Предоставление ежемесячной выплаты молодым специалистам, трудоустроившимся в сельскохозяйственные организации,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 Установленной Указом Главы Республики Мордовия от 27 февраля 2015 г.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молодого специалиста. </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711,4</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711,4</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rPr>
          <w:trHeight w:val="1266"/>
        </w:trPr>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r>
              <w:rPr>
                <w:sz w:val="20"/>
                <w:szCs w:val="20"/>
              </w:rPr>
              <w:t>1.3 Предоставление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организации, системы государственной ветеринарной службы в  течени</w:t>
            </w:r>
            <w:proofErr w:type="gramStart"/>
            <w:r>
              <w:rPr>
                <w:sz w:val="20"/>
                <w:szCs w:val="20"/>
              </w:rPr>
              <w:t>и</w:t>
            </w:r>
            <w:proofErr w:type="gramEnd"/>
            <w:r>
              <w:rPr>
                <w:sz w:val="20"/>
                <w:szCs w:val="20"/>
              </w:rPr>
              <w:t xml:space="preserve"> месяца после получения диплома либо после военной службы по призыву  и отработать в них не менее 5 лет, Установленной Указом Главы Республики Мордовия от 27 февраля 2015 г.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студента. </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103,0</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r>
              <w:rPr>
                <w:sz w:val="20"/>
                <w:szCs w:val="20"/>
              </w:rPr>
              <w:t>103,0</w:t>
            </w:r>
          </w:p>
          <w:p w:rsidR="00045E26" w:rsidRDefault="00045E26" w:rsidP="002069F9">
            <w:pPr>
              <w:tabs>
                <w:tab w:val="left" w:pos="3120"/>
              </w:tabs>
              <w:rPr>
                <w:sz w:val="20"/>
                <w:szCs w:val="20"/>
              </w:rPr>
            </w:pPr>
          </w:p>
          <w:p w:rsidR="00045E26" w:rsidRDefault="00045E26" w:rsidP="002069F9">
            <w:pPr>
              <w:tabs>
                <w:tab w:val="left" w:pos="3120"/>
              </w:tabs>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14884" w:type="dxa"/>
            <w:gridSpan w:val="6"/>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 xml:space="preserve">                                                                                                                                                                     2022 год</w:t>
            </w: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color w:val="000000"/>
                <w:sz w:val="20"/>
                <w:szCs w:val="20"/>
              </w:rPr>
            </w:pPr>
            <w:r>
              <w:rPr>
                <w:sz w:val="20"/>
                <w:szCs w:val="20"/>
              </w:rPr>
              <w:t>1.  Подпрограмма</w:t>
            </w:r>
            <w:proofErr w:type="gramStart"/>
            <w:r>
              <w:rPr>
                <w:sz w:val="20"/>
                <w:szCs w:val="20"/>
              </w:rPr>
              <w:t xml:space="preserve"> :</w:t>
            </w:r>
            <w:proofErr w:type="gramEnd"/>
            <w:r>
              <w:rPr>
                <w:sz w:val="20"/>
                <w:szCs w:val="20"/>
              </w:rPr>
              <w:t xml:space="preserve"> «Поддержка и развитие кадрового потенциала»</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1030,3</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1030,3</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color w:val="000000"/>
                <w:sz w:val="20"/>
                <w:szCs w:val="20"/>
              </w:rPr>
            </w:pPr>
            <w:r>
              <w:rPr>
                <w:sz w:val="20"/>
                <w:szCs w:val="20"/>
              </w:rPr>
              <w:lastRenderedPageBreak/>
              <w:t>Основное мероприятие: Стимулирование обучения и закрепление молодых специалистов  в сельскохозяйственном производстве, в том числе:</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1030,3</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1030,3</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color w:val="000000"/>
                <w:sz w:val="20"/>
                <w:szCs w:val="20"/>
              </w:rPr>
            </w:pPr>
            <w:proofErr w:type="gramStart"/>
            <w:r>
              <w:rPr>
                <w:sz w:val="20"/>
                <w:szCs w:val="20"/>
              </w:rPr>
              <w:t>1.1 Предоставление компенсационной выплаты молодым специалистам, трудоустроившимся в сельскохозяйственные организации,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 Установленной Указом Главы Республики Мордовия от 27 февраля 2015 г.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молодого специалиста.</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342,2</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342,2</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color w:val="000000"/>
                <w:sz w:val="20"/>
                <w:szCs w:val="20"/>
              </w:rPr>
            </w:pPr>
            <w:proofErr w:type="gramStart"/>
            <w:r>
              <w:rPr>
                <w:sz w:val="20"/>
                <w:szCs w:val="20"/>
              </w:rPr>
              <w:t>1.2 Предоставление ежемесячной выплаты молодым специалистам, трудоустроившимся в сельскохозяйственные организации,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 Установленной Указом Главы Республики Мордовия от 27 февраля 2015 г.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молодого специалиста.</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580,3</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580,3</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color w:val="000000"/>
                <w:sz w:val="20"/>
                <w:szCs w:val="20"/>
              </w:rPr>
            </w:pPr>
            <w:r>
              <w:rPr>
                <w:sz w:val="20"/>
                <w:szCs w:val="20"/>
              </w:rPr>
              <w:t>1.3 Предоставление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организации, системы государственной ветеринарной службы в  течени</w:t>
            </w:r>
            <w:proofErr w:type="gramStart"/>
            <w:r>
              <w:rPr>
                <w:sz w:val="20"/>
                <w:szCs w:val="20"/>
              </w:rPr>
              <w:t>и</w:t>
            </w:r>
            <w:proofErr w:type="gramEnd"/>
            <w:r>
              <w:rPr>
                <w:sz w:val="20"/>
                <w:szCs w:val="20"/>
              </w:rPr>
              <w:t xml:space="preserve"> месяца после получения диплома либо после военной службы по призыву  и отработать в них не менее 5 лет, Установленной Указом Главы Республики Мордовия от 27 февраля 2015 г.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студента.</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107,8</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107,8</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14884" w:type="dxa"/>
            <w:gridSpan w:val="6"/>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 xml:space="preserve">                                                                                                                          2023 год</w:t>
            </w: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r>
              <w:rPr>
                <w:sz w:val="20"/>
                <w:szCs w:val="20"/>
              </w:rPr>
              <w:t>1.  Подпрограмма</w:t>
            </w:r>
            <w:proofErr w:type="gramStart"/>
            <w:r>
              <w:rPr>
                <w:sz w:val="20"/>
                <w:szCs w:val="20"/>
              </w:rPr>
              <w:t xml:space="preserve"> :</w:t>
            </w:r>
            <w:proofErr w:type="gramEnd"/>
            <w:r>
              <w:rPr>
                <w:sz w:val="20"/>
                <w:szCs w:val="20"/>
              </w:rPr>
              <w:t xml:space="preserve"> «Поддержка и развитие кадрового потенциала»</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1217,3</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1217,3</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r>
              <w:rPr>
                <w:sz w:val="20"/>
                <w:szCs w:val="20"/>
              </w:rPr>
              <w:t>Основное мероприятие: Стимулирование обучения и закрепление молодых специалистов  в сельскохозяйственном производстве, в том числе:</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1217,3</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1217,3</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proofErr w:type="gramStart"/>
            <w:r>
              <w:rPr>
                <w:sz w:val="20"/>
                <w:szCs w:val="20"/>
              </w:rPr>
              <w:t>1.1 Предоставление компенсационной выплаты молодым специалистам, трудоустроившимся в сельскохозяйственные организации,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 Установленной Указом Главы Республики Мордовия от 27 февраля 2015 г.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молодого специалиста.</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512,7</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512,7</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proofErr w:type="gramStart"/>
            <w:r>
              <w:rPr>
                <w:sz w:val="20"/>
                <w:szCs w:val="20"/>
              </w:rPr>
              <w:t>1.2 Предоставление ежемесячной выплаты молодым специалистам, трудоустроившимся в сельскохозяйственные организации,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 Установленной Указом Главы Республики Мордовия от 27 февраля 2015 г.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молодого специалиста.</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422,7</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422,7</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r>
              <w:rPr>
                <w:sz w:val="20"/>
                <w:szCs w:val="20"/>
              </w:rPr>
              <w:t xml:space="preserve">1.3 Предоставление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организации, системы </w:t>
            </w:r>
            <w:r>
              <w:rPr>
                <w:sz w:val="20"/>
                <w:szCs w:val="20"/>
              </w:rPr>
              <w:lastRenderedPageBreak/>
              <w:t>государственной ветеринарной службы в  течени</w:t>
            </w:r>
            <w:proofErr w:type="gramStart"/>
            <w:r>
              <w:rPr>
                <w:sz w:val="20"/>
                <w:szCs w:val="20"/>
              </w:rPr>
              <w:t>и</w:t>
            </w:r>
            <w:proofErr w:type="gramEnd"/>
            <w:r>
              <w:rPr>
                <w:sz w:val="20"/>
                <w:szCs w:val="20"/>
              </w:rPr>
              <w:t xml:space="preserve"> месяца после получения диплома либо после военной службы по призыву  и отработать в них не менее 5 лет, Установленной Указом Главы Республики Мордовия от 27 февраля 2015 г.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студента.</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lastRenderedPageBreak/>
              <w:t>281,9</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281,9</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14884" w:type="dxa"/>
            <w:gridSpan w:val="6"/>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lastRenderedPageBreak/>
              <w:t xml:space="preserve">                                                                                                                              2024 год</w:t>
            </w: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r>
              <w:rPr>
                <w:sz w:val="20"/>
                <w:szCs w:val="20"/>
              </w:rPr>
              <w:t>1.  Подпрограмма</w:t>
            </w:r>
            <w:proofErr w:type="gramStart"/>
            <w:r>
              <w:rPr>
                <w:sz w:val="20"/>
                <w:szCs w:val="20"/>
              </w:rPr>
              <w:t xml:space="preserve"> :</w:t>
            </w:r>
            <w:proofErr w:type="gramEnd"/>
            <w:r>
              <w:rPr>
                <w:sz w:val="20"/>
                <w:szCs w:val="20"/>
              </w:rPr>
              <w:t xml:space="preserve"> «Поддержка и развитие кадрового потенциала»</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1493,8</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1493,8</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r>
              <w:rPr>
                <w:sz w:val="20"/>
                <w:szCs w:val="20"/>
              </w:rPr>
              <w:t>Основное мероприятие: Стимулирование обучения и закрепление молодых специалистов  в сельскохозяйственном производстве, в том числе:</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1493,8</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1493,8</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proofErr w:type="gramStart"/>
            <w:r>
              <w:rPr>
                <w:sz w:val="20"/>
                <w:szCs w:val="20"/>
              </w:rPr>
              <w:t>1.1 Предоставление компенсационной выплаты молодым специалистам, трудоустроившимся в сельскохозяйственные организации,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 Установленной Указом Главы Республики Мордовия от 27 февраля 2015 г.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молодого специалиста.</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583,1</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583,1</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proofErr w:type="gramStart"/>
            <w:r>
              <w:rPr>
                <w:sz w:val="20"/>
                <w:szCs w:val="20"/>
              </w:rPr>
              <w:t>1.2 Предоставление ежемесячной выплаты молодым специалистам, трудоустроившимся в сельскохозяйственные организации,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 Установленной Указом Главы Республики Мордовия от 27 февраля 2015 г.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молодого специалиста.</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495,1</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495,1</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r>
              <w:rPr>
                <w:sz w:val="20"/>
                <w:szCs w:val="20"/>
              </w:rPr>
              <w:t>1.3 Предоставление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организации, системы государственной ветеринарной службы в  течени</w:t>
            </w:r>
            <w:proofErr w:type="gramStart"/>
            <w:r>
              <w:rPr>
                <w:sz w:val="20"/>
                <w:szCs w:val="20"/>
              </w:rPr>
              <w:t>и</w:t>
            </w:r>
            <w:proofErr w:type="gramEnd"/>
            <w:r>
              <w:rPr>
                <w:sz w:val="20"/>
                <w:szCs w:val="20"/>
              </w:rPr>
              <w:t xml:space="preserve"> месяца после получения диплома либо после военной службы по призыву  и отработать в них не менее 5 лет, Установленной Указом Главы Республики Мордовия от 27 февраля 2015 г.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студента.</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415,6</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415,6</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14884" w:type="dxa"/>
            <w:gridSpan w:val="6"/>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 xml:space="preserve">                                                                                                           2025 год</w:t>
            </w: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r>
              <w:rPr>
                <w:sz w:val="20"/>
                <w:szCs w:val="20"/>
              </w:rPr>
              <w:t>1.  Подпрограмма</w:t>
            </w:r>
            <w:proofErr w:type="gramStart"/>
            <w:r>
              <w:rPr>
                <w:sz w:val="20"/>
                <w:szCs w:val="20"/>
              </w:rPr>
              <w:t xml:space="preserve"> :</w:t>
            </w:r>
            <w:proofErr w:type="gramEnd"/>
            <w:r>
              <w:rPr>
                <w:sz w:val="20"/>
                <w:szCs w:val="20"/>
              </w:rPr>
              <w:t xml:space="preserve"> «Поддержка и развитие кадрового потенциала»</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1512,2</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1512,2</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r>
              <w:rPr>
                <w:sz w:val="20"/>
                <w:szCs w:val="20"/>
              </w:rPr>
              <w:t>Основное мероприятие: Стимулирование обучения и закрепление молодых специалистов  в сельскохозяйственном производстве, в том числе:</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1512,2</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1512,2</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proofErr w:type="gramStart"/>
            <w:r>
              <w:rPr>
                <w:sz w:val="20"/>
                <w:szCs w:val="20"/>
              </w:rPr>
              <w:t>1.1 Предоставление компенсационной выплаты молодым специалистам, трудоустроившимся в сельскохозяйственные организации,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 Установленной Указом Главы Республики Мордовия от 27 февраля 2015 г.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молодого специалиста.</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500,0</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500,0</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proofErr w:type="gramStart"/>
            <w:r>
              <w:rPr>
                <w:sz w:val="20"/>
                <w:szCs w:val="20"/>
              </w:rPr>
              <w:t xml:space="preserve">1.2 Предоставление ежемесячной выплаты молодым специалистам, трудоустроившимся в сельскохозяйственные организации,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 </w:t>
            </w:r>
            <w:r>
              <w:rPr>
                <w:sz w:val="20"/>
                <w:szCs w:val="20"/>
              </w:rPr>
              <w:lastRenderedPageBreak/>
              <w:t>Установленной Указом Главы Республики Мордовия от 27 февраля 2015 г.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молодого специалиста.</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lastRenderedPageBreak/>
              <w:t>602,2</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602,2</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r>
              <w:rPr>
                <w:sz w:val="20"/>
                <w:szCs w:val="20"/>
              </w:rPr>
              <w:lastRenderedPageBreak/>
              <w:t>1.3 Предоставление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организации, системы государственной ветеринарной службы в  течени</w:t>
            </w:r>
            <w:proofErr w:type="gramStart"/>
            <w:r>
              <w:rPr>
                <w:sz w:val="20"/>
                <w:szCs w:val="20"/>
              </w:rPr>
              <w:t>и</w:t>
            </w:r>
            <w:proofErr w:type="gramEnd"/>
            <w:r>
              <w:rPr>
                <w:sz w:val="20"/>
                <w:szCs w:val="20"/>
              </w:rPr>
              <w:t xml:space="preserve"> месяца после получения диплома либо после военной службы по призыву  и отработать в них не менее 5 лет, Установленной Указом Главы Республики Мордовия от 27 февраля 2015 г.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студента.</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410,0</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410,0</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r>
              <w:rPr>
                <w:sz w:val="20"/>
                <w:szCs w:val="20"/>
              </w:rPr>
              <w:t>1.  Подпрограмма: «Поддержка и развитие кадрового потенциала» итого за период с 2016-2025 г.г.</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14896,9</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14896,9</w:t>
            </w:r>
          </w:p>
        </w:tc>
        <w:tc>
          <w:tcPr>
            <w:tcW w:w="1276"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r w:rsidR="00045E26" w:rsidTr="002069F9">
        <w:tc>
          <w:tcPr>
            <w:tcW w:w="935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jc w:val="both"/>
              <w:rPr>
                <w:sz w:val="20"/>
                <w:szCs w:val="20"/>
              </w:rPr>
            </w:pPr>
            <w:r>
              <w:rPr>
                <w:sz w:val="20"/>
                <w:szCs w:val="20"/>
              </w:rPr>
              <w:t>2. Подпрограмма: «Профилактика и предупреждение заноса и распространения АЧС на территорию Инсарского муниципального района Республики Мордовия» итого за период с 2016-2025 г.г.</w:t>
            </w:r>
          </w:p>
        </w:tc>
        <w:tc>
          <w:tcPr>
            <w:tcW w:w="1134"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045E26" w:rsidRDefault="00045E26" w:rsidP="002069F9">
            <w:pPr>
              <w:tabs>
                <w:tab w:val="left" w:pos="3120"/>
              </w:tabs>
              <w:rPr>
                <w:sz w:val="20"/>
                <w:szCs w:val="20"/>
              </w:rPr>
            </w:pPr>
            <w:r>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045E26" w:rsidRDefault="00045E26" w:rsidP="002069F9">
            <w:pPr>
              <w:tabs>
                <w:tab w:val="left" w:pos="3120"/>
              </w:tabs>
              <w:rPr>
                <w:sz w:val="20"/>
                <w:szCs w:val="20"/>
              </w:rPr>
            </w:pPr>
          </w:p>
        </w:tc>
      </w:tr>
    </w:tbl>
    <w:p w:rsidR="00045E26" w:rsidRDefault="00045E26" w:rsidP="00045E26">
      <w:pPr>
        <w:jc w:val="center"/>
        <w:rPr>
          <w:b/>
          <w:bCs/>
          <w:color w:val="000000"/>
          <w:sz w:val="28"/>
          <w:szCs w:val="28"/>
        </w:rPr>
      </w:pPr>
    </w:p>
    <w:p w:rsidR="00045E26" w:rsidRDefault="00045E26" w:rsidP="00045E26">
      <w:pPr>
        <w:jc w:val="right"/>
        <w:rPr>
          <w:color w:val="000000"/>
          <w:sz w:val="28"/>
          <w:szCs w:val="28"/>
        </w:rPr>
      </w:pPr>
    </w:p>
    <w:p w:rsidR="00045E26" w:rsidRDefault="00045E26" w:rsidP="00045E26">
      <w:pPr>
        <w:jc w:val="right"/>
        <w:rPr>
          <w:color w:val="000000"/>
          <w:sz w:val="28"/>
          <w:szCs w:val="28"/>
        </w:rPr>
      </w:pPr>
    </w:p>
    <w:p w:rsidR="00045E26" w:rsidRDefault="00045E26" w:rsidP="00045E26">
      <w:pPr>
        <w:rPr>
          <w:color w:val="000000"/>
          <w:sz w:val="28"/>
          <w:szCs w:val="28"/>
        </w:rPr>
      </w:pPr>
    </w:p>
    <w:p w:rsidR="00045E26" w:rsidRDefault="00045E26" w:rsidP="00045E26">
      <w:pPr>
        <w:rPr>
          <w:color w:val="000000"/>
          <w:sz w:val="28"/>
          <w:szCs w:val="28"/>
        </w:rPr>
      </w:pPr>
    </w:p>
    <w:p w:rsidR="00045E26" w:rsidRDefault="00045E26" w:rsidP="00045E26">
      <w:pPr>
        <w:jc w:val="right"/>
        <w:rPr>
          <w:color w:val="000000"/>
        </w:rPr>
      </w:pPr>
    </w:p>
    <w:p w:rsidR="00045E26" w:rsidRDefault="00045E26" w:rsidP="00045E26">
      <w:pPr>
        <w:jc w:val="right"/>
        <w:rPr>
          <w:color w:val="000000"/>
        </w:rPr>
      </w:pPr>
    </w:p>
    <w:p w:rsidR="00045E26" w:rsidRDefault="00045E26" w:rsidP="00045E26">
      <w:pPr>
        <w:jc w:val="right"/>
        <w:rPr>
          <w:color w:val="000000"/>
        </w:rPr>
      </w:pPr>
    </w:p>
    <w:p w:rsidR="00045E26" w:rsidRDefault="00045E26" w:rsidP="00045E26">
      <w:pPr>
        <w:jc w:val="right"/>
        <w:rPr>
          <w:color w:val="000000"/>
        </w:rPr>
      </w:pPr>
    </w:p>
    <w:p w:rsidR="00045E26" w:rsidRDefault="00045E26" w:rsidP="00045E26">
      <w:pPr>
        <w:tabs>
          <w:tab w:val="left" w:pos="8295"/>
          <w:tab w:val="right" w:pos="14570"/>
        </w:tabs>
        <w:rPr>
          <w:color w:val="000000"/>
        </w:rPr>
      </w:pPr>
      <w:r>
        <w:rPr>
          <w:color w:val="000000"/>
        </w:rPr>
        <w:t xml:space="preserve">                                                                                                                                                                        </w:t>
      </w:r>
    </w:p>
    <w:p w:rsidR="00045E26" w:rsidRDefault="00045E26" w:rsidP="00045E26">
      <w:pPr>
        <w:tabs>
          <w:tab w:val="left" w:pos="8295"/>
          <w:tab w:val="right" w:pos="14570"/>
        </w:tabs>
        <w:rPr>
          <w:color w:val="000000"/>
        </w:rPr>
      </w:pPr>
      <w:r>
        <w:rPr>
          <w:color w:val="000000"/>
        </w:rPr>
        <w:t xml:space="preserve">                                                                                                                                                                         </w:t>
      </w:r>
    </w:p>
    <w:p w:rsidR="00045E26" w:rsidRDefault="00045E26" w:rsidP="00045E26">
      <w:pPr>
        <w:tabs>
          <w:tab w:val="left" w:pos="8295"/>
          <w:tab w:val="right" w:pos="14570"/>
        </w:tabs>
        <w:rPr>
          <w:color w:val="000000"/>
        </w:rPr>
      </w:pPr>
    </w:p>
    <w:p w:rsidR="00045E26" w:rsidRDefault="00045E26" w:rsidP="00045E26">
      <w:pPr>
        <w:tabs>
          <w:tab w:val="left" w:pos="8295"/>
          <w:tab w:val="right" w:pos="14570"/>
        </w:tabs>
        <w:rPr>
          <w:color w:val="000000"/>
        </w:rPr>
      </w:pPr>
    </w:p>
    <w:p w:rsidR="00045E26" w:rsidRDefault="00045E26" w:rsidP="00045E26">
      <w:pPr>
        <w:tabs>
          <w:tab w:val="left" w:pos="8295"/>
          <w:tab w:val="right" w:pos="14570"/>
        </w:tabs>
        <w:rPr>
          <w:color w:val="000000"/>
        </w:rPr>
      </w:pPr>
    </w:p>
    <w:p w:rsidR="00045E26" w:rsidRDefault="00045E26" w:rsidP="00045E26">
      <w:pPr>
        <w:tabs>
          <w:tab w:val="left" w:pos="8295"/>
          <w:tab w:val="right" w:pos="14570"/>
        </w:tabs>
        <w:rPr>
          <w:color w:val="000000"/>
        </w:rPr>
      </w:pPr>
    </w:p>
    <w:p w:rsidR="00045E26" w:rsidRDefault="00045E26" w:rsidP="00045E26">
      <w:pPr>
        <w:tabs>
          <w:tab w:val="left" w:pos="8295"/>
          <w:tab w:val="right" w:pos="14570"/>
        </w:tabs>
        <w:rPr>
          <w:color w:val="000000"/>
        </w:rPr>
      </w:pPr>
    </w:p>
    <w:p w:rsidR="00045E26" w:rsidRDefault="00045E26" w:rsidP="00045E26">
      <w:pPr>
        <w:tabs>
          <w:tab w:val="left" w:pos="8295"/>
          <w:tab w:val="right" w:pos="14570"/>
        </w:tabs>
        <w:rPr>
          <w:color w:val="000000"/>
        </w:rPr>
      </w:pPr>
    </w:p>
    <w:p w:rsidR="00045E26" w:rsidRDefault="00045E26" w:rsidP="00045E26">
      <w:pPr>
        <w:tabs>
          <w:tab w:val="left" w:pos="8295"/>
          <w:tab w:val="right" w:pos="14570"/>
        </w:tabs>
        <w:rPr>
          <w:color w:val="000000"/>
        </w:rPr>
      </w:pPr>
      <w:r>
        <w:rPr>
          <w:color w:val="000000"/>
        </w:rPr>
        <w:t xml:space="preserve">                                                                                                                                                               </w:t>
      </w:r>
    </w:p>
    <w:p w:rsidR="00045E26" w:rsidRDefault="00045E26" w:rsidP="00045E26">
      <w:pPr>
        <w:tabs>
          <w:tab w:val="left" w:pos="8295"/>
          <w:tab w:val="right" w:pos="14570"/>
        </w:tabs>
        <w:rPr>
          <w:color w:val="000000"/>
        </w:rPr>
      </w:pPr>
    </w:p>
    <w:p w:rsidR="00045E26" w:rsidRDefault="00045E26" w:rsidP="00045E26">
      <w:pPr>
        <w:tabs>
          <w:tab w:val="left" w:pos="8295"/>
          <w:tab w:val="right" w:pos="14570"/>
        </w:tabs>
        <w:rPr>
          <w:color w:val="000000"/>
        </w:rPr>
      </w:pPr>
    </w:p>
    <w:p w:rsidR="00045E26" w:rsidRDefault="00045E26" w:rsidP="00045E26">
      <w:pPr>
        <w:tabs>
          <w:tab w:val="left" w:pos="8295"/>
          <w:tab w:val="right" w:pos="14570"/>
        </w:tabs>
        <w:rPr>
          <w:color w:val="000000"/>
        </w:rPr>
      </w:pPr>
    </w:p>
    <w:p w:rsidR="00045E26" w:rsidRDefault="00045E26" w:rsidP="00045E26">
      <w:pPr>
        <w:tabs>
          <w:tab w:val="left" w:pos="8295"/>
          <w:tab w:val="right" w:pos="14570"/>
        </w:tabs>
        <w:rPr>
          <w:color w:val="000000"/>
        </w:rPr>
      </w:pPr>
    </w:p>
    <w:p w:rsidR="00045E26" w:rsidRDefault="00045E26" w:rsidP="00045E26">
      <w:pPr>
        <w:tabs>
          <w:tab w:val="left" w:pos="8295"/>
          <w:tab w:val="right" w:pos="14570"/>
        </w:tabs>
        <w:rPr>
          <w:color w:val="000000"/>
        </w:rPr>
      </w:pPr>
    </w:p>
    <w:p w:rsidR="00045E26" w:rsidRDefault="00045E26" w:rsidP="00045E26">
      <w:pPr>
        <w:tabs>
          <w:tab w:val="left" w:pos="8295"/>
          <w:tab w:val="right" w:pos="14570"/>
        </w:tabs>
        <w:jc w:val="right"/>
        <w:rPr>
          <w:color w:val="000000"/>
        </w:rPr>
      </w:pPr>
      <w:r>
        <w:rPr>
          <w:color w:val="000000"/>
        </w:rPr>
        <w:lastRenderedPageBreak/>
        <w:t xml:space="preserve"> Приложение 2 к муниципальной программе</w:t>
      </w:r>
    </w:p>
    <w:p w:rsidR="00045E26" w:rsidRDefault="00045E26" w:rsidP="00045E26">
      <w:pPr>
        <w:jc w:val="right"/>
        <w:rPr>
          <w:color w:val="000000"/>
        </w:rPr>
      </w:pPr>
      <w:r>
        <w:rPr>
          <w:color w:val="000000"/>
        </w:rPr>
        <w:t xml:space="preserve">«Развитие сельского хозяйства и регулирование рынков </w:t>
      </w:r>
    </w:p>
    <w:p w:rsidR="00045E26" w:rsidRDefault="00045E26" w:rsidP="00045E26">
      <w:pPr>
        <w:jc w:val="right"/>
        <w:rPr>
          <w:color w:val="000000"/>
        </w:rPr>
      </w:pPr>
      <w:r>
        <w:rPr>
          <w:color w:val="000000"/>
        </w:rPr>
        <w:t xml:space="preserve">сельскохозяйственной продукции, сырья и продовольствия </w:t>
      </w:r>
    </w:p>
    <w:p w:rsidR="00045E26" w:rsidRDefault="00045E26" w:rsidP="00045E26">
      <w:pPr>
        <w:jc w:val="right"/>
        <w:rPr>
          <w:sz w:val="28"/>
          <w:szCs w:val="28"/>
        </w:rPr>
      </w:pPr>
      <w:r>
        <w:rPr>
          <w:color w:val="000000"/>
        </w:rPr>
        <w:t>на 2016 – 2025 годы по Инсарскому муниципальному району</w:t>
      </w:r>
      <w:r>
        <w:rPr>
          <w:color w:val="000000"/>
          <w:sz w:val="28"/>
          <w:szCs w:val="28"/>
        </w:rPr>
        <w:t>»</w:t>
      </w:r>
    </w:p>
    <w:p w:rsidR="00045E26" w:rsidRDefault="00045E26" w:rsidP="00045E26">
      <w:pPr>
        <w:jc w:val="right"/>
        <w:rPr>
          <w:rStyle w:val="af9"/>
          <w:b w:val="0"/>
          <w:bCs/>
          <w:color w:val="000000"/>
        </w:rPr>
      </w:pPr>
    </w:p>
    <w:p w:rsidR="00045E26" w:rsidRDefault="00045E26" w:rsidP="00045E26">
      <w:pPr>
        <w:jc w:val="center"/>
        <w:rPr>
          <w:sz w:val="28"/>
          <w:szCs w:val="28"/>
        </w:rPr>
      </w:pPr>
      <w:r>
        <w:rPr>
          <w:sz w:val="28"/>
          <w:szCs w:val="28"/>
        </w:rPr>
        <w:t>Сведения</w:t>
      </w:r>
      <w:r>
        <w:rPr>
          <w:sz w:val="28"/>
          <w:szCs w:val="28"/>
        </w:rPr>
        <w:br/>
        <w:t xml:space="preserve">о показателях (индикаторах) реализации Муниципальной программы «Развитие сельского хозяйства и регулирование рынков сельскохозяйственной продукции, сырья и продовольствия на 2016 - 2025 годы </w:t>
      </w:r>
    </w:p>
    <w:p w:rsidR="00045E26" w:rsidRDefault="00045E26" w:rsidP="00045E26">
      <w:pPr>
        <w:jc w:val="center"/>
        <w:rPr>
          <w:sz w:val="28"/>
          <w:szCs w:val="28"/>
        </w:rPr>
      </w:pPr>
      <w:r>
        <w:rPr>
          <w:sz w:val="28"/>
          <w:szCs w:val="28"/>
        </w:rPr>
        <w:t>по Инсарскому муниципальному району»</w:t>
      </w:r>
    </w:p>
    <w:p w:rsidR="00045E26" w:rsidRDefault="00045E26" w:rsidP="00045E26">
      <w:pPr>
        <w:suppressAutoHyphens/>
        <w:ind w:firstLine="709"/>
        <w:jc w:val="right"/>
      </w:pPr>
    </w:p>
    <w:tbl>
      <w:tblPr>
        <w:tblpPr w:leftFromText="180" w:rightFromText="180" w:vertAnchor="text" w:tblpY="1"/>
        <w:tblOverlap w:val="never"/>
        <w:tblW w:w="15705" w:type="dxa"/>
        <w:tblBorders>
          <w:top w:val="single" w:sz="4" w:space="0" w:color="auto"/>
          <w:left w:val="single" w:sz="4" w:space="0" w:color="auto"/>
          <w:bottom w:val="single" w:sz="4" w:space="0" w:color="auto"/>
          <w:right w:val="single" w:sz="4" w:space="0" w:color="auto"/>
        </w:tblBorders>
        <w:tblLayout w:type="fixed"/>
        <w:tblLook w:val="04A0"/>
      </w:tblPr>
      <w:tblGrid>
        <w:gridCol w:w="375"/>
        <w:gridCol w:w="157"/>
        <w:gridCol w:w="1847"/>
        <w:gridCol w:w="1224"/>
        <w:gridCol w:w="12"/>
        <w:gridCol w:w="36"/>
        <w:gridCol w:w="943"/>
        <w:gridCol w:w="142"/>
        <w:gridCol w:w="18"/>
        <w:gridCol w:w="31"/>
        <w:gridCol w:w="950"/>
        <w:gridCol w:w="11"/>
        <w:gridCol w:w="31"/>
        <w:gridCol w:w="1102"/>
        <w:gridCol w:w="32"/>
        <w:gridCol w:w="1106"/>
        <w:gridCol w:w="28"/>
        <w:gridCol w:w="967"/>
        <w:gridCol w:w="26"/>
        <w:gridCol w:w="968"/>
        <w:gridCol w:w="24"/>
        <w:gridCol w:w="1112"/>
        <w:gridCol w:w="27"/>
        <w:gridCol w:w="67"/>
        <w:gridCol w:w="70"/>
        <w:gridCol w:w="974"/>
        <w:gridCol w:w="8"/>
        <w:gridCol w:w="10"/>
        <w:gridCol w:w="18"/>
        <w:gridCol w:w="1100"/>
        <w:gridCol w:w="6"/>
        <w:gridCol w:w="6"/>
        <w:gridCol w:w="13"/>
        <w:gridCol w:w="1258"/>
        <w:gridCol w:w="64"/>
        <w:gridCol w:w="942"/>
      </w:tblGrid>
      <w:tr w:rsidR="00045E26" w:rsidTr="002069F9">
        <w:trPr>
          <w:tblHeader/>
        </w:trPr>
        <w:tc>
          <w:tcPr>
            <w:tcW w:w="374" w:type="dxa"/>
            <w:vMerge w:val="restart"/>
            <w:tcBorders>
              <w:top w:val="single" w:sz="4" w:space="0" w:color="auto"/>
              <w:left w:val="single" w:sz="4" w:space="0" w:color="auto"/>
              <w:bottom w:val="single" w:sz="4" w:space="0" w:color="auto"/>
              <w:right w:val="single" w:sz="4" w:space="0" w:color="auto"/>
            </w:tcBorders>
          </w:tcPr>
          <w:p w:rsidR="00045E26" w:rsidRDefault="00045E26" w:rsidP="002069F9">
            <w:pPr>
              <w:pStyle w:val="af3"/>
              <w:jc w:val="center"/>
              <w:rPr>
                <w:rFonts w:ascii="Times New Roman" w:hAnsi="Times New Roman"/>
              </w:rPr>
            </w:pPr>
          </w:p>
        </w:tc>
        <w:tc>
          <w:tcPr>
            <w:tcW w:w="2002" w:type="dxa"/>
            <w:gridSpan w:val="2"/>
            <w:vMerge w:val="restart"/>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Наименование показателя (индикатора)</w:t>
            </w:r>
          </w:p>
        </w:tc>
        <w:tc>
          <w:tcPr>
            <w:tcW w:w="1223" w:type="dxa"/>
            <w:vMerge w:val="restart"/>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Единица измерения</w:t>
            </w:r>
          </w:p>
        </w:tc>
        <w:tc>
          <w:tcPr>
            <w:tcW w:w="12102" w:type="dxa"/>
            <w:gridSpan w:val="3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Значение показателя</w:t>
            </w:r>
          </w:p>
        </w:tc>
      </w:tr>
      <w:tr w:rsidR="00045E26" w:rsidTr="002069F9">
        <w:trPr>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45E26" w:rsidRDefault="00045E26" w:rsidP="002069F9"/>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45E26" w:rsidRDefault="00045E26" w:rsidP="002069F9"/>
        </w:tc>
        <w:tc>
          <w:tcPr>
            <w:tcW w:w="300" w:type="dxa"/>
            <w:vMerge/>
            <w:tcBorders>
              <w:top w:val="single" w:sz="4" w:space="0" w:color="auto"/>
              <w:left w:val="single" w:sz="4" w:space="0" w:color="auto"/>
              <w:bottom w:val="single" w:sz="4" w:space="0" w:color="auto"/>
              <w:right w:val="single" w:sz="4" w:space="0" w:color="auto"/>
            </w:tcBorders>
            <w:vAlign w:val="center"/>
            <w:hideMark/>
          </w:tcPr>
          <w:p w:rsidR="00045E26" w:rsidRDefault="00045E26" w:rsidP="002069F9"/>
        </w:tc>
        <w:tc>
          <w:tcPr>
            <w:tcW w:w="991" w:type="dxa"/>
            <w:gridSpan w:val="3"/>
            <w:tcBorders>
              <w:top w:val="nil"/>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2015год</w:t>
            </w:r>
          </w:p>
          <w:p w:rsidR="00045E26" w:rsidRDefault="00045E26" w:rsidP="002069F9">
            <w:r>
              <w:t xml:space="preserve">   Отчет</w:t>
            </w:r>
          </w:p>
        </w:tc>
        <w:tc>
          <w:tcPr>
            <w:tcW w:w="1141"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2016год</w:t>
            </w:r>
          </w:p>
          <w:p w:rsidR="00045E26" w:rsidRDefault="00045E26" w:rsidP="002069F9">
            <w:r>
              <w:t>оценка</w:t>
            </w:r>
          </w:p>
        </w:tc>
        <w:tc>
          <w:tcPr>
            <w:tcW w:w="1144" w:type="dxa"/>
            <w:gridSpan w:val="3"/>
            <w:tcBorders>
              <w:top w:val="nil"/>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2017год</w:t>
            </w:r>
          </w:p>
          <w:p w:rsidR="00045E26" w:rsidRDefault="00045E26" w:rsidP="002069F9">
            <w:r>
              <w:t>прогноз</w:t>
            </w:r>
          </w:p>
        </w:tc>
        <w:tc>
          <w:tcPr>
            <w:tcW w:w="1138" w:type="dxa"/>
            <w:gridSpan w:val="2"/>
            <w:tcBorders>
              <w:top w:val="nil"/>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2018год</w:t>
            </w:r>
          </w:p>
          <w:p w:rsidR="00045E26" w:rsidRDefault="00045E26" w:rsidP="002069F9">
            <w:r>
              <w:t>прогноз</w:t>
            </w:r>
          </w:p>
        </w:tc>
        <w:tc>
          <w:tcPr>
            <w:tcW w:w="995"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2019год</w:t>
            </w:r>
          </w:p>
          <w:p w:rsidR="00045E26" w:rsidRDefault="00045E26" w:rsidP="002069F9">
            <w:r>
              <w:t>прогноз</w:t>
            </w:r>
          </w:p>
        </w:tc>
        <w:tc>
          <w:tcPr>
            <w:tcW w:w="994"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2020год</w:t>
            </w:r>
          </w:p>
          <w:p w:rsidR="00045E26" w:rsidRDefault="00045E26" w:rsidP="002069F9">
            <w:r>
              <w:t>прогноз</w:t>
            </w:r>
          </w:p>
        </w:tc>
        <w:tc>
          <w:tcPr>
            <w:tcW w:w="1136"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2021 год прогноз</w:t>
            </w:r>
          </w:p>
        </w:tc>
        <w:tc>
          <w:tcPr>
            <w:tcW w:w="1138"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left"/>
              <w:rPr>
                <w:rFonts w:ascii="Times New Roman" w:hAnsi="Times New Roman"/>
              </w:rPr>
            </w:pPr>
            <w:r>
              <w:rPr>
                <w:rFonts w:ascii="Times New Roman" w:hAnsi="Times New Roman"/>
                <w:sz w:val="22"/>
                <w:szCs w:val="22"/>
              </w:rPr>
              <w:t xml:space="preserve">2022 год </w:t>
            </w:r>
          </w:p>
          <w:p w:rsidR="00045E26" w:rsidRDefault="00045E26" w:rsidP="002069F9">
            <w:pPr>
              <w:pStyle w:val="af3"/>
              <w:jc w:val="left"/>
              <w:rPr>
                <w:rFonts w:ascii="Times New Roman" w:hAnsi="Times New Roman"/>
              </w:rPr>
            </w:pPr>
            <w:r>
              <w:rPr>
                <w:rFonts w:ascii="Times New Roman" w:hAnsi="Times New Roman"/>
                <w:sz w:val="22"/>
                <w:szCs w:val="22"/>
              </w:rPr>
              <w:t>прогноз</w:t>
            </w:r>
          </w:p>
        </w:tc>
        <w:tc>
          <w:tcPr>
            <w:tcW w:w="1136" w:type="dxa"/>
            <w:gridSpan w:val="4"/>
            <w:tcBorders>
              <w:top w:val="single" w:sz="4" w:space="0" w:color="auto"/>
              <w:left w:val="single" w:sz="4" w:space="0" w:color="auto"/>
              <w:bottom w:val="single" w:sz="4" w:space="0" w:color="auto"/>
              <w:right w:val="single" w:sz="4" w:space="0" w:color="auto"/>
            </w:tcBorders>
          </w:tcPr>
          <w:p w:rsidR="00045E26" w:rsidRDefault="00045E26" w:rsidP="002069F9">
            <w:r>
              <w:t>2023 год прогноз</w:t>
            </w:r>
          </w:p>
          <w:p w:rsidR="00045E26" w:rsidRDefault="00045E26" w:rsidP="002069F9">
            <w:pPr>
              <w:pStyle w:val="af3"/>
              <w:jc w:val="left"/>
              <w:rPr>
                <w:rFonts w:ascii="Times New Roman" w:hAnsi="Times New Roman"/>
              </w:rPr>
            </w:pPr>
          </w:p>
        </w:tc>
        <w:tc>
          <w:tcPr>
            <w:tcW w:w="1283" w:type="dxa"/>
            <w:gridSpan w:val="4"/>
            <w:tcBorders>
              <w:top w:val="single" w:sz="4" w:space="0" w:color="auto"/>
              <w:left w:val="single" w:sz="4" w:space="0" w:color="auto"/>
              <w:bottom w:val="single" w:sz="4" w:space="0" w:color="auto"/>
              <w:right w:val="single" w:sz="4" w:space="0" w:color="auto"/>
            </w:tcBorders>
          </w:tcPr>
          <w:p w:rsidR="00045E26" w:rsidRDefault="00045E26" w:rsidP="002069F9">
            <w:r>
              <w:t>2024 год прогноз</w:t>
            </w:r>
          </w:p>
          <w:p w:rsidR="00045E26" w:rsidRDefault="00045E26" w:rsidP="002069F9">
            <w:pPr>
              <w:pStyle w:val="af3"/>
              <w:jc w:val="left"/>
              <w:rPr>
                <w:rFonts w:ascii="Times New Roman" w:hAnsi="Times New Roman"/>
              </w:rPr>
            </w:pPr>
          </w:p>
        </w:tc>
        <w:tc>
          <w:tcPr>
            <w:tcW w:w="1006"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r>
              <w:t>2025 год</w:t>
            </w:r>
          </w:p>
          <w:p w:rsidR="00045E26" w:rsidRDefault="00045E26" w:rsidP="002069F9">
            <w:r>
              <w:t>прогноз</w:t>
            </w:r>
          </w:p>
        </w:tc>
      </w:tr>
      <w:tr w:rsidR="00045E26" w:rsidTr="002069F9">
        <w:tc>
          <w:tcPr>
            <w:tcW w:w="374" w:type="dxa"/>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w:t>
            </w:r>
          </w:p>
        </w:tc>
        <w:tc>
          <w:tcPr>
            <w:tcW w:w="2002"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left"/>
              <w:rPr>
                <w:rFonts w:ascii="Times New Roman" w:hAnsi="Times New Roman"/>
              </w:rPr>
            </w:pPr>
            <w:r>
              <w:rPr>
                <w:rFonts w:ascii="Times New Roman" w:hAnsi="Times New Roman"/>
                <w:sz w:val="22"/>
                <w:szCs w:val="22"/>
              </w:rPr>
              <w:t xml:space="preserve">         2                         </w:t>
            </w:r>
          </w:p>
        </w:tc>
        <w:tc>
          <w:tcPr>
            <w:tcW w:w="1223" w:type="dxa"/>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3</w:t>
            </w:r>
          </w:p>
        </w:tc>
        <w:tc>
          <w:tcPr>
            <w:tcW w:w="991" w:type="dxa"/>
            <w:gridSpan w:val="3"/>
            <w:tcBorders>
              <w:top w:val="single" w:sz="4" w:space="0" w:color="auto"/>
              <w:left w:val="single" w:sz="4" w:space="0" w:color="auto"/>
              <w:bottom w:val="single" w:sz="4" w:space="0" w:color="auto"/>
              <w:right w:val="single" w:sz="4" w:space="0" w:color="auto"/>
            </w:tcBorders>
          </w:tcPr>
          <w:p w:rsidR="00045E26" w:rsidRDefault="00045E26" w:rsidP="002069F9">
            <w:pPr>
              <w:pStyle w:val="af3"/>
              <w:jc w:val="center"/>
              <w:rPr>
                <w:rFonts w:ascii="Times New Roman" w:hAnsi="Times New Roman"/>
              </w:rPr>
            </w:pPr>
          </w:p>
        </w:tc>
        <w:tc>
          <w:tcPr>
            <w:tcW w:w="1141"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4</w:t>
            </w:r>
          </w:p>
        </w:tc>
        <w:tc>
          <w:tcPr>
            <w:tcW w:w="1144" w:type="dxa"/>
            <w:gridSpan w:val="3"/>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5</w:t>
            </w:r>
          </w:p>
        </w:tc>
        <w:tc>
          <w:tcPr>
            <w:tcW w:w="1138"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6</w:t>
            </w:r>
          </w:p>
        </w:tc>
        <w:tc>
          <w:tcPr>
            <w:tcW w:w="995"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7</w:t>
            </w:r>
          </w:p>
        </w:tc>
        <w:tc>
          <w:tcPr>
            <w:tcW w:w="2130"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tabs>
                <w:tab w:val="center" w:pos="957"/>
              </w:tabs>
              <w:jc w:val="left"/>
              <w:rPr>
                <w:rFonts w:ascii="Times New Roman" w:hAnsi="Times New Roman"/>
              </w:rPr>
            </w:pPr>
            <w:r>
              <w:rPr>
                <w:rFonts w:ascii="Times New Roman" w:hAnsi="Times New Roman"/>
                <w:sz w:val="22"/>
                <w:szCs w:val="22"/>
              </w:rPr>
              <w:t>8</w:t>
            </w:r>
            <w:r>
              <w:rPr>
                <w:rFonts w:ascii="Times New Roman" w:hAnsi="Times New Roman"/>
                <w:sz w:val="22"/>
                <w:szCs w:val="22"/>
              </w:rPr>
              <w:tab/>
              <w:t>9</w:t>
            </w:r>
          </w:p>
        </w:tc>
        <w:tc>
          <w:tcPr>
            <w:tcW w:w="1138"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w:t>
            </w:r>
          </w:p>
        </w:tc>
        <w:tc>
          <w:tcPr>
            <w:tcW w:w="1136"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11</w:t>
            </w:r>
          </w:p>
        </w:tc>
        <w:tc>
          <w:tcPr>
            <w:tcW w:w="1283"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12</w:t>
            </w:r>
          </w:p>
        </w:tc>
        <w:tc>
          <w:tcPr>
            <w:tcW w:w="1006"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13</w:t>
            </w:r>
          </w:p>
        </w:tc>
      </w:tr>
      <w:tr w:rsidR="00045E26" w:rsidTr="002069F9">
        <w:tc>
          <w:tcPr>
            <w:tcW w:w="15701" w:type="dxa"/>
            <w:gridSpan w:val="36"/>
            <w:tcBorders>
              <w:top w:val="single" w:sz="4" w:space="0" w:color="auto"/>
              <w:left w:val="single" w:sz="4" w:space="0" w:color="auto"/>
              <w:bottom w:val="single" w:sz="4" w:space="0" w:color="auto"/>
              <w:right w:val="single" w:sz="4" w:space="0" w:color="auto"/>
            </w:tcBorders>
          </w:tcPr>
          <w:p w:rsidR="00045E26" w:rsidRDefault="00045E26" w:rsidP="002069F9">
            <w:pPr>
              <w:pStyle w:val="af3"/>
              <w:jc w:val="center"/>
              <w:rPr>
                <w:rFonts w:ascii="Times New Roman" w:hAnsi="Times New Roman"/>
              </w:rPr>
            </w:pPr>
          </w:p>
          <w:p w:rsidR="00045E26" w:rsidRDefault="00045E26" w:rsidP="002069F9">
            <w:pPr>
              <w:pStyle w:val="af3"/>
              <w:jc w:val="center"/>
              <w:rPr>
                <w:rFonts w:ascii="Times New Roman" w:hAnsi="Times New Roman"/>
              </w:rPr>
            </w:pPr>
            <w:r>
              <w:rPr>
                <w:rFonts w:ascii="Times New Roman" w:hAnsi="Times New Roman"/>
                <w:sz w:val="22"/>
                <w:szCs w:val="22"/>
              </w:rPr>
              <w:t>Программа  «Развитие сельского хозяйства и регулирование рынков сельскохозяйственной продукции, сырья и продовольствия на 2016 - 2025 годы</w:t>
            </w:r>
          </w:p>
        </w:tc>
      </w:tr>
      <w:tr w:rsidR="00045E26" w:rsidTr="002069F9">
        <w:tc>
          <w:tcPr>
            <w:tcW w:w="374" w:type="dxa"/>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w:t>
            </w:r>
          </w:p>
        </w:tc>
        <w:tc>
          <w:tcPr>
            <w:tcW w:w="2002"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r>
              <w:t>Индекс производства продукции сельского хозяйства в хозяйствах всех категорий (в сопоставимых ценах)</w:t>
            </w:r>
          </w:p>
        </w:tc>
        <w:tc>
          <w:tcPr>
            <w:tcW w:w="1223" w:type="dxa"/>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процентов к предыдущему году</w:t>
            </w:r>
          </w:p>
        </w:tc>
        <w:tc>
          <w:tcPr>
            <w:tcW w:w="1133"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106,2</w:t>
            </w:r>
          </w:p>
        </w:tc>
        <w:tc>
          <w:tcPr>
            <w:tcW w:w="999" w:type="dxa"/>
            <w:gridSpan w:val="3"/>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111,0</w:t>
            </w:r>
          </w:p>
        </w:tc>
        <w:tc>
          <w:tcPr>
            <w:tcW w:w="1144" w:type="dxa"/>
            <w:gridSpan w:val="3"/>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109,2</w:t>
            </w:r>
          </w:p>
        </w:tc>
        <w:tc>
          <w:tcPr>
            <w:tcW w:w="1138"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106,1</w:t>
            </w:r>
          </w:p>
        </w:tc>
        <w:tc>
          <w:tcPr>
            <w:tcW w:w="995"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154,2</w:t>
            </w:r>
          </w:p>
        </w:tc>
        <w:tc>
          <w:tcPr>
            <w:tcW w:w="994"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110,3</w:t>
            </w:r>
          </w:p>
        </w:tc>
        <w:tc>
          <w:tcPr>
            <w:tcW w:w="1136"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102,3</w:t>
            </w:r>
          </w:p>
        </w:tc>
        <w:tc>
          <w:tcPr>
            <w:tcW w:w="1138"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102,5</w:t>
            </w:r>
          </w:p>
        </w:tc>
        <w:tc>
          <w:tcPr>
            <w:tcW w:w="1136"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101,7</w:t>
            </w:r>
          </w:p>
        </w:tc>
        <w:tc>
          <w:tcPr>
            <w:tcW w:w="1283"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100,7</w:t>
            </w:r>
          </w:p>
        </w:tc>
        <w:tc>
          <w:tcPr>
            <w:tcW w:w="1006"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102,9,1</w:t>
            </w:r>
          </w:p>
        </w:tc>
      </w:tr>
      <w:tr w:rsidR="00045E26" w:rsidTr="002069F9">
        <w:tc>
          <w:tcPr>
            <w:tcW w:w="374" w:type="dxa"/>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2</w:t>
            </w:r>
          </w:p>
        </w:tc>
        <w:tc>
          <w:tcPr>
            <w:tcW w:w="2002" w:type="dxa"/>
            <w:gridSpan w:val="2"/>
            <w:tcBorders>
              <w:top w:val="single" w:sz="4" w:space="0" w:color="auto"/>
              <w:left w:val="single" w:sz="4" w:space="0" w:color="auto"/>
              <w:bottom w:val="single" w:sz="4" w:space="0" w:color="auto"/>
              <w:right w:val="single" w:sz="4" w:space="0" w:color="auto"/>
            </w:tcBorders>
          </w:tcPr>
          <w:p w:rsidR="00045E26" w:rsidRDefault="00045E26" w:rsidP="002069F9">
            <w:pPr>
              <w:pStyle w:val="af3"/>
              <w:jc w:val="left"/>
              <w:rPr>
                <w:rFonts w:ascii="Times New Roman" w:hAnsi="Times New Roman"/>
              </w:rPr>
            </w:pPr>
            <w:r>
              <w:rPr>
                <w:rFonts w:ascii="Times New Roman" w:hAnsi="Times New Roman"/>
                <w:sz w:val="22"/>
                <w:szCs w:val="22"/>
              </w:rPr>
              <w:t>Индекс производства продукции растениеводства (в сопоставимых ценах)</w:t>
            </w:r>
          </w:p>
          <w:p w:rsidR="00045E26" w:rsidRDefault="00045E26" w:rsidP="002069F9"/>
        </w:tc>
        <w:tc>
          <w:tcPr>
            <w:tcW w:w="1223" w:type="dxa"/>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процентов к предыдущему году</w:t>
            </w:r>
          </w:p>
        </w:tc>
        <w:tc>
          <w:tcPr>
            <w:tcW w:w="1133"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107,5</w:t>
            </w:r>
          </w:p>
        </w:tc>
        <w:tc>
          <w:tcPr>
            <w:tcW w:w="999" w:type="dxa"/>
            <w:gridSpan w:val="3"/>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118,3</w:t>
            </w:r>
          </w:p>
        </w:tc>
        <w:tc>
          <w:tcPr>
            <w:tcW w:w="1144" w:type="dxa"/>
            <w:gridSpan w:val="3"/>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113,1</w:t>
            </w:r>
          </w:p>
        </w:tc>
        <w:tc>
          <w:tcPr>
            <w:tcW w:w="1138"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105,5</w:t>
            </w:r>
          </w:p>
        </w:tc>
        <w:tc>
          <w:tcPr>
            <w:tcW w:w="995"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105,4</w:t>
            </w:r>
          </w:p>
        </w:tc>
        <w:tc>
          <w:tcPr>
            <w:tcW w:w="994"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105,3</w:t>
            </w:r>
          </w:p>
        </w:tc>
        <w:tc>
          <w:tcPr>
            <w:tcW w:w="1136"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101,7</w:t>
            </w:r>
          </w:p>
        </w:tc>
        <w:tc>
          <w:tcPr>
            <w:tcW w:w="1138"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106,5</w:t>
            </w:r>
          </w:p>
        </w:tc>
        <w:tc>
          <w:tcPr>
            <w:tcW w:w="1136"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100,8</w:t>
            </w:r>
          </w:p>
        </w:tc>
        <w:tc>
          <w:tcPr>
            <w:tcW w:w="1283"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100,9</w:t>
            </w:r>
          </w:p>
        </w:tc>
        <w:tc>
          <w:tcPr>
            <w:tcW w:w="1006"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102,5</w:t>
            </w:r>
          </w:p>
        </w:tc>
      </w:tr>
      <w:tr w:rsidR="00045E26" w:rsidTr="002069F9">
        <w:tc>
          <w:tcPr>
            <w:tcW w:w="374" w:type="dxa"/>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3</w:t>
            </w:r>
          </w:p>
        </w:tc>
        <w:tc>
          <w:tcPr>
            <w:tcW w:w="2002"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left"/>
              <w:rPr>
                <w:rFonts w:ascii="Times New Roman" w:hAnsi="Times New Roman"/>
              </w:rPr>
            </w:pPr>
            <w:r>
              <w:rPr>
                <w:rFonts w:ascii="Times New Roman" w:hAnsi="Times New Roman"/>
                <w:sz w:val="22"/>
                <w:szCs w:val="22"/>
              </w:rPr>
              <w:t xml:space="preserve">Индекс производства </w:t>
            </w:r>
            <w:r>
              <w:rPr>
                <w:rFonts w:ascii="Times New Roman" w:hAnsi="Times New Roman"/>
                <w:sz w:val="22"/>
                <w:szCs w:val="22"/>
              </w:rPr>
              <w:lastRenderedPageBreak/>
              <w:t>продукции животноводства (в сопоставимых ценах)</w:t>
            </w:r>
          </w:p>
        </w:tc>
        <w:tc>
          <w:tcPr>
            <w:tcW w:w="1223" w:type="dxa"/>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lastRenderedPageBreak/>
              <w:t xml:space="preserve">процентов к </w:t>
            </w:r>
            <w:r>
              <w:rPr>
                <w:rFonts w:ascii="Times New Roman" w:hAnsi="Times New Roman"/>
                <w:sz w:val="22"/>
                <w:szCs w:val="22"/>
              </w:rPr>
              <w:lastRenderedPageBreak/>
              <w:t>предыдущему году</w:t>
            </w:r>
          </w:p>
        </w:tc>
        <w:tc>
          <w:tcPr>
            <w:tcW w:w="1133"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lastRenderedPageBreak/>
              <w:t>104,6</w:t>
            </w:r>
          </w:p>
        </w:tc>
        <w:tc>
          <w:tcPr>
            <w:tcW w:w="999" w:type="dxa"/>
            <w:gridSpan w:val="3"/>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102,</w:t>
            </w:r>
          </w:p>
        </w:tc>
        <w:tc>
          <w:tcPr>
            <w:tcW w:w="1144" w:type="dxa"/>
            <w:gridSpan w:val="3"/>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103,7</w:t>
            </w:r>
          </w:p>
        </w:tc>
        <w:tc>
          <w:tcPr>
            <w:tcW w:w="1138"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105,5</w:t>
            </w:r>
          </w:p>
        </w:tc>
        <w:tc>
          <w:tcPr>
            <w:tcW w:w="995"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185,4</w:t>
            </w:r>
          </w:p>
        </w:tc>
        <w:tc>
          <w:tcPr>
            <w:tcW w:w="994"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110,5,</w:t>
            </w:r>
          </w:p>
        </w:tc>
        <w:tc>
          <w:tcPr>
            <w:tcW w:w="1136"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102,6</w:t>
            </w:r>
          </w:p>
        </w:tc>
        <w:tc>
          <w:tcPr>
            <w:tcW w:w="1138"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100,3</w:t>
            </w:r>
          </w:p>
        </w:tc>
        <w:tc>
          <w:tcPr>
            <w:tcW w:w="1136"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102,1</w:t>
            </w:r>
          </w:p>
        </w:tc>
        <w:tc>
          <w:tcPr>
            <w:tcW w:w="1283"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100,5</w:t>
            </w:r>
          </w:p>
        </w:tc>
        <w:tc>
          <w:tcPr>
            <w:tcW w:w="1006"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103,2</w:t>
            </w:r>
          </w:p>
        </w:tc>
      </w:tr>
      <w:tr w:rsidR="00045E26" w:rsidTr="002069F9">
        <w:tc>
          <w:tcPr>
            <w:tcW w:w="374" w:type="dxa"/>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lastRenderedPageBreak/>
              <w:t>4</w:t>
            </w:r>
          </w:p>
        </w:tc>
        <w:tc>
          <w:tcPr>
            <w:tcW w:w="2002"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left"/>
              <w:rPr>
                <w:rFonts w:ascii="Times New Roman" w:hAnsi="Times New Roman"/>
              </w:rPr>
            </w:pPr>
            <w:r>
              <w:rPr>
                <w:rFonts w:ascii="Times New Roman" w:hAnsi="Times New Roman"/>
                <w:sz w:val="22"/>
                <w:szCs w:val="22"/>
              </w:rPr>
              <w:t>Рентабельность сельскохозяйственных организаций (с учетом субсидий)</w:t>
            </w:r>
          </w:p>
        </w:tc>
        <w:tc>
          <w:tcPr>
            <w:tcW w:w="1223" w:type="dxa"/>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процентов</w:t>
            </w:r>
          </w:p>
        </w:tc>
        <w:tc>
          <w:tcPr>
            <w:tcW w:w="1133"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7,9</w:t>
            </w:r>
          </w:p>
        </w:tc>
        <w:tc>
          <w:tcPr>
            <w:tcW w:w="999" w:type="dxa"/>
            <w:gridSpan w:val="3"/>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19,1</w:t>
            </w:r>
          </w:p>
        </w:tc>
        <w:tc>
          <w:tcPr>
            <w:tcW w:w="1144" w:type="dxa"/>
            <w:gridSpan w:val="3"/>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5,2</w:t>
            </w:r>
          </w:p>
        </w:tc>
        <w:tc>
          <w:tcPr>
            <w:tcW w:w="1138"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5,5</w:t>
            </w:r>
          </w:p>
        </w:tc>
        <w:tc>
          <w:tcPr>
            <w:tcW w:w="995"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6,0</w:t>
            </w:r>
          </w:p>
        </w:tc>
        <w:tc>
          <w:tcPr>
            <w:tcW w:w="994"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6,5</w:t>
            </w:r>
          </w:p>
        </w:tc>
        <w:tc>
          <w:tcPr>
            <w:tcW w:w="1136"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29,3</w:t>
            </w:r>
          </w:p>
        </w:tc>
        <w:tc>
          <w:tcPr>
            <w:tcW w:w="1138"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30,2</w:t>
            </w:r>
          </w:p>
        </w:tc>
        <w:tc>
          <w:tcPr>
            <w:tcW w:w="1136"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30,9</w:t>
            </w:r>
          </w:p>
        </w:tc>
        <w:tc>
          <w:tcPr>
            <w:tcW w:w="1283"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31,5</w:t>
            </w:r>
          </w:p>
        </w:tc>
        <w:tc>
          <w:tcPr>
            <w:tcW w:w="1006"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31,9</w:t>
            </w:r>
          </w:p>
        </w:tc>
      </w:tr>
      <w:tr w:rsidR="00045E26" w:rsidTr="002069F9">
        <w:tc>
          <w:tcPr>
            <w:tcW w:w="374" w:type="dxa"/>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5</w:t>
            </w:r>
          </w:p>
        </w:tc>
        <w:tc>
          <w:tcPr>
            <w:tcW w:w="2002"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left"/>
              <w:rPr>
                <w:rFonts w:ascii="Times New Roman" w:hAnsi="Times New Roman"/>
              </w:rPr>
            </w:pPr>
            <w:r>
              <w:rPr>
                <w:rFonts w:ascii="Times New Roman" w:hAnsi="Times New Roman"/>
                <w:sz w:val="22"/>
                <w:szCs w:val="22"/>
              </w:rPr>
              <w:t>Индекс производительности труда в сельхозпредприятиях к  предыдущему году</w:t>
            </w:r>
          </w:p>
        </w:tc>
        <w:tc>
          <w:tcPr>
            <w:tcW w:w="1223" w:type="dxa"/>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w:t>
            </w:r>
          </w:p>
        </w:tc>
        <w:tc>
          <w:tcPr>
            <w:tcW w:w="1133"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103</w:t>
            </w:r>
          </w:p>
        </w:tc>
        <w:tc>
          <w:tcPr>
            <w:tcW w:w="999" w:type="dxa"/>
            <w:gridSpan w:val="3"/>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102</w:t>
            </w:r>
          </w:p>
        </w:tc>
        <w:tc>
          <w:tcPr>
            <w:tcW w:w="1144" w:type="dxa"/>
            <w:gridSpan w:val="3"/>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105</w:t>
            </w:r>
          </w:p>
        </w:tc>
        <w:tc>
          <w:tcPr>
            <w:tcW w:w="1138"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105</w:t>
            </w:r>
          </w:p>
        </w:tc>
        <w:tc>
          <w:tcPr>
            <w:tcW w:w="995"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104</w:t>
            </w:r>
          </w:p>
        </w:tc>
        <w:tc>
          <w:tcPr>
            <w:tcW w:w="994"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104</w:t>
            </w:r>
          </w:p>
        </w:tc>
        <w:tc>
          <w:tcPr>
            <w:tcW w:w="1136"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102,6</w:t>
            </w:r>
          </w:p>
        </w:tc>
        <w:tc>
          <w:tcPr>
            <w:tcW w:w="1138"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100,3</w:t>
            </w:r>
          </w:p>
        </w:tc>
        <w:tc>
          <w:tcPr>
            <w:tcW w:w="1136"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102,1</w:t>
            </w:r>
          </w:p>
        </w:tc>
        <w:tc>
          <w:tcPr>
            <w:tcW w:w="1283"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100,5</w:t>
            </w:r>
          </w:p>
        </w:tc>
        <w:tc>
          <w:tcPr>
            <w:tcW w:w="1006"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103,2</w:t>
            </w:r>
          </w:p>
        </w:tc>
      </w:tr>
      <w:tr w:rsidR="00045E26" w:rsidTr="002069F9">
        <w:trPr>
          <w:trHeight w:val="229"/>
        </w:trPr>
        <w:tc>
          <w:tcPr>
            <w:tcW w:w="8013" w:type="dxa"/>
            <w:gridSpan w:val="16"/>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tabs>
                <w:tab w:val="left" w:pos="735"/>
              </w:tabs>
              <w:spacing w:line="276" w:lineRule="auto"/>
              <w:jc w:val="center"/>
              <w:rPr>
                <w:rFonts w:ascii="Times New Roman" w:hAnsi="Times New Roman"/>
              </w:rPr>
            </w:pPr>
            <w:r>
              <w:rPr>
                <w:rFonts w:ascii="Times New Roman" w:hAnsi="Times New Roman"/>
                <w:sz w:val="22"/>
                <w:szCs w:val="22"/>
              </w:rPr>
              <w:t>Подпрограмма 1 «Поддержка и развитие кадрового потенциала АПК»</w:t>
            </w:r>
          </w:p>
        </w:tc>
        <w:tc>
          <w:tcPr>
            <w:tcW w:w="6682" w:type="dxa"/>
            <w:gridSpan w:val="18"/>
            <w:tcBorders>
              <w:top w:val="single" w:sz="4" w:space="0" w:color="auto"/>
              <w:left w:val="single" w:sz="4" w:space="0" w:color="auto"/>
              <w:bottom w:val="single" w:sz="4" w:space="0" w:color="auto"/>
              <w:right w:val="single" w:sz="4" w:space="0" w:color="auto"/>
            </w:tcBorders>
          </w:tcPr>
          <w:p w:rsidR="00045E26" w:rsidRDefault="00045E26" w:rsidP="002069F9">
            <w:pPr>
              <w:pStyle w:val="af3"/>
              <w:tabs>
                <w:tab w:val="left" w:pos="735"/>
              </w:tabs>
              <w:spacing w:line="276" w:lineRule="auto"/>
              <w:jc w:val="center"/>
              <w:rPr>
                <w:rFonts w:ascii="Times New Roman" w:hAnsi="Times New Roman"/>
              </w:rPr>
            </w:pPr>
          </w:p>
        </w:tc>
        <w:tc>
          <w:tcPr>
            <w:tcW w:w="1006" w:type="dxa"/>
            <w:gridSpan w:val="2"/>
            <w:tcBorders>
              <w:top w:val="single" w:sz="4" w:space="0" w:color="auto"/>
              <w:left w:val="single" w:sz="4" w:space="0" w:color="auto"/>
              <w:bottom w:val="single" w:sz="4" w:space="0" w:color="auto"/>
              <w:right w:val="single" w:sz="4" w:space="0" w:color="auto"/>
            </w:tcBorders>
          </w:tcPr>
          <w:p w:rsidR="00045E26" w:rsidRDefault="00045E26" w:rsidP="002069F9">
            <w:pPr>
              <w:pStyle w:val="af3"/>
              <w:tabs>
                <w:tab w:val="left" w:pos="735"/>
              </w:tabs>
              <w:spacing w:line="276" w:lineRule="auto"/>
              <w:jc w:val="center"/>
              <w:rPr>
                <w:rFonts w:ascii="Times New Roman" w:hAnsi="Times New Roman"/>
              </w:rPr>
            </w:pPr>
          </w:p>
        </w:tc>
      </w:tr>
      <w:tr w:rsidR="00045E26" w:rsidTr="002069F9">
        <w:trPr>
          <w:trHeight w:val="541"/>
        </w:trPr>
        <w:tc>
          <w:tcPr>
            <w:tcW w:w="530"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lang w:val="en-US"/>
              </w:rPr>
            </w:pPr>
            <w:r>
              <w:rPr>
                <w:rFonts w:ascii="Times New Roman" w:hAnsi="Times New Roman"/>
                <w:sz w:val="22"/>
                <w:szCs w:val="22"/>
                <w:lang w:val="en-US"/>
              </w:rPr>
              <w:t>6</w:t>
            </w:r>
          </w:p>
        </w:tc>
        <w:tc>
          <w:tcPr>
            <w:tcW w:w="1846" w:type="dxa"/>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left"/>
              <w:rPr>
                <w:rFonts w:ascii="Times New Roman" w:hAnsi="Times New Roman"/>
              </w:rPr>
            </w:pPr>
            <w:r>
              <w:rPr>
                <w:rFonts w:ascii="Times New Roman" w:hAnsi="Times New Roman"/>
                <w:sz w:val="22"/>
                <w:szCs w:val="22"/>
              </w:rPr>
              <w:t>Уровень обеспечения сельскохозяйственных организаций квалифицированными специалистами</w:t>
            </w:r>
          </w:p>
        </w:tc>
        <w:tc>
          <w:tcPr>
            <w:tcW w:w="1235"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w:t>
            </w:r>
          </w:p>
        </w:tc>
        <w:tc>
          <w:tcPr>
            <w:tcW w:w="1139"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х</w:t>
            </w:r>
          </w:p>
        </w:tc>
        <w:tc>
          <w:tcPr>
            <w:tcW w:w="992" w:type="dxa"/>
            <w:gridSpan w:val="3"/>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92,1</w:t>
            </w:r>
          </w:p>
        </w:tc>
        <w:tc>
          <w:tcPr>
            <w:tcW w:w="1133"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92,1</w:t>
            </w:r>
          </w:p>
        </w:tc>
        <w:tc>
          <w:tcPr>
            <w:tcW w:w="1138"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83,0</w:t>
            </w:r>
          </w:p>
        </w:tc>
        <w:tc>
          <w:tcPr>
            <w:tcW w:w="995"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85,0</w:t>
            </w:r>
          </w:p>
        </w:tc>
        <w:tc>
          <w:tcPr>
            <w:tcW w:w="994"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85,0</w:t>
            </w:r>
          </w:p>
        </w:tc>
        <w:tc>
          <w:tcPr>
            <w:tcW w:w="1230"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97,0</w:t>
            </w:r>
          </w:p>
        </w:tc>
        <w:tc>
          <w:tcPr>
            <w:tcW w:w="1080" w:type="dxa"/>
            <w:gridSpan w:val="5"/>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97,0</w:t>
            </w:r>
          </w:p>
        </w:tc>
        <w:tc>
          <w:tcPr>
            <w:tcW w:w="1125"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98,0</w:t>
            </w:r>
          </w:p>
        </w:tc>
        <w:tc>
          <w:tcPr>
            <w:tcW w:w="1258" w:type="dxa"/>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98,0</w:t>
            </w:r>
          </w:p>
        </w:tc>
        <w:tc>
          <w:tcPr>
            <w:tcW w:w="1006"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98,0</w:t>
            </w:r>
          </w:p>
        </w:tc>
      </w:tr>
      <w:tr w:rsidR="00045E26" w:rsidTr="002069F9">
        <w:trPr>
          <w:trHeight w:val="541"/>
        </w:trPr>
        <w:tc>
          <w:tcPr>
            <w:tcW w:w="530"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lang w:val="en-US"/>
              </w:rPr>
            </w:pPr>
            <w:r>
              <w:rPr>
                <w:rFonts w:ascii="Times New Roman" w:hAnsi="Times New Roman"/>
                <w:sz w:val="22"/>
                <w:szCs w:val="22"/>
                <w:lang w:val="en-US"/>
              </w:rPr>
              <w:t>7</w:t>
            </w:r>
          </w:p>
        </w:tc>
        <w:tc>
          <w:tcPr>
            <w:tcW w:w="1846" w:type="dxa"/>
            <w:tcBorders>
              <w:top w:val="single" w:sz="4" w:space="0" w:color="auto"/>
              <w:left w:val="single" w:sz="4" w:space="0" w:color="auto"/>
              <w:bottom w:val="single" w:sz="4" w:space="0" w:color="auto"/>
              <w:right w:val="single" w:sz="4" w:space="0" w:color="auto"/>
            </w:tcBorders>
            <w:hideMark/>
          </w:tcPr>
          <w:p w:rsidR="00045E26" w:rsidRDefault="00045E26" w:rsidP="002069F9">
            <w:pPr>
              <w:widowControl w:val="0"/>
              <w:autoSpaceDE w:val="0"/>
              <w:autoSpaceDN w:val="0"/>
              <w:adjustRightInd w:val="0"/>
            </w:pPr>
            <w:r>
              <w:t>Доля молодых специалистов, в общей численности квалифицированных специалистов сельскохозяйственных организаций</w:t>
            </w:r>
          </w:p>
        </w:tc>
        <w:tc>
          <w:tcPr>
            <w:tcW w:w="1235"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w:t>
            </w:r>
          </w:p>
        </w:tc>
        <w:tc>
          <w:tcPr>
            <w:tcW w:w="1139"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х</w:t>
            </w:r>
          </w:p>
        </w:tc>
        <w:tc>
          <w:tcPr>
            <w:tcW w:w="992" w:type="dxa"/>
            <w:gridSpan w:val="3"/>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lang w:val="en-US"/>
              </w:rPr>
            </w:pPr>
            <w:r>
              <w:rPr>
                <w:rFonts w:ascii="Times New Roman" w:hAnsi="Times New Roman"/>
                <w:sz w:val="22"/>
                <w:szCs w:val="22"/>
                <w:lang w:val="en-US"/>
              </w:rPr>
              <w:t>14.0</w:t>
            </w:r>
          </w:p>
        </w:tc>
        <w:tc>
          <w:tcPr>
            <w:tcW w:w="1133"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14,0</w:t>
            </w:r>
          </w:p>
        </w:tc>
        <w:tc>
          <w:tcPr>
            <w:tcW w:w="1138"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6,5</w:t>
            </w:r>
          </w:p>
        </w:tc>
        <w:tc>
          <w:tcPr>
            <w:tcW w:w="995"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7,0</w:t>
            </w:r>
          </w:p>
        </w:tc>
        <w:tc>
          <w:tcPr>
            <w:tcW w:w="994"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10,0</w:t>
            </w:r>
          </w:p>
        </w:tc>
        <w:tc>
          <w:tcPr>
            <w:tcW w:w="1230"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13,0</w:t>
            </w:r>
          </w:p>
        </w:tc>
        <w:tc>
          <w:tcPr>
            <w:tcW w:w="1080" w:type="dxa"/>
            <w:gridSpan w:val="5"/>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19,0</w:t>
            </w:r>
          </w:p>
        </w:tc>
        <w:tc>
          <w:tcPr>
            <w:tcW w:w="1125"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19,0</w:t>
            </w:r>
          </w:p>
        </w:tc>
        <w:tc>
          <w:tcPr>
            <w:tcW w:w="1258" w:type="dxa"/>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19,0</w:t>
            </w:r>
          </w:p>
        </w:tc>
        <w:tc>
          <w:tcPr>
            <w:tcW w:w="1006"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19,0</w:t>
            </w:r>
          </w:p>
        </w:tc>
      </w:tr>
      <w:tr w:rsidR="00045E26" w:rsidTr="002069F9">
        <w:trPr>
          <w:trHeight w:val="541"/>
        </w:trPr>
        <w:tc>
          <w:tcPr>
            <w:tcW w:w="530"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lang w:val="en-US"/>
              </w:rPr>
            </w:pPr>
            <w:r>
              <w:rPr>
                <w:rFonts w:ascii="Times New Roman" w:hAnsi="Times New Roman"/>
                <w:sz w:val="22"/>
                <w:szCs w:val="22"/>
              </w:rPr>
              <w:t>8</w:t>
            </w:r>
          </w:p>
        </w:tc>
        <w:tc>
          <w:tcPr>
            <w:tcW w:w="1846" w:type="dxa"/>
            <w:tcBorders>
              <w:top w:val="single" w:sz="4" w:space="0" w:color="auto"/>
              <w:left w:val="single" w:sz="4" w:space="0" w:color="auto"/>
              <w:bottom w:val="single" w:sz="4" w:space="0" w:color="auto"/>
              <w:right w:val="single" w:sz="4" w:space="0" w:color="auto"/>
            </w:tcBorders>
            <w:hideMark/>
          </w:tcPr>
          <w:p w:rsidR="00045E26" w:rsidRDefault="00045E26" w:rsidP="002069F9">
            <w:pPr>
              <w:widowControl w:val="0"/>
              <w:autoSpaceDE w:val="0"/>
              <w:autoSpaceDN w:val="0"/>
              <w:adjustRightInd w:val="0"/>
            </w:pPr>
            <w:r>
              <w:rPr>
                <w:color w:val="000000"/>
              </w:rPr>
              <w:t xml:space="preserve">Количество студентов, заключивших в </w:t>
            </w:r>
            <w:r>
              <w:rPr>
                <w:color w:val="000000"/>
              </w:rPr>
              <w:lastRenderedPageBreak/>
              <w:t xml:space="preserve">текущем году договора о предоставлении аграрной стипендии в соответствии с Постановлением Правительства Республики Мордовия от 22 июня </w:t>
            </w:r>
            <w:smartTag w:uri="urn:schemas-microsoft-com:office:smarttags" w:element="metricconverter">
              <w:smartTagPr>
                <w:attr w:name="ProductID" w:val="2015 г"/>
              </w:smartTagPr>
              <w:r>
                <w:rPr>
                  <w:color w:val="000000"/>
                </w:rPr>
                <w:t>2015 г</w:t>
              </w:r>
            </w:smartTag>
            <w:r>
              <w:rPr>
                <w:color w:val="000000"/>
              </w:rPr>
              <w:t>. № 381</w:t>
            </w:r>
          </w:p>
        </w:tc>
        <w:tc>
          <w:tcPr>
            <w:tcW w:w="1235"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lastRenderedPageBreak/>
              <w:t>человек</w:t>
            </w:r>
          </w:p>
        </w:tc>
        <w:tc>
          <w:tcPr>
            <w:tcW w:w="1139"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lang w:val="en-US"/>
              </w:rPr>
            </w:pPr>
            <w:r>
              <w:rPr>
                <w:rFonts w:ascii="Times New Roman" w:hAnsi="Times New Roman"/>
                <w:sz w:val="22"/>
                <w:szCs w:val="22"/>
                <w:lang w:val="en-US"/>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lang w:val="en-US"/>
              </w:rPr>
            </w:pPr>
            <w:r>
              <w:rPr>
                <w:rFonts w:ascii="Times New Roman" w:hAnsi="Times New Roman"/>
                <w:sz w:val="22"/>
                <w:szCs w:val="22"/>
                <w:lang w:val="en-US"/>
              </w:rPr>
              <w:t>1</w:t>
            </w:r>
          </w:p>
        </w:tc>
        <w:tc>
          <w:tcPr>
            <w:tcW w:w="1133"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lang w:val="en-US"/>
              </w:rPr>
            </w:pPr>
            <w:r>
              <w:rPr>
                <w:rFonts w:ascii="Times New Roman" w:hAnsi="Times New Roman"/>
                <w:sz w:val="22"/>
                <w:szCs w:val="22"/>
                <w:lang w:val="en-US"/>
              </w:rPr>
              <w:t>0</w:t>
            </w:r>
          </w:p>
        </w:tc>
        <w:tc>
          <w:tcPr>
            <w:tcW w:w="1138"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2</w:t>
            </w:r>
          </w:p>
        </w:tc>
        <w:tc>
          <w:tcPr>
            <w:tcW w:w="995"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2</w:t>
            </w:r>
          </w:p>
        </w:tc>
        <w:tc>
          <w:tcPr>
            <w:tcW w:w="994"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2</w:t>
            </w:r>
          </w:p>
        </w:tc>
        <w:tc>
          <w:tcPr>
            <w:tcW w:w="1163" w:type="dxa"/>
            <w:gridSpan w:val="3"/>
            <w:tcBorders>
              <w:top w:val="single" w:sz="4" w:space="0" w:color="auto"/>
              <w:left w:val="single" w:sz="4" w:space="0" w:color="auto"/>
              <w:bottom w:val="single" w:sz="4" w:space="0" w:color="auto"/>
              <w:right w:val="single" w:sz="4" w:space="0" w:color="auto"/>
            </w:tcBorders>
          </w:tcPr>
          <w:p w:rsidR="00045E26" w:rsidRDefault="00045E26" w:rsidP="002069F9">
            <w:pPr>
              <w:pStyle w:val="af3"/>
              <w:jc w:val="center"/>
              <w:rPr>
                <w:rFonts w:ascii="Times New Roman" w:hAnsi="Times New Roman"/>
              </w:rPr>
            </w:pPr>
          </w:p>
        </w:tc>
        <w:tc>
          <w:tcPr>
            <w:tcW w:w="1119"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5</w:t>
            </w:r>
          </w:p>
        </w:tc>
        <w:tc>
          <w:tcPr>
            <w:tcW w:w="1134"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6</w:t>
            </w:r>
          </w:p>
        </w:tc>
        <w:tc>
          <w:tcPr>
            <w:tcW w:w="1277" w:type="dxa"/>
            <w:gridSpan w:val="3"/>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6</w:t>
            </w:r>
          </w:p>
        </w:tc>
        <w:tc>
          <w:tcPr>
            <w:tcW w:w="1006"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6</w:t>
            </w:r>
          </w:p>
        </w:tc>
      </w:tr>
      <w:tr w:rsidR="00045E26" w:rsidTr="002069F9">
        <w:trPr>
          <w:trHeight w:val="541"/>
        </w:trPr>
        <w:tc>
          <w:tcPr>
            <w:tcW w:w="530"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lastRenderedPageBreak/>
              <w:t>9</w:t>
            </w:r>
          </w:p>
        </w:tc>
        <w:tc>
          <w:tcPr>
            <w:tcW w:w="1846" w:type="dxa"/>
            <w:tcBorders>
              <w:top w:val="single" w:sz="4" w:space="0" w:color="auto"/>
              <w:left w:val="single" w:sz="4" w:space="0" w:color="auto"/>
              <w:bottom w:val="single" w:sz="4" w:space="0" w:color="auto"/>
              <w:right w:val="single" w:sz="4" w:space="0" w:color="auto"/>
            </w:tcBorders>
            <w:hideMark/>
          </w:tcPr>
          <w:p w:rsidR="00045E26" w:rsidRDefault="00045E26" w:rsidP="002069F9">
            <w:pPr>
              <w:widowControl w:val="0"/>
              <w:autoSpaceDE w:val="0"/>
              <w:autoSpaceDN w:val="0"/>
              <w:adjustRightInd w:val="0"/>
            </w:pPr>
            <w:r>
              <w:rPr>
                <w:color w:val="000000"/>
              </w:rPr>
              <w:t xml:space="preserve">Количество молодых специалистов, заключивших в текущем году договора о предоставлении молодому специалисту пособия и подъемных в соответствии с Постановлением Правительства Республики Мордовия от 22 июня </w:t>
            </w:r>
            <w:smartTag w:uri="urn:schemas-microsoft-com:office:smarttags" w:element="metricconverter">
              <w:smartTagPr>
                <w:attr w:name="ProductID" w:val="2015 г"/>
              </w:smartTagPr>
              <w:r>
                <w:rPr>
                  <w:color w:val="000000"/>
                </w:rPr>
                <w:t>2015 г</w:t>
              </w:r>
            </w:smartTag>
            <w:r>
              <w:rPr>
                <w:color w:val="000000"/>
              </w:rPr>
              <w:t>. № 381</w:t>
            </w:r>
          </w:p>
        </w:tc>
        <w:tc>
          <w:tcPr>
            <w:tcW w:w="1235"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человек</w:t>
            </w:r>
          </w:p>
        </w:tc>
        <w:tc>
          <w:tcPr>
            <w:tcW w:w="1139"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lang w:val="en-US"/>
              </w:rPr>
            </w:pPr>
            <w:r>
              <w:rPr>
                <w:rFonts w:ascii="Times New Roman" w:hAnsi="Times New Roman"/>
                <w:sz w:val="22"/>
                <w:szCs w:val="22"/>
                <w:lang w:val="en-US"/>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lang w:val="en-US"/>
              </w:rPr>
            </w:pPr>
            <w:r>
              <w:rPr>
                <w:rFonts w:ascii="Times New Roman" w:hAnsi="Times New Roman"/>
                <w:sz w:val="22"/>
                <w:szCs w:val="22"/>
                <w:lang w:val="en-US"/>
              </w:rPr>
              <w:t>1</w:t>
            </w:r>
          </w:p>
        </w:tc>
        <w:tc>
          <w:tcPr>
            <w:tcW w:w="1133"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lang w:val="en-US"/>
              </w:rPr>
            </w:pPr>
            <w:r>
              <w:rPr>
                <w:rFonts w:ascii="Times New Roman" w:hAnsi="Times New Roman"/>
                <w:sz w:val="22"/>
                <w:szCs w:val="22"/>
                <w:lang w:val="en-US"/>
              </w:rPr>
              <w:t>1</w:t>
            </w:r>
          </w:p>
        </w:tc>
        <w:tc>
          <w:tcPr>
            <w:tcW w:w="1138"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lang w:val="en-US"/>
              </w:rPr>
            </w:pPr>
            <w:r>
              <w:rPr>
                <w:rFonts w:ascii="Times New Roman" w:hAnsi="Times New Roman"/>
                <w:sz w:val="22"/>
                <w:szCs w:val="22"/>
                <w:lang w:val="en-US"/>
              </w:rPr>
              <w:t>2</w:t>
            </w:r>
          </w:p>
        </w:tc>
        <w:tc>
          <w:tcPr>
            <w:tcW w:w="995"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lang w:val="en-US"/>
              </w:rPr>
            </w:pPr>
            <w:r>
              <w:rPr>
                <w:rFonts w:ascii="Times New Roman" w:hAnsi="Times New Roman"/>
                <w:sz w:val="22"/>
                <w:szCs w:val="22"/>
                <w:lang w:val="en-US"/>
              </w:rPr>
              <w:t>2</w:t>
            </w:r>
          </w:p>
        </w:tc>
        <w:tc>
          <w:tcPr>
            <w:tcW w:w="994"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lang w:val="en-US"/>
              </w:rPr>
            </w:pPr>
            <w:r>
              <w:rPr>
                <w:rFonts w:ascii="Times New Roman" w:hAnsi="Times New Roman"/>
                <w:sz w:val="22"/>
                <w:szCs w:val="22"/>
                <w:lang w:val="en-US"/>
              </w:rPr>
              <w:t>2</w:t>
            </w:r>
          </w:p>
        </w:tc>
        <w:tc>
          <w:tcPr>
            <w:tcW w:w="1163" w:type="dxa"/>
            <w:gridSpan w:val="3"/>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3</w:t>
            </w:r>
          </w:p>
        </w:tc>
        <w:tc>
          <w:tcPr>
            <w:tcW w:w="1119"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3</w:t>
            </w:r>
          </w:p>
        </w:tc>
        <w:tc>
          <w:tcPr>
            <w:tcW w:w="1140" w:type="dxa"/>
            <w:gridSpan w:val="5"/>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2</w:t>
            </w:r>
          </w:p>
        </w:tc>
        <w:tc>
          <w:tcPr>
            <w:tcW w:w="1271"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2</w:t>
            </w:r>
          </w:p>
        </w:tc>
        <w:tc>
          <w:tcPr>
            <w:tcW w:w="1006"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3</w:t>
            </w:r>
          </w:p>
        </w:tc>
      </w:tr>
      <w:tr w:rsidR="00045E26" w:rsidTr="002069F9">
        <w:tc>
          <w:tcPr>
            <w:tcW w:w="530" w:type="dxa"/>
            <w:gridSpan w:val="2"/>
            <w:tcBorders>
              <w:top w:val="single" w:sz="4" w:space="0" w:color="auto"/>
              <w:left w:val="single" w:sz="4" w:space="0" w:color="auto"/>
              <w:bottom w:val="single" w:sz="4" w:space="0" w:color="auto"/>
              <w:right w:val="single" w:sz="4" w:space="0" w:color="auto"/>
            </w:tcBorders>
          </w:tcPr>
          <w:p w:rsidR="00045E26" w:rsidRDefault="00045E26" w:rsidP="002069F9">
            <w:pPr>
              <w:pStyle w:val="af3"/>
              <w:jc w:val="center"/>
              <w:rPr>
                <w:rFonts w:ascii="Times New Roman" w:hAnsi="Times New Roman"/>
              </w:rPr>
            </w:pPr>
          </w:p>
        </w:tc>
        <w:tc>
          <w:tcPr>
            <w:tcW w:w="15171" w:type="dxa"/>
            <w:gridSpan w:val="34"/>
            <w:tcBorders>
              <w:top w:val="single" w:sz="4" w:space="0" w:color="auto"/>
              <w:left w:val="single" w:sz="4" w:space="0" w:color="auto"/>
              <w:bottom w:val="single" w:sz="4" w:space="0" w:color="auto"/>
              <w:right w:val="single" w:sz="4" w:space="0" w:color="auto"/>
            </w:tcBorders>
          </w:tcPr>
          <w:p w:rsidR="00045E26" w:rsidRDefault="00045E26" w:rsidP="002069F9">
            <w:pPr>
              <w:pStyle w:val="af3"/>
              <w:jc w:val="center"/>
              <w:rPr>
                <w:rFonts w:ascii="Times New Roman" w:hAnsi="Times New Roman"/>
              </w:rPr>
            </w:pPr>
            <w:r>
              <w:rPr>
                <w:rFonts w:ascii="Times New Roman" w:hAnsi="Times New Roman"/>
                <w:sz w:val="22"/>
                <w:szCs w:val="22"/>
              </w:rPr>
              <w:t>Подпрограмма 2«Профилактика и предупреждение заноса и распространения АЧС на территории  Инсарского муниципального района»</w:t>
            </w:r>
          </w:p>
          <w:p w:rsidR="00045E26" w:rsidRDefault="00045E26" w:rsidP="002069F9"/>
        </w:tc>
      </w:tr>
      <w:tr w:rsidR="00045E26" w:rsidTr="002069F9">
        <w:tc>
          <w:tcPr>
            <w:tcW w:w="530"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lang w:val="en-US"/>
              </w:rPr>
              <w:t>1</w:t>
            </w:r>
            <w:r>
              <w:rPr>
                <w:rFonts w:ascii="Times New Roman" w:hAnsi="Times New Roman"/>
                <w:sz w:val="22"/>
                <w:szCs w:val="22"/>
              </w:rPr>
              <w:t>0</w:t>
            </w:r>
          </w:p>
        </w:tc>
        <w:tc>
          <w:tcPr>
            <w:tcW w:w="3117"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left"/>
              <w:rPr>
                <w:rFonts w:ascii="Times New Roman" w:hAnsi="Times New Roman"/>
              </w:rPr>
            </w:pPr>
            <w:r>
              <w:rPr>
                <w:rFonts w:ascii="Times New Roman" w:hAnsi="Times New Roman"/>
                <w:sz w:val="22"/>
                <w:szCs w:val="22"/>
              </w:rPr>
              <w:t xml:space="preserve">Количество граждан, ведущих личное подсобное хозяйство, перешедших на </w:t>
            </w:r>
            <w:r>
              <w:rPr>
                <w:rFonts w:ascii="Times New Roman" w:hAnsi="Times New Roman"/>
                <w:sz w:val="22"/>
                <w:szCs w:val="22"/>
              </w:rPr>
              <w:lastRenderedPageBreak/>
              <w:t>альтернативные свиноводству виды животноводства</w:t>
            </w:r>
          </w:p>
        </w:tc>
        <w:tc>
          <w:tcPr>
            <w:tcW w:w="1134" w:type="dxa"/>
            <w:gridSpan w:val="4"/>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lastRenderedPageBreak/>
              <w:t>хозяй</w:t>
            </w:r>
            <w:proofErr w:type="gramStart"/>
            <w:r>
              <w:rPr>
                <w:rFonts w:ascii="Times New Roman" w:hAnsi="Times New Roman"/>
                <w:sz w:val="22"/>
                <w:szCs w:val="22"/>
              </w:rPr>
              <w:t>ств гр</w:t>
            </w:r>
            <w:proofErr w:type="gramEnd"/>
            <w:r>
              <w:rPr>
                <w:rFonts w:ascii="Times New Roman" w:hAnsi="Times New Roman"/>
                <w:sz w:val="22"/>
                <w:szCs w:val="22"/>
              </w:rPr>
              <w:t>аждан</w:t>
            </w:r>
          </w:p>
        </w:tc>
        <w:tc>
          <w:tcPr>
            <w:tcW w:w="992" w:type="dxa"/>
            <w:gridSpan w:val="3"/>
            <w:tcBorders>
              <w:top w:val="single" w:sz="4" w:space="0" w:color="auto"/>
              <w:left w:val="single" w:sz="4" w:space="0" w:color="auto"/>
              <w:bottom w:val="single" w:sz="4" w:space="0" w:color="auto"/>
              <w:right w:val="single" w:sz="4" w:space="0" w:color="auto"/>
            </w:tcBorders>
          </w:tcPr>
          <w:p w:rsidR="00045E26" w:rsidRDefault="00045E26" w:rsidP="002069F9">
            <w:pPr>
              <w:pStyle w:val="af3"/>
              <w:jc w:val="center"/>
              <w:rPr>
                <w:rFonts w:ascii="Times New Roman" w:hAnsi="Times New Roman"/>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r>
              <w:t>15</w:t>
            </w:r>
          </w:p>
        </w:tc>
        <w:tc>
          <w:tcPr>
            <w:tcW w:w="1134"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r>
              <w:t>15</w:t>
            </w:r>
          </w:p>
        </w:tc>
        <w:tc>
          <w:tcPr>
            <w:tcW w:w="993"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pPr>
              <w:pStyle w:val="af3"/>
              <w:jc w:val="center"/>
              <w:rPr>
                <w:rFonts w:ascii="Times New Roman" w:hAnsi="Times New Roman"/>
              </w:rPr>
            </w:pPr>
            <w:r>
              <w:rPr>
                <w:rFonts w:ascii="Times New Roman" w:hAnsi="Times New Roman"/>
                <w:sz w:val="22"/>
                <w:szCs w:val="22"/>
              </w:rPr>
              <w:t>10</w:t>
            </w:r>
          </w:p>
        </w:tc>
        <w:tc>
          <w:tcPr>
            <w:tcW w:w="992" w:type="dxa"/>
            <w:gridSpan w:val="2"/>
            <w:tcBorders>
              <w:top w:val="single" w:sz="4" w:space="0" w:color="auto"/>
              <w:left w:val="single" w:sz="4" w:space="0" w:color="auto"/>
              <w:bottom w:val="single" w:sz="4" w:space="0" w:color="auto"/>
              <w:right w:val="single" w:sz="4" w:space="0" w:color="auto"/>
            </w:tcBorders>
            <w:hideMark/>
          </w:tcPr>
          <w:p w:rsidR="00045E26" w:rsidRDefault="00045E26" w:rsidP="002069F9">
            <w:r>
              <w:t>12</w:t>
            </w:r>
          </w:p>
        </w:tc>
        <w:tc>
          <w:tcPr>
            <w:tcW w:w="1276" w:type="dxa"/>
            <w:gridSpan w:val="4"/>
            <w:tcBorders>
              <w:top w:val="single" w:sz="4" w:space="0" w:color="auto"/>
              <w:left w:val="single" w:sz="4" w:space="0" w:color="auto"/>
              <w:bottom w:val="single" w:sz="4" w:space="0" w:color="auto"/>
              <w:right w:val="single" w:sz="4" w:space="0" w:color="auto"/>
            </w:tcBorders>
          </w:tcPr>
          <w:p w:rsidR="00045E26" w:rsidRDefault="00045E26" w:rsidP="002069F9">
            <w:pPr>
              <w:pStyle w:val="af3"/>
              <w:jc w:val="center"/>
              <w:rPr>
                <w:rFonts w:ascii="Times New Roman" w:hAnsi="Times New Roman"/>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045E26" w:rsidRDefault="00045E26" w:rsidP="002069F9">
            <w:pPr>
              <w:pStyle w:val="af3"/>
              <w:jc w:val="center"/>
              <w:rPr>
                <w:rFonts w:ascii="Times New Roman" w:hAnsi="Times New Roman"/>
              </w:rPr>
            </w:pPr>
          </w:p>
        </w:tc>
        <w:tc>
          <w:tcPr>
            <w:tcW w:w="1130" w:type="dxa"/>
            <w:gridSpan w:val="4"/>
            <w:tcBorders>
              <w:top w:val="single" w:sz="4" w:space="0" w:color="auto"/>
              <w:left w:val="single" w:sz="4" w:space="0" w:color="auto"/>
              <w:bottom w:val="single" w:sz="4" w:space="0" w:color="auto"/>
              <w:right w:val="single" w:sz="4" w:space="0" w:color="auto"/>
            </w:tcBorders>
          </w:tcPr>
          <w:p w:rsidR="00045E26" w:rsidRDefault="00045E26" w:rsidP="002069F9">
            <w:pPr>
              <w:pStyle w:val="af3"/>
              <w:jc w:val="center"/>
              <w:rPr>
                <w:rFonts w:ascii="Times New Roman" w:hAnsi="Times New Roman"/>
              </w:rPr>
            </w:pPr>
          </w:p>
        </w:tc>
        <w:tc>
          <w:tcPr>
            <w:tcW w:w="1335" w:type="dxa"/>
            <w:gridSpan w:val="3"/>
            <w:tcBorders>
              <w:top w:val="single" w:sz="4" w:space="0" w:color="auto"/>
              <w:left w:val="single" w:sz="4" w:space="0" w:color="auto"/>
              <w:bottom w:val="single" w:sz="4" w:space="0" w:color="auto"/>
              <w:right w:val="single" w:sz="4" w:space="0" w:color="auto"/>
            </w:tcBorders>
          </w:tcPr>
          <w:p w:rsidR="00045E26" w:rsidRDefault="00045E26" w:rsidP="002069F9">
            <w:pPr>
              <w:pStyle w:val="af3"/>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Pr>
          <w:p w:rsidR="00045E26" w:rsidRDefault="00045E26" w:rsidP="002069F9">
            <w:pPr>
              <w:pStyle w:val="af3"/>
              <w:jc w:val="center"/>
              <w:rPr>
                <w:rFonts w:ascii="Times New Roman" w:hAnsi="Times New Roman"/>
              </w:rPr>
            </w:pPr>
          </w:p>
        </w:tc>
      </w:tr>
    </w:tbl>
    <w:p w:rsidR="00045E26" w:rsidRDefault="00045E26" w:rsidP="00045E26">
      <w:pPr>
        <w:tabs>
          <w:tab w:val="left" w:pos="2070"/>
        </w:tabs>
        <w:ind w:right="140"/>
        <w:jc w:val="right"/>
        <w:rPr>
          <w:sz w:val="18"/>
          <w:szCs w:val="18"/>
        </w:rPr>
      </w:pPr>
    </w:p>
    <w:p w:rsidR="00045E26" w:rsidRDefault="00045E26" w:rsidP="00045E26">
      <w:pPr>
        <w:tabs>
          <w:tab w:val="left" w:pos="2070"/>
        </w:tabs>
        <w:ind w:right="140"/>
        <w:jc w:val="right"/>
        <w:rPr>
          <w:sz w:val="18"/>
          <w:szCs w:val="18"/>
        </w:rPr>
      </w:pPr>
    </w:p>
    <w:p w:rsidR="00045E26" w:rsidRDefault="00045E26" w:rsidP="00045E26">
      <w:pPr>
        <w:tabs>
          <w:tab w:val="left" w:pos="570"/>
          <w:tab w:val="left" w:pos="5670"/>
        </w:tabs>
        <w:ind w:right="140"/>
        <w:rPr>
          <w:sz w:val="18"/>
          <w:szCs w:val="18"/>
        </w:rPr>
      </w:pPr>
      <w:r>
        <w:rPr>
          <w:sz w:val="18"/>
          <w:szCs w:val="18"/>
        </w:rPr>
        <w:tab/>
      </w:r>
      <w:r>
        <w:rPr>
          <w:sz w:val="18"/>
          <w:szCs w:val="18"/>
        </w:rPr>
        <w:tab/>
      </w:r>
    </w:p>
    <w:p w:rsidR="00045E26" w:rsidRDefault="00045E26" w:rsidP="00045E26">
      <w:pPr>
        <w:tabs>
          <w:tab w:val="left" w:pos="2070"/>
        </w:tabs>
        <w:ind w:right="140"/>
        <w:jc w:val="right"/>
        <w:rPr>
          <w:sz w:val="18"/>
          <w:szCs w:val="18"/>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pPr>
    </w:p>
    <w:p w:rsidR="00045E26" w:rsidRDefault="00045E26" w:rsidP="00B55DB7">
      <w:pPr>
        <w:rPr>
          <w:b/>
        </w:rPr>
        <w:sectPr w:rsidR="00045E26" w:rsidSect="002069F9">
          <w:pgSz w:w="16838" w:h="11906" w:orient="landscape"/>
          <w:pgMar w:top="1134" w:right="1134" w:bottom="567" w:left="1134" w:header="709" w:footer="408" w:gutter="0"/>
          <w:cols w:space="708"/>
          <w:docGrid w:linePitch="360"/>
        </w:sectPr>
      </w:pPr>
    </w:p>
    <w:p w:rsidR="00F16914" w:rsidRPr="00F16914" w:rsidRDefault="00F16914" w:rsidP="00F16914">
      <w:pPr>
        <w:jc w:val="center"/>
        <w:rPr>
          <w:b/>
        </w:rPr>
      </w:pPr>
      <w:r w:rsidRPr="00F16914">
        <w:rPr>
          <w:b/>
        </w:rPr>
        <w:lastRenderedPageBreak/>
        <w:t xml:space="preserve">АДМИНИСТРАЦИЯ  </w:t>
      </w:r>
    </w:p>
    <w:p w:rsidR="00F16914" w:rsidRPr="00F16914" w:rsidRDefault="00F16914" w:rsidP="00F16914">
      <w:pPr>
        <w:jc w:val="center"/>
        <w:rPr>
          <w:b/>
        </w:rPr>
      </w:pPr>
      <w:r w:rsidRPr="00F16914">
        <w:rPr>
          <w:b/>
        </w:rPr>
        <w:t>ИНСАРСКОГО  МУНИЦИПАЛЬНОГО РАЙОНА</w:t>
      </w:r>
    </w:p>
    <w:p w:rsidR="00F16914" w:rsidRPr="00F16914" w:rsidRDefault="00F16914" w:rsidP="00F16914">
      <w:pPr>
        <w:jc w:val="center"/>
        <w:rPr>
          <w:b/>
        </w:rPr>
      </w:pPr>
      <w:r w:rsidRPr="00F16914">
        <w:rPr>
          <w:b/>
        </w:rPr>
        <w:t>РЕСПУБЛИКИ МОРДОВИЯ</w:t>
      </w:r>
    </w:p>
    <w:p w:rsidR="00F16914" w:rsidRPr="00F16914" w:rsidRDefault="00F16914" w:rsidP="00F16914">
      <w:pPr>
        <w:jc w:val="center"/>
        <w:rPr>
          <w:b/>
        </w:rPr>
      </w:pPr>
    </w:p>
    <w:p w:rsidR="00F16914" w:rsidRPr="00F16914" w:rsidRDefault="00F16914" w:rsidP="00F16914">
      <w:pPr>
        <w:jc w:val="center"/>
        <w:rPr>
          <w:b/>
        </w:rPr>
      </w:pPr>
      <w:proofErr w:type="gramStart"/>
      <w:r w:rsidRPr="00F16914">
        <w:rPr>
          <w:b/>
        </w:rPr>
        <w:t>П</w:t>
      </w:r>
      <w:proofErr w:type="gramEnd"/>
      <w:r w:rsidRPr="00F16914">
        <w:rPr>
          <w:b/>
        </w:rPr>
        <w:t xml:space="preserve"> О С Т А Н О В Л Е Н И Е</w:t>
      </w:r>
    </w:p>
    <w:p w:rsidR="00F16914" w:rsidRPr="00F16914" w:rsidRDefault="00F16914" w:rsidP="00F16914">
      <w:pPr>
        <w:jc w:val="center"/>
        <w:rPr>
          <w:b/>
        </w:rPr>
      </w:pPr>
    </w:p>
    <w:p w:rsidR="00F16914" w:rsidRPr="00F16914" w:rsidRDefault="00F16914" w:rsidP="00F16914">
      <w:pPr>
        <w:jc w:val="center"/>
      </w:pPr>
      <w:r w:rsidRPr="00F16914">
        <w:t>г. Инсар</w:t>
      </w:r>
    </w:p>
    <w:p w:rsidR="00F16914" w:rsidRPr="00F16914" w:rsidRDefault="00F16914" w:rsidP="00F16914">
      <w:pPr>
        <w:jc w:val="center"/>
      </w:pPr>
    </w:p>
    <w:p w:rsidR="00F16914" w:rsidRPr="00F16914" w:rsidRDefault="00F16914" w:rsidP="00F16914">
      <w:pPr>
        <w:jc w:val="center"/>
        <w:rPr>
          <w:b/>
        </w:rPr>
      </w:pPr>
    </w:p>
    <w:p w:rsidR="00F16914" w:rsidRPr="00F16914" w:rsidRDefault="00F16914" w:rsidP="00F16914"/>
    <w:p w:rsidR="00F16914" w:rsidRPr="00F16914" w:rsidRDefault="00F16914" w:rsidP="00F16914">
      <w:r w:rsidRPr="00F16914">
        <w:t>от 08.04.2022 г.                                                                                                     №104</w:t>
      </w:r>
    </w:p>
    <w:p w:rsidR="00F16914" w:rsidRPr="00F16914" w:rsidRDefault="00F16914" w:rsidP="00F16914"/>
    <w:p w:rsidR="00F16914" w:rsidRPr="00F16914" w:rsidRDefault="00F16914" w:rsidP="00F16914"/>
    <w:p w:rsidR="00F16914" w:rsidRDefault="00504A37" w:rsidP="00F16914">
      <w:pPr>
        <w:rPr>
          <w:rStyle w:val="a5"/>
          <w:bCs/>
          <w:color w:val="auto"/>
        </w:rPr>
      </w:pPr>
      <w:r w:rsidRPr="00504A37">
        <w:fldChar w:fldCharType="begin"/>
      </w:r>
      <w:r w:rsidR="00F16914" w:rsidRPr="00F16914">
        <w:instrText>HYPERLINK "garantF1://8877045.0"</w:instrText>
      </w:r>
      <w:r w:rsidRPr="00504A37">
        <w:fldChar w:fldCharType="separate"/>
      </w:r>
      <w:r w:rsidR="00F16914" w:rsidRPr="00F16914">
        <w:rPr>
          <w:rStyle w:val="a5"/>
          <w:bCs/>
          <w:color w:val="auto"/>
        </w:rPr>
        <w:t>О внесении изменений в пост</w:t>
      </w:r>
      <w:r w:rsidR="00F16914">
        <w:rPr>
          <w:rStyle w:val="a5"/>
          <w:bCs/>
          <w:color w:val="auto"/>
        </w:rPr>
        <w:t xml:space="preserve">ановление </w:t>
      </w:r>
      <w:r w:rsidR="00F16914" w:rsidRPr="00F16914">
        <w:rPr>
          <w:rStyle w:val="a5"/>
          <w:bCs/>
          <w:color w:val="auto"/>
        </w:rPr>
        <w:t xml:space="preserve">администрации </w:t>
      </w:r>
      <w:r w:rsidR="00F16914">
        <w:rPr>
          <w:rStyle w:val="a5"/>
          <w:bCs/>
          <w:color w:val="auto"/>
        </w:rPr>
        <w:t xml:space="preserve"> </w:t>
      </w:r>
    </w:p>
    <w:p w:rsidR="00F16914" w:rsidRPr="00F16914" w:rsidRDefault="00F16914" w:rsidP="00F16914">
      <w:r w:rsidRPr="00F16914">
        <w:rPr>
          <w:rStyle w:val="a5"/>
          <w:bCs/>
          <w:color w:val="auto"/>
        </w:rPr>
        <w:t>Инсарского муницип</w:t>
      </w:r>
      <w:r>
        <w:rPr>
          <w:rStyle w:val="a5"/>
          <w:bCs/>
          <w:color w:val="auto"/>
        </w:rPr>
        <w:t xml:space="preserve">ального </w:t>
      </w:r>
      <w:r w:rsidRPr="00F16914">
        <w:rPr>
          <w:rStyle w:val="a5"/>
          <w:bCs/>
          <w:color w:val="auto"/>
        </w:rPr>
        <w:t>района</w:t>
      </w:r>
      <w:r>
        <w:t xml:space="preserve"> от </w:t>
      </w:r>
      <w:r w:rsidRPr="00F16914">
        <w:t>26.03.2020г. №98</w:t>
      </w:r>
    </w:p>
    <w:p w:rsidR="00F16914" w:rsidRPr="00F16914" w:rsidRDefault="00504A37" w:rsidP="00F16914">
      <w:pPr>
        <w:pStyle w:val="1"/>
        <w:jc w:val="left"/>
        <w:rPr>
          <w:color w:val="auto"/>
          <w:sz w:val="24"/>
          <w:szCs w:val="24"/>
        </w:rPr>
      </w:pPr>
      <w:r w:rsidRPr="00F16914">
        <w:rPr>
          <w:color w:val="auto"/>
          <w:sz w:val="24"/>
          <w:szCs w:val="24"/>
        </w:rPr>
        <w:fldChar w:fldCharType="end"/>
      </w:r>
    </w:p>
    <w:p w:rsidR="00F16914" w:rsidRPr="00F16914" w:rsidRDefault="00F16914" w:rsidP="00F16914">
      <w:pPr>
        <w:jc w:val="both"/>
      </w:pPr>
      <w:r w:rsidRPr="00F16914">
        <w:t xml:space="preserve">            В целях приведения постановления в соответствие с действующим законодательством, на основании </w:t>
      </w:r>
      <w:hyperlink r:id="rId8" w:history="1">
        <w:r w:rsidRPr="00F16914">
          <w:rPr>
            <w:rStyle w:val="a5"/>
            <w:color w:val="auto"/>
          </w:rPr>
          <w:t>Устава</w:t>
        </w:r>
      </w:hyperlink>
      <w:r w:rsidRPr="00F16914">
        <w:t xml:space="preserve"> Инсарского муниципального района, Администрация Инсарского муниципального района,</w:t>
      </w:r>
    </w:p>
    <w:p w:rsidR="00F16914" w:rsidRPr="00F16914" w:rsidRDefault="00F16914" w:rsidP="00F16914">
      <w:pPr>
        <w:jc w:val="both"/>
      </w:pPr>
      <w:r w:rsidRPr="00F16914">
        <w:t xml:space="preserve">                                                         ПОСТАНОВЛЯЕТ:                                                                                                                                     </w:t>
      </w:r>
    </w:p>
    <w:p w:rsidR="00F16914" w:rsidRPr="00F16914" w:rsidRDefault="00F16914" w:rsidP="00F16914">
      <w:pPr>
        <w:pStyle w:val="22"/>
        <w:shd w:val="clear" w:color="auto" w:fill="auto"/>
        <w:tabs>
          <w:tab w:val="left" w:pos="3206"/>
        </w:tabs>
        <w:spacing w:before="0" w:after="0" w:line="240" w:lineRule="auto"/>
        <w:ind w:firstLine="567"/>
        <w:jc w:val="both"/>
        <w:rPr>
          <w:rStyle w:val="21"/>
          <w:rFonts w:ascii="Times New Roman" w:hAnsi="Times New Roman" w:cs="Times New Roman"/>
          <w:color w:val="000000"/>
          <w:sz w:val="24"/>
          <w:szCs w:val="24"/>
        </w:rPr>
      </w:pPr>
      <w:r>
        <w:rPr>
          <w:rFonts w:ascii="Times New Roman" w:hAnsi="Times New Roman" w:cs="Times New Roman"/>
          <w:sz w:val="24"/>
          <w:szCs w:val="24"/>
        </w:rPr>
        <w:t xml:space="preserve">1. Внести в </w:t>
      </w:r>
      <w:r w:rsidRPr="00F16914">
        <w:rPr>
          <w:rFonts w:ascii="Times New Roman" w:hAnsi="Times New Roman" w:cs="Times New Roman"/>
          <w:sz w:val="24"/>
          <w:szCs w:val="24"/>
        </w:rPr>
        <w:t>постановление администрации Инсарского муниципального района от 26.03.2020г. №98 «</w:t>
      </w:r>
      <w:r w:rsidRPr="00F16914">
        <w:rPr>
          <w:rStyle w:val="21"/>
          <w:rFonts w:ascii="Times New Roman" w:hAnsi="Times New Roman" w:cs="Times New Roman"/>
          <w:color w:val="000000"/>
          <w:sz w:val="24"/>
          <w:szCs w:val="24"/>
        </w:rPr>
        <w:t xml:space="preserve">О Межведомственной комиссии по снижению неформальной занятости в хозяйствующих субъектах, действующих на территории </w:t>
      </w:r>
    </w:p>
    <w:p w:rsidR="00F16914" w:rsidRPr="00F16914" w:rsidRDefault="00F16914" w:rsidP="00F16914">
      <w:pPr>
        <w:pStyle w:val="22"/>
        <w:shd w:val="clear" w:color="auto" w:fill="auto"/>
        <w:tabs>
          <w:tab w:val="left" w:pos="3206"/>
        </w:tabs>
        <w:spacing w:before="0" w:after="0" w:line="240" w:lineRule="auto"/>
        <w:ind w:firstLine="567"/>
        <w:jc w:val="both"/>
        <w:rPr>
          <w:rFonts w:ascii="Times New Roman" w:hAnsi="Times New Roman" w:cs="Times New Roman"/>
          <w:color w:val="000000"/>
          <w:sz w:val="24"/>
          <w:szCs w:val="24"/>
        </w:rPr>
      </w:pPr>
      <w:r w:rsidRPr="00F16914">
        <w:rPr>
          <w:rStyle w:val="21"/>
          <w:rFonts w:ascii="Times New Roman" w:hAnsi="Times New Roman" w:cs="Times New Roman"/>
          <w:color w:val="000000"/>
          <w:sz w:val="24"/>
          <w:szCs w:val="24"/>
        </w:rPr>
        <w:t>Инсарского муниципального района, обеспечению занятости граждан предпенсионного возраста и формированию сведений о трудовой деятельности работников в электронном виде</w:t>
      </w:r>
      <w:r w:rsidRPr="00F16914">
        <w:rPr>
          <w:rFonts w:ascii="Times New Roman" w:hAnsi="Times New Roman" w:cs="Times New Roman"/>
          <w:sz w:val="24"/>
          <w:szCs w:val="24"/>
        </w:rPr>
        <w:t>» следующие изменения:</w:t>
      </w:r>
    </w:p>
    <w:p w:rsidR="00F16914" w:rsidRPr="00F16914" w:rsidRDefault="00F16914" w:rsidP="00F16914">
      <w:pPr>
        <w:pStyle w:val="1"/>
        <w:spacing w:before="0" w:after="0"/>
        <w:ind w:firstLine="567"/>
        <w:jc w:val="both"/>
        <w:rPr>
          <w:rFonts w:ascii="Times New Roman" w:hAnsi="Times New Roman"/>
          <w:b w:val="0"/>
          <w:color w:val="auto"/>
          <w:sz w:val="24"/>
          <w:szCs w:val="24"/>
        </w:rPr>
      </w:pPr>
      <w:r w:rsidRPr="00F16914">
        <w:rPr>
          <w:rFonts w:ascii="Times New Roman" w:hAnsi="Times New Roman"/>
          <w:b w:val="0"/>
          <w:color w:val="auto"/>
          <w:sz w:val="24"/>
          <w:szCs w:val="24"/>
        </w:rPr>
        <w:t xml:space="preserve"> приложение №2 к постановлению администрации Инсарского муниципального района  изложить в следующей редакции, согласно приложению.</w:t>
      </w:r>
    </w:p>
    <w:p w:rsidR="00F16914" w:rsidRPr="00F16914" w:rsidRDefault="00F16914" w:rsidP="00F16914">
      <w:pPr>
        <w:ind w:firstLine="567"/>
        <w:jc w:val="both"/>
      </w:pPr>
      <w:r w:rsidRPr="00F16914">
        <w:t>2. Контроль за исполнением настоящего постановления возложить на Долотказина Р.В. –  и</w:t>
      </w:r>
      <w:proofErr w:type="gramStart"/>
      <w:r w:rsidRPr="00F16914">
        <w:t>.о</w:t>
      </w:r>
      <w:proofErr w:type="gramEnd"/>
      <w:r w:rsidRPr="00F16914">
        <w:t xml:space="preserve"> заместителя  главы, начальника управления по социальной работе администрации  Инсарского муниципального района.</w:t>
      </w:r>
    </w:p>
    <w:p w:rsidR="00F16914" w:rsidRPr="00F16914" w:rsidRDefault="00F16914" w:rsidP="00F16914">
      <w:pPr>
        <w:ind w:firstLine="708"/>
        <w:jc w:val="both"/>
      </w:pPr>
    </w:p>
    <w:p w:rsidR="00F16914" w:rsidRDefault="00F16914" w:rsidP="00F16914">
      <w:pPr>
        <w:jc w:val="both"/>
      </w:pPr>
      <w:r w:rsidRPr="00F16914">
        <w:tab/>
      </w:r>
    </w:p>
    <w:p w:rsidR="00F16914" w:rsidRPr="00F16914" w:rsidRDefault="00F16914" w:rsidP="00F16914">
      <w:pPr>
        <w:jc w:val="both"/>
      </w:pPr>
    </w:p>
    <w:p w:rsidR="00F16914" w:rsidRPr="00F16914" w:rsidRDefault="00F16914" w:rsidP="00F16914">
      <w:r w:rsidRPr="00F16914">
        <w:t xml:space="preserve">Глава Инсарского </w:t>
      </w:r>
    </w:p>
    <w:p w:rsidR="00F16914" w:rsidRPr="00F16914" w:rsidRDefault="00F16914" w:rsidP="00F16914">
      <w:r w:rsidRPr="00F16914">
        <w:t>муниципального района                                                                             Х.Ш. Якуббаев</w:t>
      </w:r>
    </w:p>
    <w:p w:rsidR="00F16914" w:rsidRPr="00F16914" w:rsidRDefault="00F16914" w:rsidP="00F16914"/>
    <w:p w:rsidR="00F16914" w:rsidRPr="00F16914" w:rsidRDefault="00F16914" w:rsidP="00F16914">
      <w:pPr>
        <w:shd w:val="clear" w:color="auto" w:fill="FFFFFF"/>
        <w:rPr>
          <w:color w:val="FFFFFF"/>
        </w:rPr>
      </w:pPr>
      <w:r w:rsidRPr="00F16914">
        <w:rPr>
          <w:color w:val="FFFFFF"/>
        </w:rPr>
        <w:t>Исполнитель</w:t>
      </w:r>
    </w:p>
    <w:p w:rsidR="00F16914" w:rsidRPr="00F16914" w:rsidRDefault="00F16914" w:rsidP="00F16914">
      <w:pPr>
        <w:shd w:val="clear" w:color="auto" w:fill="FFFFFF"/>
        <w:rPr>
          <w:color w:val="FFFFFF"/>
        </w:rPr>
      </w:pPr>
      <w:r w:rsidRPr="00F16914">
        <w:rPr>
          <w:color w:val="FFFFFF"/>
        </w:rPr>
        <w:t xml:space="preserve">Т.Н. Ларина                                                                                                    </w:t>
      </w:r>
    </w:p>
    <w:p w:rsidR="00F16914" w:rsidRPr="00F16914" w:rsidRDefault="00F16914" w:rsidP="00F16914">
      <w:pPr>
        <w:shd w:val="clear" w:color="auto" w:fill="FFFFFF"/>
      </w:pPr>
    </w:p>
    <w:p w:rsidR="00F16914" w:rsidRPr="00F16914" w:rsidRDefault="00F16914" w:rsidP="00F16914">
      <w:pPr>
        <w:shd w:val="clear" w:color="auto" w:fill="FFFFFF"/>
      </w:pPr>
    </w:p>
    <w:p w:rsidR="00F16914" w:rsidRPr="00F16914" w:rsidRDefault="00F16914" w:rsidP="00F16914">
      <w:pPr>
        <w:shd w:val="clear" w:color="auto" w:fill="FFFFFF"/>
      </w:pPr>
    </w:p>
    <w:p w:rsidR="00F16914" w:rsidRPr="00F16914" w:rsidRDefault="00F16914" w:rsidP="00F16914">
      <w:pPr>
        <w:shd w:val="clear" w:color="auto" w:fill="FFFFFF"/>
      </w:pPr>
    </w:p>
    <w:p w:rsidR="00F16914" w:rsidRPr="00F16914" w:rsidRDefault="00F16914" w:rsidP="00F16914">
      <w:pPr>
        <w:shd w:val="clear" w:color="auto" w:fill="FFFFFF"/>
      </w:pPr>
    </w:p>
    <w:p w:rsidR="00F16914" w:rsidRPr="00F16914" w:rsidRDefault="00F16914" w:rsidP="00F16914">
      <w:pPr>
        <w:shd w:val="clear" w:color="auto" w:fill="FFFFFF"/>
      </w:pPr>
    </w:p>
    <w:p w:rsidR="00F16914" w:rsidRDefault="00F16914" w:rsidP="00F16914">
      <w:pPr>
        <w:ind w:left="5400" w:hanging="5580"/>
      </w:pPr>
      <w:r w:rsidRPr="00F16914">
        <w:tab/>
      </w:r>
      <w:r w:rsidRPr="00F16914">
        <w:tab/>
      </w:r>
      <w:r w:rsidRPr="00F16914">
        <w:tab/>
        <w:t xml:space="preserve"> </w:t>
      </w:r>
    </w:p>
    <w:p w:rsidR="00F16914" w:rsidRDefault="00F16914" w:rsidP="00F16914">
      <w:pPr>
        <w:ind w:left="5400" w:hanging="5580"/>
      </w:pPr>
    </w:p>
    <w:p w:rsidR="00F16914" w:rsidRDefault="00F16914" w:rsidP="00F16914">
      <w:pPr>
        <w:ind w:left="5400" w:hanging="5580"/>
      </w:pPr>
    </w:p>
    <w:p w:rsidR="00F16914" w:rsidRDefault="00F16914" w:rsidP="00F16914">
      <w:pPr>
        <w:ind w:left="5400" w:hanging="5580"/>
      </w:pPr>
    </w:p>
    <w:p w:rsidR="00F16914" w:rsidRDefault="00F16914" w:rsidP="00F16914">
      <w:pPr>
        <w:ind w:left="5400" w:hanging="5580"/>
      </w:pPr>
    </w:p>
    <w:p w:rsidR="00F16914" w:rsidRDefault="00F16914" w:rsidP="00F16914">
      <w:pPr>
        <w:ind w:left="5400" w:hanging="5580"/>
      </w:pPr>
    </w:p>
    <w:p w:rsidR="00F16914" w:rsidRDefault="00F16914" w:rsidP="00F16914">
      <w:pPr>
        <w:ind w:left="5400" w:hanging="5580"/>
      </w:pPr>
    </w:p>
    <w:p w:rsidR="00F16914" w:rsidRPr="00F16914" w:rsidRDefault="00F16914" w:rsidP="00F16914">
      <w:pPr>
        <w:ind w:left="5400" w:hanging="5580"/>
        <w:jc w:val="right"/>
      </w:pPr>
      <w:r w:rsidRPr="00F16914">
        <w:lastRenderedPageBreak/>
        <w:t xml:space="preserve"> Приложение   </w:t>
      </w:r>
    </w:p>
    <w:p w:rsidR="00F16914" w:rsidRPr="00F16914" w:rsidRDefault="00F16914" w:rsidP="00F16914">
      <w:pPr>
        <w:ind w:left="5400" w:hanging="5580"/>
        <w:jc w:val="right"/>
      </w:pPr>
      <w:r w:rsidRPr="00F16914">
        <w:tab/>
        <w:t>к  постановлению администрации Инсарского   муниципального  района</w:t>
      </w:r>
    </w:p>
    <w:p w:rsidR="00F16914" w:rsidRPr="00F16914" w:rsidRDefault="00F16914" w:rsidP="00F16914">
      <w:pPr>
        <w:jc w:val="right"/>
      </w:pPr>
      <w:r w:rsidRPr="00F16914">
        <w:t xml:space="preserve">                                                                             от  08.04.2022г. №104</w:t>
      </w:r>
    </w:p>
    <w:p w:rsidR="00F16914" w:rsidRPr="00F16914" w:rsidRDefault="00F16914" w:rsidP="00F16914">
      <w:pPr>
        <w:jc w:val="right"/>
      </w:pPr>
    </w:p>
    <w:p w:rsidR="00F16914" w:rsidRPr="00F16914" w:rsidRDefault="00F16914" w:rsidP="00F16914">
      <w:pPr>
        <w:jc w:val="right"/>
      </w:pPr>
      <w:r w:rsidRPr="00F16914">
        <w:tab/>
      </w:r>
      <w:r w:rsidRPr="00F16914">
        <w:tab/>
      </w:r>
      <w:r w:rsidRPr="00F16914">
        <w:tab/>
        <w:t xml:space="preserve">                                                              Приложение   №2</w:t>
      </w:r>
    </w:p>
    <w:p w:rsidR="00F16914" w:rsidRPr="00F16914" w:rsidRDefault="00F16914" w:rsidP="00F16914">
      <w:pPr>
        <w:ind w:left="5400" w:hanging="5580"/>
        <w:jc w:val="right"/>
      </w:pPr>
      <w:r w:rsidRPr="00F16914">
        <w:tab/>
        <w:t>к  постановлению администрации Инсарского   муниципального  района</w:t>
      </w:r>
    </w:p>
    <w:p w:rsidR="00F16914" w:rsidRPr="00F16914" w:rsidRDefault="00F16914" w:rsidP="00F16914">
      <w:pPr>
        <w:jc w:val="right"/>
      </w:pPr>
      <w:r w:rsidRPr="00F16914">
        <w:tab/>
      </w:r>
      <w:r w:rsidRPr="00F16914">
        <w:tab/>
      </w:r>
      <w:r w:rsidRPr="00F16914">
        <w:tab/>
      </w:r>
      <w:r w:rsidRPr="00F16914">
        <w:tab/>
      </w:r>
      <w:r w:rsidRPr="00F16914">
        <w:tab/>
      </w:r>
      <w:r w:rsidRPr="00F16914">
        <w:tab/>
      </w:r>
      <w:r w:rsidRPr="00F16914">
        <w:tab/>
        <w:t xml:space="preserve">      от 26.03.2020г. №98</w:t>
      </w:r>
    </w:p>
    <w:p w:rsidR="00F16914" w:rsidRPr="00F16914" w:rsidRDefault="00F16914" w:rsidP="00F16914"/>
    <w:p w:rsidR="00F16914" w:rsidRPr="00F16914" w:rsidRDefault="00F16914" w:rsidP="00F16914">
      <w:pPr>
        <w:jc w:val="center"/>
      </w:pPr>
    </w:p>
    <w:p w:rsidR="00F16914" w:rsidRPr="00F16914" w:rsidRDefault="00F16914" w:rsidP="00F16914">
      <w:pPr>
        <w:jc w:val="center"/>
      </w:pPr>
      <w:r w:rsidRPr="00F16914">
        <w:t>Состав</w:t>
      </w:r>
    </w:p>
    <w:p w:rsidR="00F16914" w:rsidRPr="00F16914" w:rsidRDefault="00F16914" w:rsidP="00F16914">
      <w:pPr>
        <w:jc w:val="center"/>
        <w:rPr>
          <w:rStyle w:val="21"/>
          <w:color w:val="000000"/>
          <w:sz w:val="24"/>
          <w:szCs w:val="24"/>
        </w:rPr>
      </w:pPr>
      <w:r w:rsidRPr="00F16914">
        <w:t xml:space="preserve">Межведомственной комиссии </w:t>
      </w:r>
      <w:r w:rsidRPr="00F16914">
        <w:rPr>
          <w:rStyle w:val="21"/>
          <w:color w:val="000000"/>
          <w:sz w:val="24"/>
          <w:szCs w:val="24"/>
        </w:rPr>
        <w:t>по снижению  неформальной занятости в хозяйствующих  субъектах, действующих на территории  Инсарского муниципального района, обеспечению занятости граждан предпенсионного возраста и формированию сведений о трудовой  деятельности работников в электронном виде</w:t>
      </w:r>
    </w:p>
    <w:p w:rsidR="00F16914" w:rsidRPr="00F16914" w:rsidRDefault="00F16914" w:rsidP="00F16914">
      <w:pPr>
        <w:jc w:val="center"/>
      </w:pPr>
    </w:p>
    <w:p w:rsidR="00F16914" w:rsidRPr="00F16914" w:rsidRDefault="00F16914" w:rsidP="00F16914">
      <w:pPr>
        <w:ind w:firstLine="567"/>
        <w:jc w:val="both"/>
      </w:pPr>
      <w:r w:rsidRPr="00F16914">
        <w:t>1. Якуббаев Х.Ш. - глава Инсарского муниципального района, председатель комиссии;</w:t>
      </w:r>
    </w:p>
    <w:p w:rsidR="00F16914" w:rsidRPr="00F16914" w:rsidRDefault="00F16914" w:rsidP="00F16914">
      <w:pPr>
        <w:ind w:firstLine="567"/>
        <w:jc w:val="both"/>
      </w:pPr>
      <w:r w:rsidRPr="00F16914">
        <w:t>2. Долотказин Р.В.- и</w:t>
      </w:r>
      <w:proofErr w:type="gramStart"/>
      <w:r w:rsidRPr="00F16914">
        <w:t>.о</w:t>
      </w:r>
      <w:proofErr w:type="gramEnd"/>
      <w:r w:rsidRPr="00F16914">
        <w:t xml:space="preserve"> заместителя  главы, начальника управления по социальной работе администрации  Инсарского муниципального района, заместитель председателя комиссии;</w:t>
      </w:r>
    </w:p>
    <w:p w:rsidR="00F16914" w:rsidRPr="00F16914" w:rsidRDefault="00F16914" w:rsidP="00F16914">
      <w:pPr>
        <w:ind w:firstLine="567"/>
        <w:jc w:val="both"/>
      </w:pPr>
      <w:r w:rsidRPr="00F16914">
        <w:t>3. Красникова Г.В. - начальник экономического управления администрации Инсарского муниципального района, секретарь комиссии;</w:t>
      </w:r>
    </w:p>
    <w:p w:rsidR="00F16914" w:rsidRPr="00F16914" w:rsidRDefault="00F16914" w:rsidP="00F16914">
      <w:pPr>
        <w:pStyle w:val="1"/>
        <w:ind w:firstLine="567"/>
        <w:rPr>
          <w:rFonts w:ascii="Times New Roman" w:hAnsi="Times New Roman"/>
          <w:b w:val="0"/>
          <w:color w:val="auto"/>
          <w:sz w:val="24"/>
          <w:szCs w:val="24"/>
        </w:rPr>
      </w:pPr>
      <w:r w:rsidRPr="00F16914">
        <w:rPr>
          <w:rFonts w:ascii="Times New Roman" w:hAnsi="Times New Roman"/>
          <w:b w:val="0"/>
          <w:color w:val="auto"/>
          <w:sz w:val="24"/>
          <w:szCs w:val="24"/>
        </w:rPr>
        <w:t>Члены комиссии:</w:t>
      </w:r>
    </w:p>
    <w:p w:rsidR="00F16914" w:rsidRPr="00F16914" w:rsidRDefault="00F16914" w:rsidP="00F16914">
      <w:pPr>
        <w:ind w:firstLine="567"/>
        <w:jc w:val="both"/>
      </w:pPr>
      <w:r w:rsidRPr="00F16914">
        <w:t>4. Анисимова С.В.- директор ГКУ «Социальная защита населения по Инсарскому району» (по согласованию);</w:t>
      </w:r>
    </w:p>
    <w:p w:rsidR="00F16914" w:rsidRPr="00F16914" w:rsidRDefault="00F16914" w:rsidP="00F16914">
      <w:pPr>
        <w:ind w:firstLine="567"/>
        <w:jc w:val="both"/>
      </w:pPr>
      <w:r w:rsidRPr="00F16914">
        <w:t>5. Долотказина Р.Р.- начальник отдела содействия занятости населения по Инсарскому району государственного казенного учреждения Республики Мордовия «Центр занятости населения Рузаевский» (по согласованию);</w:t>
      </w:r>
    </w:p>
    <w:p w:rsidR="00F16914" w:rsidRPr="00F16914" w:rsidRDefault="00F16914" w:rsidP="00F16914">
      <w:pPr>
        <w:ind w:firstLine="567"/>
        <w:jc w:val="both"/>
      </w:pPr>
      <w:r w:rsidRPr="00F16914">
        <w:t>6. Зорина И.П. - главный редактор АНО «Редакция газеты «Инсарский вестник» (по согласованию);</w:t>
      </w:r>
    </w:p>
    <w:p w:rsidR="00F16914" w:rsidRPr="00F16914" w:rsidRDefault="00F16914" w:rsidP="00F16914">
      <w:pPr>
        <w:ind w:firstLine="567"/>
        <w:jc w:val="both"/>
      </w:pPr>
      <w:r w:rsidRPr="00F16914">
        <w:t>7. Капкаев Р.Х. –заместитель  главы, начальник управления строительства, архитектуры, ЖКХ и дорожного хозяйства администрации Инсарского муниципального района;</w:t>
      </w:r>
    </w:p>
    <w:p w:rsidR="00F16914" w:rsidRPr="00F16914" w:rsidRDefault="00F16914" w:rsidP="00F16914">
      <w:pPr>
        <w:ind w:firstLine="567"/>
        <w:jc w:val="both"/>
      </w:pPr>
      <w:r w:rsidRPr="00F16914">
        <w:t>8.Пронин А.Б.- первый заместитель главы Инсарского муниципального района;</w:t>
      </w:r>
    </w:p>
    <w:p w:rsidR="00F16914" w:rsidRPr="00F16914" w:rsidRDefault="00F16914" w:rsidP="00F16914">
      <w:pPr>
        <w:ind w:firstLine="567"/>
        <w:jc w:val="both"/>
        <w:rPr>
          <w:rStyle w:val="21"/>
          <w:sz w:val="24"/>
          <w:szCs w:val="24"/>
        </w:rPr>
      </w:pPr>
      <w:r w:rsidRPr="00F16914">
        <w:t xml:space="preserve">9. </w:t>
      </w:r>
      <w:r w:rsidRPr="00F16914">
        <w:rPr>
          <w:rStyle w:val="21"/>
          <w:color w:val="000000"/>
          <w:sz w:val="24"/>
          <w:szCs w:val="24"/>
        </w:rPr>
        <w:t>Рогаленков А.В. — начальник ОП №9 Межрайонного отдела МВД РФ «Ковылкинский», майор полиции (по согласованию);</w:t>
      </w:r>
    </w:p>
    <w:p w:rsidR="00F16914" w:rsidRPr="00F16914" w:rsidRDefault="00F16914" w:rsidP="00F16914">
      <w:pPr>
        <w:ind w:firstLine="567"/>
        <w:jc w:val="both"/>
      </w:pPr>
      <w:r w:rsidRPr="00F16914">
        <w:t>10</w:t>
      </w:r>
      <w:r>
        <w:t xml:space="preserve">. Синичкин </w:t>
      </w:r>
      <w:r w:rsidRPr="00F16914">
        <w:t>А.П. - заместитель главы, начальник Финансового управления администрации Инсарского муниципального района;</w:t>
      </w:r>
    </w:p>
    <w:p w:rsidR="00F16914" w:rsidRPr="00F16914" w:rsidRDefault="00F16914" w:rsidP="00F16914">
      <w:pPr>
        <w:ind w:firstLine="567"/>
        <w:jc w:val="both"/>
      </w:pPr>
      <w:r w:rsidRPr="00F16914">
        <w:t>11. Главы поселений Инсарского муниципального района (по согласованию).</w:t>
      </w:r>
    </w:p>
    <w:p w:rsidR="00F16914" w:rsidRPr="00F16914" w:rsidRDefault="00F16914" w:rsidP="00F16914">
      <w:pPr>
        <w:jc w:val="center"/>
        <w:rPr>
          <w:b/>
        </w:rPr>
      </w:pPr>
    </w:p>
    <w:p w:rsidR="00F16914" w:rsidRPr="00F16914" w:rsidRDefault="00F16914" w:rsidP="00F16914"/>
    <w:p w:rsidR="00045E26" w:rsidRDefault="00045E26" w:rsidP="00B55DB7">
      <w:pPr>
        <w:rPr>
          <w:b/>
        </w:rPr>
      </w:pPr>
    </w:p>
    <w:p w:rsidR="00F16914" w:rsidRDefault="00F16914" w:rsidP="00B55DB7">
      <w:pPr>
        <w:rPr>
          <w:b/>
        </w:rPr>
      </w:pPr>
    </w:p>
    <w:p w:rsidR="00F16914" w:rsidRDefault="00F16914" w:rsidP="00B55DB7">
      <w:pPr>
        <w:rPr>
          <w:b/>
        </w:rPr>
      </w:pPr>
    </w:p>
    <w:p w:rsidR="00F16914" w:rsidRDefault="00F16914" w:rsidP="00B55DB7">
      <w:pPr>
        <w:rPr>
          <w:b/>
        </w:rPr>
      </w:pPr>
    </w:p>
    <w:p w:rsidR="00F16914" w:rsidRDefault="00F16914" w:rsidP="00B55DB7">
      <w:pPr>
        <w:rPr>
          <w:b/>
        </w:rPr>
      </w:pPr>
    </w:p>
    <w:p w:rsidR="00F16914" w:rsidRDefault="00F16914" w:rsidP="00B55DB7">
      <w:pPr>
        <w:rPr>
          <w:b/>
        </w:rPr>
      </w:pPr>
    </w:p>
    <w:p w:rsidR="00F16914" w:rsidRDefault="00F16914" w:rsidP="00B55DB7">
      <w:pPr>
        <w:rPr>
          <w:b/>
        </w:rPr>
      </w:pPr>
    </w:p>
    <w:p w:rsidR="00F16914" w:rsidRDefault="00F16914" w:rsidP="00B55DB7">
      <w:pPr>
        <w:rPr>
          <w:b/>
        </w:rPr>
      </w:pPr>
    </w:p>
    <w:p w:rsidR="00F16914" w:rsidRDefault="00F16914" w:rsidP="00B55DB7">
      <w:pPr>
        <w:rPr>
          <w:b/>
        </w:rPr>
      </w:pPr>
    </w:p>
    <w:p w:rsidR="00F16914" w:rsidRDefault="00F16914" w:rsidP="00B55DB7">
      <w:pPr>
        <w:rPr>
          <w:b/>
        </w:rPr>
      </w:pPr>
    </w:p>
    <w:p w:rsidR="00F16914" w:rsidRDefault="00F16914" w:rsidP="00B55DB7">
      <w:pPr>
        <w:rPr>
          <w:b/>
        </w:rPr>
      </w:pPr>
    </w:p>
    <w:p w:rsidR="00F16914" w:rsidRDefault="00F16914" w:rsidP="00B55DB7">
      <w:pPr>
        <w:rPr>
          <w:b/>
        </w:rPr>
      </w:pPr>
    </w:p>
    <w:p w:rsidR="00E04446" w:rsidRPr="00E04446" w:rsidRDefault="00E04446" w:rsidP="00E04446">
      <w:pPr>
        <w:jc w:val="center"/>
        <w:rPr>
          <w:b/>
        </w:rPr>
      </w:pPr>
      <w:r w:rsidRPr="00E04446">
        <w:rPr>
          <w:b/>
        </w:rPr>
        <w:lastRenderedPageBreak/>
        <w:t xml:space="preserve">АДМИНИСТРАЦИЯ  </w:t>
      </w:r>
    </w:p>
    <w:p w:rsidR="00E04446" w:rsidRPr="00E04446" w:rsidRDefault="00E04446" w:rsidP="00E04446">
      <w:pPr>
        <w:jc w:val="center"/>
        <w:rPr>
          <w:b/>
        </w:rPr>
      </w:pPr>
      <w:r w:rsidRPr="00E04446">
        <w:rPr>
          <w:b/>
        </w:rPr>
        <w:t>ИНСАРСКОГО МУНИЦИПАЛЬНОГО РАЙОНА</w:t>
      </w:r>
    </w:p>
    <w:p w:rsidR="00E04446" w:rsidRPr="00E04446" w:rsidRDefault="00E04446" w:rsidP="00E04446">
      <w:pPr>
        <w:jc w:val="center"/>
        <w:rPr>
          <w:b/>
        </w:rPr>
      </w:pPr>
      <w:r w:rsidRPr="00E04446">
        <w:rPr>
          <w:b/>
        </w:rPr>
        <w:t>РЕСПУБЛИКИ МОРДОВИЯ</w:t>
      </w:r>
    </w:p>
    <w:p w:rsidR="00E04446" w:rsidRPr="00E04446" w:rsidRDefault="00E04446" w:rsidP="00E04446">
      <w:pPr>
        <w:jc w:val="center"/>
      </w:pPr>
    </w:p>
    <w:p w:rsidR="00E04446" w:rsidRPr="00E04446" w:rsidRDefault="00E04446" w:rsidP="00E04446">
      <w:pPr>
        <w:jc w:val="center"/>
      </w:pPr>
    </w:p>
    <w:p w:rsidR="00E04446" w:rsidRPr="00E04446" w:rsidRDefault="00E04446" w:rsidP="00E04446">
      <w:pPr>
        <w:jc w:val="center"/>
        <w:rPr>
          <w:b/>
        </w:rPr>
      </w:pPr>
      <w:r w:rsidRPr="00E04446">
        <w:rPr>
          <w:b/>
        </w:rPr>
        <w:t>ПОСТАНОВЛЕНИЕ</w:t>
      </w:r>
    </w:p>
    <w:p w:rsidR="00E04446" w:rsidRPr="00E04446" w:rsidRDefault="00E04446" w:rsidP="00E04446">
      <w:pPr>
        <w:jc w:val="center"/>
      </w:pPr>
    </w:p>
    <w:p w:rsidR="00E04446" w:rsidRPr="00E04446" w:rsidRDefault="00E04446" w:rsidP="00E04446">
      <w:pPr>
        <w:jc w:val="center"/>
      </w:pPr>
      <w:r w:rsidRPr="00E04446">
        <w:t>г. Инсар</w:t>
      </w:r>
    </w:p>
    <w:p w:rsidR="00E04446" w:rsidRPr="00E04446" w:rsidRDefault="00E04446" w:rsidP="00E04446">
      <w:pPr>
        <w:widowControl w:val="0"/>
        <w:autoSpaceDE w:val="0"/>
        <w:autoSpaceDN w:val="0"/>
        <w:adjustRightInd w:val="0"/>
        <w:ind w:right="-140"/>
        <w:jc w:val="both"/>
      </w:pPr>
    </w:p>
    <w:p w:rsidR="00E04446" w:rsidRPr="00E04446" w:rsidRDefault="00E04446" w:rsidP="00E04446">
      <w:r w:rsidRPr="00E04446">
        <w:rPr>
          <w:b/>
          <w:u w:val="single"/>
        </w:rPr>
        <w:t>от 11.04.2022 г</w:t>
      </w:r>
      <w:r w:rsidRPr="00E04446">
        <w:rPr>
          <w:b/>
        </w:rPr>
        <w:t xml:space="preserve">.                                                                                                       </w:t>
      </w:r>
      <w:r w:rsidRPr="00E04446">
        <w:rPr>
          <w:b/>
          <w:u w:val="single"/>
        </w:rPr>
        <w:t>№ 107</w:t>
      </w:r>
    </w:p>
    <w:p w:rsidR="00E04446" w:rsidRPr="00E04446" w:rsidRDefault="00E04446" w:rsidP="00E04446">
      <w:pPr>
        <w:ind w:right="4985"/>
      </w:pPr>
    </w:p>
    <w:p w:rsidR="00E04446" w:rsidRPr="00E04446" w:rsidRDefault="00E04446" w:rsidP="00E04446">
      <w:pPr>
        <w:ind w:right="4985"/>
      </w:pPr>
      <w:r w:rsidRPr="00E04446">
        <w:t xml:space="preserve">О выделении денежных средств </w:t>
      </w:r>
    </w:p>
    <w:p w:rsidR="00E04446" w:rsidRPr="00E04446" w:rsidRDefault="00E04446" w:rsidP="00E04446">
      <w:pPr>
        <w:ind w:right="4985"/>
      </w:pPr>
      <w:r w:rsidRPr="00E04446">
        <w:t xml:space="preserve">на выполнение работ, связанных с осуществлением регулярных перевозок </w:t>
      </w:r>
    </w:p>
    <w:p w:rsidR="00E04446" w:rsidRPr="00E04446" w:rsidRDefault="00E04446" w:rsidP="00E04446">
      <w:pPr>
        <w:ind w:right="4985"/>
      </w:pPr>
      <w:r w:rsidRPr="00E04446">
        <w:t xml:space="preserve">пассажиров и багажа автомобильным транспортом на территории </w:t>
      </w:r>
    </w:p>
    <w:p w:rsidR="00E04446" w:rsidRPr="00E04446" w:rsidRDefault="00E04446" w:rsidP="00E04446">
      <w:pPr>
        <w:ind w:right="4985"/>
      </w:pPr>
      <w:r w:rsidRPr="00E04446">
        <w:t xml:space="preserve">Инсарского муниципального района </w:t>
      </w:r>
    </w:p>
    <w:p w:rsidR="00E04446" w:rsidRPr="00E04446" w:rsidRDefault="00E04446" w:rsidP="00E04446">
      <w:pPr>
        <w:ind w:right="4985"/>
      </w:pPr>
      <w:r w:rsidRPr="00E04446">
        <w:t>по регулируемым тарифам</w:t>
      </w:r>
    </w:p>
    <w:p w:rsidR="00E04446" w:rsidRPr="00E04446" w:rsidRDefault="00E04446" w:rsidP="00E04446"/>
    <w:p w:rsidR="00E04446" w:rsidRPr="00E04446" w:rsidRDefault="00E04446" w:rsidP="00E04446"/>
    <w:p w:rsidR="00E04446" w:rsidRPr="00E04446" w:rsidRDefault="00E04446" w:rsidP="00E04446">
      <w:pPr>
        <w:ind w:firstLine="708"/>
        <w:jc w:val="both"/>
      </w:pPr>
      <w:proofErr w:type="gramStart"/>
      <w:r w:rsidRPr="00E04446">
        <w:t>В  соответствии с Постановлением Правительства Республики Мордовия от 04.03.22г. №196 «О распределении субсидий бюджетам муниципальных образований Республики Мордовия на софинансирование мероприятий по организации транспортного обслуживания населения по муниципальным маршрутам на территории Республики Мордовия на 2022 год» и Решением Совета депутатов Инсарского муниципального района от 28.12.2021г. №35 «О бюджете Инсарского муниципального района Республики Мордовия на 2022 год и плановый</w:t>
      </w:r>
      <w:proofErr w:type="gramEnd"/>
      <w:r w:rsidRPr="00E04446">
        <w:t xml:space="preserve"> период 2023 и 2024 годов", Администрация Инсарского муниципального района</w:t>
      </w:r>
    </w:p>
    <w:p w:rsidR="00E04446" w:rsidRPr="00E04446" w:rsidRDefault="00E04446" w:rsidP="00E04446"/>
    <w:p w:rsidR="00E04446" w:rsidRPr="00E04446" w:rsidRDefault="00E04446" w:rsidP="00E04446">
      <w:pPr>
        <w:jc w:val="center"/>
      </w:pPr>
      <w:proofErr w:type="gramStart"/>
      <w:r w:rsidRPr="00E04446">
        <w:t>П</w:t>
      </w:r>
      <w:proofErr w:type="gramEnd"/>
      <w:r w:rsidRPr="00E04446">
        <w:t xml:space="preserve"> О С Т А Н О В Л Я Е Т:</w:t>
      </w:r>
    </w:p>
    <w:p w:rsidR="00E04446" w:rsidRPr="00E04446" w:rsidRDefault="00E04446" w:rsidP="00E04446">
      <w:pPr>
        <w:ind w:firstLine="567"/>
        <w:jc w:val="both"/>
      </w:pPr>
      <w:r w:rsidRPr="00E04446">
        <w:t>1. Выделить из бюджета Инсарского муниципального района администрации Инсарского муниципального района денежные средства в сумме 2 502 099,46 (два миллиона пятьсот две тысячи девяносто девять) рублей 46 копеек на выполнение работ, связанных с осуществлением регулярных перевозок пассажиров и багажа автомобильным транспортом на территории Инсарского муниципального района по регулируемым тарифам.</w:t>
      </w:r>
    </w:p>
    <w:p w:rsidR="00E04446" w:rsidRPr="00E04446" w:rsidRDefault="00E04446" w:rsidP="00E04446">
      <w:pPr>
        <w:pStyle w:val="ConsPlusNormal"/>
        <w:ind w:firstLine="567"/>
        <w:jc w:val="both"/>
        <w:rPr>
          <w:rFonts w:ascii="Times New Roman" w:hAnsi="Times New Roman" w:cs="Times New Roman"/>
          <w:sz w:val="24"/>
          <w:szCs w:val="24"/>
        </w:rPr>
      </w:pPr>
      <w:r w:rsidRPr="00E04446">
        <w:rPr>
          <w:rFonts w:ascii="Times New Roman" w:hAnsi="Times New Roman" w:cs="Times New Roman"/>
          <w:sz w:val="24"/>
          <w:szCs w:val="24"/>
        </w:rPr>
        <w:t xml:space="preserve">2. </w:t>
      </w:r>
      <w:proofErr w:type="gramStart"/>
      <w:r w:rsidRPr="00E04446">
        <w:rPr>
          <w:rFonts w:ascii="Times New Roman" w:hAnsi="Times New Roman" w:cs="Times New Roman"/>
          <w:sz w:val="24"/>
          <w:szCs w:val="24"/>
        </w:rPr>
        <w:t>Источником покрытия указанных расходов определить средства, причитающиеся бюджету Инсарского муниципального района согласно Постановления Правительства Республики Мордовия от 04.03.22г. №196 «О распределении субсидий бюджетам муниципальных образований Республики Мордовия на софинансирование мероприятий по организации транспортного обслуживания населения по муниципальным маршрутам на территории Республики Мордовия на 2022 год» в сумме 2 301 931,50 (два миллиона триста одна тысяча девятьсот тридцать один) рубль</w:t>
      </w:r>
      <w:proofErr w:type="gramEnd"/>
      <w:r w:rsidRPr="00E04446">
        <w:rPr>
          <w:rFonts w:ascii="Times New Roman" w:hAnsi="Times New Roman" w:cs="Times New Roman"/>
          <w:sz w:val="24"/>
          <w:szCs w:val="24"/>
        </w:rPr>
        <w:t xml:space="preserve"> 50 копеек и средства бюджета Инсарского муниципального района в сумме 200 167,96 ( двести тысяч сто шестьдесят семь) рублей 96 копеек предусмотренные в бюджете Инсарского муниципального района</w:t>
      </w:r>
      <w:proofErr w:type="gramStart"/>
      <w:r w:rsidRPr="00E04446">
        <w:rPr>
          <w:rFonts w:ascii="Times New Roman" w:hAnsi="Times New Roman" w:cs="Times New Roman"/>
          <w:sz w:val="24"/>
          <w:szCs w:val="24"/>
        </w:rPr>
        <w:t xml:space="preserve"> ,</w:t>
      </w:r>
      <w:proofErr w:type="gramEnd"/>
      <w:r w:rsidRPr="00E04446">
        <w:rPr>
          <w:rFonts w:ascii="Times New Roman" w:hAnsi="Times New Roman" w:cs="Times New Roman"/>
          <w:sz w:val="24"/>
          <w:szCs w:val="24"/>
        </w:rPr>
        <w:t xml:space="preserve"> на финансирование администрации Инсарского муниципального района по р/п 0408, ц/с 13004</w:t>
      </w:r>
      <w:r w:rsidRPr="00E04446">
        <w:rPr>
          <w:rFonts w:ascii="Times New Roman" w:hAnsi="Times New Roman" w:cs="Times New Roman"/>
          <w:sz w:val="24"/>
          <w:szCs w:val="24"/>
          <w:lang w:val="en-US"/>
        </w:rPr>
        <w:t>S</w:t>
      </w:r>
      <w:r w:rsidRPr="00E04446">
        <w:rPr>
          <w:rFonts w:ascii="Times New Roman" w:hAnsi="Times New Roman" w:cs="Times New Roman"/>
          <w:sz w:val="24"/>
          <w:szCs w:val="24"/>
        </w:rPr>
        <w:t>6340, в/р 244.</w:t>
      </w:r>
    </w:p>
    <w:p w:rsidR="00E04446" w:rsidRPr="00E04446" w:rsidRDefault="00E04446" w:rsidP="00E04446">
      <w:pPr>
        <w:ind w:firstLine="567"/>
        <w:jc w:val="both"/>
      </w:pPr>
      <w:r>
        <w:t xml:space="preserve">3. </w:t>
      </w:r>
      <w:proofErr w:type="gramStart"/>
      <w:r w:rsidRPr="00E04446">
        <w:t>Контроль за</w:t>
      </w:r>
      <w:proofErr w:type="gramEnd"/>
      <w:r w:rsidRPr="00E04446">
        <w:t xml:space="preserve"> исполнением настоящего постановления возложить на Капкаева Р.Х. – заместителя главы - начальника управления строительства, архитектуры, ЖКХ и дорожного хозяйства администрации Инсарского муниципального района.</w:t>
      </w:r>
    </w:p>
    <w:p w:rsidR="00E04446" w:rsidRPr="00E04446" w:rsidRDefault="00E04446" w:rsidP="00E04446">
      <w:pPr>
        <w:pStyle w:val="a8"/>
        <w:ind w:firstLine="567"/>
        <w:rPr>
          <w:sz w:val="24"/>
          <w:szCs w:val="24"/>
        </w:rPr>
      </w:pPr>
    </w:p>
    <w:p w:rsidR="00E04446" w:rsidRDefault="00E04446" w:rsidP="00E04446">
      <w:pPr>
        <w:pStyle w:val="a8"/>
        <w:ind w:left="0" w:firstLine="0"/>
        <w:rPr>
          <w:sz w:val="24"/>
          <w:szCs w:val="24"/>
        </w:rPr>
      </w:pPr>
    </w:p>
    <w:p w:rsidR="00E04446" w:rsidRPr="00E04446" w:rsidRDefault="00E04446" w:rsidP="00E04446">
      <w:pPr>
        <w:pStyle w:val="a8"/>
        <w:ind w:left="0" w:firstLine="0"/>
        <w:rPr>
          <w:sz w:val="24"/>
          <w:szCs w:val="24"/>
        </w:rPr>
      </w:pPr>
    </w:p>
    <w:p w:rsidR="00E04446" w:rsidRPr="00E04446" w:rsidRDefault="00E04446" w:rsidP="00E04446">
      <w:pPr>
        <w:tabs>
          <w:tab w:val="left" w:pos="900"/>
        </w:tabs>
        <w:jc w:val="both"/>
      </w:pPr>
      <w:r w:rsidRPr="00E04446">
        <w:t>Глава Инсарского</w:t>
      </w:r>
    </w:p>
    <w:p w:rsidR="00E04446" w:rsidRPr="00E04446" w:rsidRDefault="00E04446" w:rsidP="00E04446">
      <w:pPr>
        <w:tabs>
          <w:tab w:val="left" w:pos="900"/>
        </w:tabs>
        <w:jc w:val="both"/>
        <w:rPr>
          <w:kern w:val="16"/>
        </w:rPr>
      </w:pPr>
      <w:r w:rsidRPr="00E04446">
        <w:t>муниципального района                                                                     Х.Ш.Якуббаев</w:t>
      </w:r>
    </w:p>
    <w:p w:rsidR="00E04446" w:rsidRPr="00E04446" w:rsidRDefault="00E04446" w:rsidP="00E04446">
      <w:pPr>
        <w:pStyle w:val="18"/>
        <w:ind w:firstLine="0"/>
        <w:jc w:val="center"/>
        <w:rPr>
          <w:sz w:val="24"/>
          <w:szCs w:val="24"/>
        </w:rPr>
      </w:pPr>
      <w:r w:rsidRPr="00E04446">
        <w:rPr>
          <w:b/>
          <w:bCs/>
          <w:sz w:val="24"/>
          <w:szCs w:val="24"/>
        </w:rPr>
        <w:lastRenderedPageBreak/>
        <w:t>АДМИНИСТРАЦИЯ</w:t>
      </w:r>
    </w:p>
    <w:p w:rsidR="00E04446" w:rsidRPr="00E04446" w:rsidRDefault="00E04446" w:rsidP="00E04446">
      <w:pPr>
        <w:pStyle w:val="18"/>
        <w:spacing w:after="340"/>
        <w:ind w:firstLine="0"/>
        <w:jc w:val="center"/>
        <w:rPr>
          <w:sz w:val="24"/>
          <w:szCs w:val="24"/>
        </w:rPr>
      </w:pPr>
      <w:r w:rsidRPr="00E04446">
        <w:rPr>
          <w:b/>
          <w:bCs/>
          <w:sz w:val="24"/>
          <w:szCs w:val="24"/>
        </w:rPr>
        <w:t>ИНСАРСКОГО МУНИЦИПАЛЬНОГО РАЙОНА</w:t>
      </w:r>
      <w:r w:rsidRPr="00E04446">
        <w:rPr>
          <w:b/>
          <w:bCs/>
          <w:sz w:val="24"/>
          <w:szCs w:val="24"/>
        </w:rPr>
        <w:br/>
        <w:t>РЕСПУБЛИКИ МОРДОВИЯ</w:t>
      </w:r>
    </w:p>
    <w:p w:rsidR="00E04446" w:rsidRPr="00E04446" w:rsidRDefault="00E04446" w:rsidP="00E04446">
      <w:pPr>
        <w:pStyle w:val="1a"/>
        <w:keepNext/>
        <w:keepLines/>
        <w:rPr>
          <w:sz w:val="24"/>
          <w:szCs w:val="24"/>
        </w:rPr>
      </w:pPr>
      <w:r w:rsidRPr="00E04446">
        <w:rPr>
          <w:sz w:val="24"/>
          <w:szCs w:val="24"/>
        </w:rPr>
        <w:t>РАСПОРЯЖЕНИЕ</w:t>
      </w:r>
    </w:p>
    <w:p w:rsidR="00E04446" w:rsidRPr="00E04446" w:rsidRDefault="00E04446" w:rsidP="00E04446">
      <w:pPr>
        <w:pStyle w:val="18"/>
        <w:spacing w:after="560" w:line="276" w:lineRule="auto"/>
        <w:ind w:firstLine="0"/>
        <w:jc w:val="center"/>
        <w:rPr>
          <w:sz w:val="24"/>
          <w:szCs w:val="24"/>
        </w:rPr>
      </w:pPr>
      <w:r w:rsidRPr="00E04446">
        <w:rPr>
          <w:sz w:val="24"/>
          <w:szCs w:val="24"/>
        </w:rPr>
        <w:t>г. Инсар</w:t>
      </w:r>
    </w:p>
    <w:p w:rsidR="00E04446" w:rsidRPr="00E04446" w:rsidRDefault="00E04446" w:rsidP="00E04446">
      <w:pPr>
        <w:pStyle w:val="2a"/>
        <w:keepNext/>
        <w:keepLines/>
        <w:shd w:val="clear" w:color="auto" w:fill="auto"/>
        <w:tabs>
          <w:tab w:val="left" w:pos="7680"/>
        </w:tabs>
        <w:spacing w:after="1000" w:line="276" w:lineRule="auto"/>
        <w:jc w:val="left"/>
        <w:rPr>
          <w:sz w:val="24"/>
          <w:szCs w:val="24"/>
        </w:rPr>
      </w:pPr>
      <w:r w:rsidRPr="00E04446">
        <w:rPr>
          <w:sz w:val="24"/>
          <w:szCs w:val="24"/>
        </w:rPr>
        <w:t>от 04.04.2022 г.</w:t>
      </w:r>
      <w:r w:rsidRPr="00E04446">
        <w:rPr>
          <w:sz w:val="24"/>
          <w:szCs w:val="24"/>
        </w:rPr>
        <w:tab/>
        <w:t>№ 25 -</w:t>
      </w:r>
      <w:proofErr w:type="gramStart"/>
      <w:r w:rsidRPr="00E04446">
        <w:rPr>
          <w:sz w:val="24"/>
          <w:szCs w:val="24"/>
        </w:rPr>
        <w:t>р</w:t>
      </w:r>
      <w:proofErr w:type="gramEnd"/>
    </w:p>
    <w:p w:rsidR="00E04446" w:rsidRPr="00E04446" w:rsidRDefault="00E04446" w:rsidP="00E04446">
      <w:pPr>
        <w:pStyle w:val="18"/>
        <w:spacing w:after="480" w:line="276" w:lineRule="auto"/>
        <w:ind w:firstLine="567"/>
        <w:rPr>
          <w:sz w:val="24"/>
          <w:szCs w:val="24"/>
        </w:rPr>
      </w:pPr>
      <w:r w:rsidRPr="00E04446">
        <w:rPr>
          <w:sz w:val="24"/>
          <w:szCs w:val="24"/>
        </w:rPr>
        <w:t>В связи с кадровыми изменениями, на основании ст. 46 Устава Инсарского му</w:t>
      </w:r>
      <w:r w:rsidRPr="00E04446">
        <w:rPr>
          <w:sz w:val="24"/>
          <w:szCs w:val="24"/>
        </w:rPr>
        <w:softHyphen/>
        <w:t>ниципального района Республики Мордовия:</w:t>
      </w:r>
    </w:p>
    <w:p w:rsidR="00E04446" w:rsidRPr="00E04446" w:rsidRDefault="00E04446" w:rsidP="00E04446">
      <w:pPr>
        <w:pStyle w:val="18"/>
        <w:tabs>
          <w:tab w:val="left" w:pos="937"/>
        </w:tabs>
        <w:spacing w:line="276" w:lineRule="auto"/>
        <w:ind w:firstLine="567"/>
        <w:rPr>
          <w:sz w:val="24"/>
          <w:szCs w:val="24"/>
        </w:rPr>
      </w:pPr>
      <w:r w:rsidRPr="00E04446">
        <w:rPr>
          <w:sz w:val="24"/>
          <w:szCs w:val="24"/>
        </w:rPr>
        <w:t>1.Внести в распоряжение администрации Инсарского муниципального района от 06.04.2015 года № 154-р следующие изменение:</w:t>
      </w:r>
    </w:p>
    <w:p w:rsidR="00E04446" w:rsidRPr="00E04446" w:rsidRDefault="00E04446" w:rsidP="00E04446">
      <w:pPr>
        <w:pStyle w:val="18"/>
        <w:spacing w:line="276" w:lineRule="auto"/>
        <w:ind w:firstLine="567"/>
        <w:rPr>
          <w:sz w:val="24"/>
          <w:szCs w:val="24"/>
        </w:rPr>
      </w:pPr>
      <w:r w:rsidRPr="00E04446">
        <w:rPr>
          <w:sz w:val="24"/>
          <w:szCs w:val="24"/>
        </w:rPr>
        <w:t>приложение № 2 к распоряжению изложит</w:t>
      </w:r>
      <w:r>
        <w:rPr>
          <w:sz w:val="24"/>
          <w:szCs w:val="24"/>
        </w:rPr>
        <w:t>ь в новой редакции согласно при</w:t>
      </w:r>
      <w:r w:rsidRPr="00E04446">
        <w:rPr>
          <w:sz w:val="24"/>
          <w:szCs w:val="24"/>
        </w:rPr>
        <w:t>ложению.</w:t>
      </w:r>
    </w:p>
    <w:p w:rsidR="00E04446" w:rsidRPr="00E04446" w:rsidRDefault="00E04446" w:rsidP="00E04446">
      <w:pPr>
        <w:pStyle w:val="18"/>
        <w:tabs>
          <w:tab w:val="left" w:pos="939"/>
        </w:tabs>
        <w:spacing w:after="1100"/>
        <w:ind w:firstLine="567"/>
        <w:rPr>
          <w:sz w:val="24"/>
          <w:szCs w:val="24"/>
        </w:rPr>
      </w:pPr>
      <w:r w:rsidRPr="00E04446">
        <w:rPr>
          <w:sz w:val="24"/>
          <w:szCs w:val="24"/>
        </w:rPr>
        <w:t>2.Признать утратившим силу распоряжение администрации Инсарского муни</w:t>
      </w:r>
      <w:r w:rsidRPr="00E04446">
        <w:rPr>
          <w:sz w:val="24"/>
          <w:szCs w:val="24"/>
        </w:rPr>
        <w:softHyphen/>
        <w:t>ципального района от 14.01.2022 г. № 5-Р.</w:t>
      </w:r>
    </w:p>
    <w:p w:rsidR="00E04446" w:rsidRPr="00E04446" w:rsidRDefault="00E04446" w:rsidP="00E04446">
      <w:pPr>
        <w:pStyle w:val="18"/>
        <w:tabs>
          <w:tab w:val="left" w:pos="939"/>
        </w:tabs>
        <w:ind w:firstLine="0"/>
        <w:jc w:val="both"/>
        <w:rPr>
          <w:sz w:val="24"/>
          <w:szCs w:val="24"/>
        </w:rPr>
      </w:pPr>
      <w:r w:rsidRPr="00E04446">
        <w:rPr>
          <w:sz w:val="24"/>
          <w:szCs w:val="24"/>
        </w:rPr>
        <w:t>Глава Инсарского</w:t>
      </w:r>
    </w:p>
    <w:p w:rsidR="00E04446" w:rsidRPr="00E04446" w:rsidRDefault="00E04446" w:rsidP="00E04446">
      <w:pPr>
        <w:pStyle w:val="18"/>
        <w:tabs>
          <w:tab w:val="left" w:pos="939"/>
        </w:tabs>
        <w:ind w:firstLine="0"/>
        <w:jc w:val="both"/>
        <w:rPr>
          <w:sz w:val="24"/>
          <w:szCs w:val="24"/>
        </w:rPr>
      </w:pPr>
      <w:r w:rsidRPr="00E04446">
        <w:rPr>
          <w:sz w:val="24"/>
          <w:szCs w:val="24"/>
        </w:rPr>
        <w:t>муниципального района                                                                      Х.Ш. Якуббаев</w:t>
      </w:r>
    </w:p>
    <w:p w:rsidR="00E04446" w:rsidRPr="00E04446" w:rsidRDefault="00E04446" w:rsidP="00E04446">
      <w:pPr>
        <w:pStyle w:val="18"/>
        <w:tabs>
          <w:tab w:val="left" w:pos="939"/>
        </w:tabs>
        <w:ind w:left="620" w:firstLine="0"/>
        <w:rPr>
          <w:sz w:val="24"/>
          <w:szCs w:val="24"/>
        </w:rPr>
      </w:pPr>
    </w:p>
    <w:p w:rsidR="00E04446" w:rsidRPr="00E04446" w:rsidRDefault="00E04446" w:rsidP="00E04446">
      <w:pPr>
        <w:pStyle w:val="18"/>
        <w:tabs>
          <w:tab w:val="left" w:pos="939"/>
        </w:tabs>
        <w:ind w:left="620" w:firstLine="0"/>
        <w:rPr>
          <w:sz w:val="24"/>
          <w:szCs w:val="24"/>
        </w:rPr>
      </w:pPr>
    </w:p>
    <w:p w:rsidR="00E04446" w:rsidRPr="00E04446" w:rsidRDefault="00E04446" w:rsidP="00E04446">
      <w:pPr>
        <w:pStyle w:val="18"/>
        <w:tabs>
          <w:tab w:val="left" w:pos="939"/>
        </w:tabs>
        <w:ind w:left="620" w:firstLine="0"/>
        <w:rPr>
          <w:sz w:val="24"/>
          <w:szCs w:val="24"/>
        </w:rPr>
      </w:pPr>
    </w:p>
    <w:p w:rsidR="00E04446" w:rsidRPr="00E04446" w:rsidRDefault="00E04446" w:rsidP="00E04446">
      <w:pPr>
        <w:pStyle w:val="18"/>
        <w:tabs>
          <w:tab w:val="left" w:pos="939"/>
        </w:tabs>
        <w:ind w:left="620" w:firstLine="0"/>
        <w:rPr>
          <w:sz w:val="24"/>
          <w:szCs w:val="24"/>
        </w:rPr>
      </w:pPr>
    </w:p>
    <w:p w:rsidR="00E04446" w:rsidRPr="00E04446" w:rsidRDefault="00E04446" w:rsidP="00E04446">
      <w:pPr>
        <w:pStyle w:val="18"/>
        <w:tabs>
          <w:tab w:val="left" w:pos="939"/>
        </w:tabs>
        <w:ind w:left="620" w:firstLine="0"/>
        <w:rPr>
          <w:sz w:val="24"/>
          <w:szCs w:val="24"/>
        </w:rPr>
      </w:pPr>
    </w:p>
    <w:p w:rsidR="00E04446" w:rsidRPr="00E04446" w:rsidRDefault="00E04446" w:rsidP="00E04446">
      <w:pPr>
        <w:pStyle w:val="18"/>
        <w:tabs>
          <w:tab w:val="left" w:pos="939"/>
        </w:tabs>
        <w:ind w:left="620" w:firstLine="0"/>
        <w:rPr>
          <w:sz w:val="24"/>
          <w:szCs w:val="24"/>
        </w:rPr>
      </w:pPr>
    </w:p>
    <w:p w:rsidR="00E04446" w:rsidRPr="00E04446" w:rsidRDefault="00E04446" w:rsidP="00E04446">
      <w:pPr>
        <w:pStyle w:val="18"/>
        <w:tabs>
          <w:tab w:val="left" w:pos="939"/>
        </w:tabs>
        <w:ind w:left="620" w:firstLine="0"/>
        <w:rPr>
          <w:sz w:val="24"/>
          <w:szCs w:val="24"/>
        </w:rPr>
      </w:pPr>
    </w:p>
    <w:p w:rsidR="00E04446" w:rsidRPr="00E04446" w:rsidRDefault="00E04446" w:rsidP="00E04446">
      <w:pPr>
        <w:pStyle w:val="18"/>
        <w:tabs>
          <w:tab w:val="left" w:pos="939"/>
        </w:tabs>
        <w:ind w:left="620" w:firstLine="0"/>
        <w:rPr>
          <w:sz w:val="24"/>
          <w:szCs w:val="24"/>
        </w:rPr>
      </w:pPr>
    </w:p>
    <w:p w:rsidR="00E04446" w:rsidRPr="00E04446" w:rsidRDefault="00E04446" w:rsidP="00E04446">
      <w:pPr>
        <w:pStyle w:val="18"/>
        <w:tabs>
          <w:tab w:val="left" w:pos="939"/>
        </w:tabs>
        <w:ind w:left="620" w:firstLine="0"/>
        <w:rPr>
          <w:sz w:val="24"/>
          <w:szCs w:val="24"/>
        </w:rPr>
      </w:pPr>
    </w:p>
    <w:p w:rsidR="00E04446" w:rsidRDefault="00E04446" w:rsidP="00E04446">
      <w:pPr>
        <w:pStyle w:val="18"/>
        <w:tabs>
          <w:tab w:val="left" w:pos="939"/>
        </w:tabs>
        <w:ind w:left="620" w:firstLine="0"/>
        <w:jc w:val="right"/>
        <w:rPr>
          <w:sz w:val="24"/>
          <w:szCs w:val="24"/>
        </w:rPr>
      </w:pPr>
    </w:p>
    <w:p w:rsidR="00E04446" w:rsidRDefault="00E04446" w:rsidP="00E04446">
      <w:pPr>
        <w:pStyle w:val="18"/>
        <w:tabs>
          <w:tab w:val="left" w:pos="939"/>
        </w:tabs>
        <w:ind w:left="620" w:firstLine="0"/>
        <w:jc w:val="right"/>
        <w:rPr>
          <w:sz w:val="24"/>
          <w:szCs w:val="24"/>
        </w:rPr>
      </w:pPr>
    </w:p>
    <w:p w:rsidR="00E04446" w:rsidRDefault="00E04446" w:rsidP="00E04446">
      <w:pPr>
        <w:pStyle w:val="18"/>
        <w:tabs>
          <w:tab w:val="left" w:pos="939"/>
        </w:tabs>
        <w:ind w:left="620" w:firstLine="0"/>
        <w:jc w:val="right"/>
        <w:rPr>
          <w:sz w:val="24"/>
          <w:szCs w:val="24"/>
        </w:rPr>
      </w:pPr>
    </w:p>
    <w:p w:rsidR="00E04446" w:rsidRDefault="00E04446" w:rsidP="00E04446">
      <w:pPr>
        <w:pStyle w:val="18"/>
        <w:tabs>
          <w:tab w:val="left" w:pos="939"/>
        </w:tabs>
        <w:ind w:left="620" w:firstLine="0"/>
        <w:jc w:val="right"/>
        <w:rPr>
          <w:sz w:val="24"/>
          <w:szCs w:val="24"/>
        </w:rPr>
      </w:pPr>
    </w:p>
    <w:p w:rsidR="00E04446" w:rsidRDefault="00E04446" w:rsidP="00E04446">
      <w:pPr>
        <w:pStyle w:val="18"/>
        <w:tabs>
          <w:tab w:val="left" w:pos="939"/>
        </w:tabs>
        <w:ind w:left="620" w:firstLine="0"/>
        <w:jc w:val="right"/>
        <w:rPr>
          <w:sz w:val="24"/>
          <w:szCs w:val="24"/>
        </w:rPr>
      </w:pPr>
    </w:p>
    <w:p w:rsidR="00E04446" w:rsidRDefault="00E04446" w:rsidP="00E04446">
      <w:pPr>
        <w:pStyle w:val="18"/>
        <w:tabs>
          <w:tab w:val="left" w:pos="939"/>
        </w:tabs>
        <w:ind w:left="620" w:firstLine="0"/>
        <w:jc w:val="right"/>
        <w:rPr>
          <w:sz w:val="24"/>
          <w:szCs w:val="24"/>
        </w:rPr>
      </w:pPr>
    </w:p>
    <w:p w:rsidR="00E04446" w:rsidRDefault="00E04446" w:rsidP="00E04446">
      <w:pPr>
        <w:pStyle w:val="18"/>
        <w:tabs>
          <w:tab w:val="left" w:pos="939"/>
        </w:tabs>
        <w:ind w:left="620" w:firstLine="0"/>
        <w:jc w:val="right"/>
        <w:rPr>
          <w:sz w:val="24"/>
          <w:szCs w:val="24"/>
        </w:rPr>
      </w:pPr>
    </w:p>
    <w:p w:rsidR="00E04446" w:rsidRDefault="00E04446" w:rsidP="00E04446">
      <w:pPr>
        <w:pStyle w:val="18"/>
        <w:tabs>
          <w:tab w:val="left" w:pos="939"/>
        </w:tabs>
        <w:ind w:left="620" w:firstLine="0"/>
        <w:jc w:val="right"/>
        <w:rPr>
          <w:sz w:val="24"/>
          <w:szCs w:val="24"/>
        </w:rPr>
      </w:pPr>
    </w:p>
    <w:p w:rsidR="00E04446" w:rsidRDefault="00E04446" w:rsidP="00E04446">
      <w:pPr>
        <w:pStyle w:val="18"/>
        <w:tabs>
          <w:tab w:val="left" w:pos="939"/>
        </w:tabs>
        <w:ind w:left="620" w:firstLine="0"/>
        <w:jc w:val="right"/>
        <w:rPr>
          <w:sz w:val="24"/>
          <w:szCs w:val="24"/>
        </w:rPr>
      </w:pPr>
    </w:p>
    <w:p w:rsidR="00E04446" w:rsidRDefault="00E04446" w:rsidP="00E04446">
      <w:pPr>
        <w:pStyle w:val="18"/>
        <w:tabs>
          <w:tab w:val="left" w:pos="939"/>
        </w:tabs>
        <w:ind w:left="620" w:firstLine="0"/>
        <w:jc w:val="right"/>
        <w:rPr>
          <w:sz w:val="24"/>
          <w:szCs w:val="24"/>
        </w:rPr>
      </w:pPr>
    </w:p>
    <w:p w:rsidR="00E04446" w:rsidRDefault="00E04446" w:rsidP="00E04446">
      <w:pPr>
        <w:pStyle w:val="18"/>
        <w:tabs>
          <w:tab w:val="left" w:pos="939"/>
        </w:tabs>
        <w:ind w:left="620" w:firstLine="0"/>
        <w:jc w:val="right"/>
        <w:rPr>
          <w:sz w:val="24"/>
          <w:szCs w:val="24"/>
        </w:rPr>
      </w:pPr>
    </w:p>
    <w:p w:rsidR="00E04446" w:rsidRDefault="00E04446" w:rsidP="00E04446">
      <w:pPr>
        <w:pStyle w:val="18"/>
        <w:tabs>
          <w:tab w:val="left" w:pos="939"/>
        </w:tabs>
        <w:ind w:left="620" w:firstLine="0"/>
        <w:jc w:val="right"/>
        <w:rPr>
          <w:sz w:val="24"/>
          <w:szCs w:val="24"/>
        </w:rPr>
      </w:pPr>
    </w:p>
    <w:p w:rsidR="00E04446" w:rsidRDefault="00E04446" w:rsidP="00E04446">
      <w:pPr>
        <w:pStyle w:val="18"/>
        <w:tabs>
          <w:tab w:val="left" w:pos="939"/>
        </w:tabs>
        <w:ind w:left="620" w:firstLine="0"/>
        <w:jc w:val="right"/>
        <w:rPr>
          <w:sz w:val="24"/>
          <w:szCs w:val="24"/>
        </w:rPr>
      </w:pPr>
    </w:p>
    <w:p w:rsidR="00E04446" w:rsidRPr="00E04446" w:rsidRDefault="00E04446" w:rsidP="00E04446">
      <w:pPr>
        <w:pStyle w:val="18"/>
        <w:tabs>
          <w:tab w:val="left" w:pos="939"/>
        </w:tabs>
        <w:ind w:left="620" w:firstLine="0"/>
        <w:jc w:val="right"/>
        <w:rPr>
          <w:sz w:val="24"/>
          <w:szCs w:val="24"/>
        </w:rPr>
      </w:pPr>
      <w:r w:rsidRPr="00E04446">
        <w:rPr>
          <w:sz w:val="24"/>
          <w:szCs w:val="24"/>
        </w:rPr>
        <w:lastRenderedPageBreak/>
        <w:t xml:space="preserve">Приложение </w:t>
      </w:r>
    </w:p>
    <w:p w:rsidR="00E04446" w:rsidRPr="00E04446" w:rsidRDefault="00E04446" w:rsidP="00E04446">
      <w:pPr>
        <w:pStyle w:val="18"/>
        <w:tabs>
          <w:tab w:val="left" w:pos="939"/>
        </w:tabs>
        <w:ind w:left="620" w:firstLine="0"/>
        <w:jc w:val="right"/>
        <w:rPr>
          <w:sz w:val="24"/>
          <w:szCs w:val="24"/>
        </w:rPr>
      </w:pPr>
      <w:r w:rsidRPr="00E04446">
        <w:rPr>
          <w:sz w:val="24"/>
          <w:szCs w:val="24"/>
        </w:rPr>
        <w:t>к распоряжению администрации</w:t>
      </w:r>
    </w:p>
    <w:p w:rsidR="00E04446" w:rsidRPr="00E04446" w:rsidRDefault="00E04446" w:rsidP="00E04446">
      <w:pPr>
        <w:pStyle w:val="18"/>
        <w:tabs>
          <w:tab w:val="left" w:pos="939"/>
        </w:tabs>
        <w:ind w:left="620" w:firstLine="0"/>
        <w:jc w:val="right"/>
        <w:rPr>
          <w:sz w:val="24"/>
          <w:szCs w:val="24"/>
        </w:rPr>
      </w:pPr>
      <w:r w:rsidRPr="00E04446">
        <w:rPr>
          <w:sz w:val="24"/>
          <w:szCs w:val="24"/>
        </w:rPr>
        <w:t>Инсарского муниципального района</w:t>
      </w:r>
    </w:p>
    <w:p w:rsidR="00E04446" w:rsidRPr="00E04446" w:rsidRDefault="00E04446" w:rsidP="00E04446">
      <w:pPr>
        <w:pStyle w:val="18"/>
        <w:tabs>
          <w:tab w:val="left" w:pos="939"/>
        </w:tabs>
        <w:ind w:left="620" w:firstLine="0"/>
        <w:jc w:val="right"/>
        <w:rPr>
          <w:sz w:val="24"/>
          <w:szCs w:val="24"/>
        </w:rPr>
      </w:pPr>
      <w:r w:rsidRPr="00E04446">
        <w:rPr>
          <w:sz w:val="24"/>
          <w:szCs w:val="24"/>
        </w:rPr>
        <w:t>от 04.04.2022 г. № 25-р</w:t>
      </w:r>
    </w:p>
    <w:p w:rsidR="00E04446" w:rsidRPr="00E04446" w:rsidRDefault="00E04446" w:rsidP="00E04446">
      <w:pPr>
        <w:pStyle w:val="18"/>
        <w:tabs>
          <w:tab w:val="left" w:pos="939"/>
        </w:tabs>
        <w:ind w:left="620" w:firstLine="0"/>
        <w:jc w:val="right"/>
        <w:rPr>
          <w:sz w:val="24"/>
          <w:szCs w:val="24"/>
        </w:rPr>
      </w:pPr>
    </w:p>
    <w:p w:rsidR="00E04446" w:rsidRPr="00E04446" w:rsidRDefault="00E04446" w:rsidP="00E04446">
      <w:pPr>
        <w:pStyle w:val="18"/>
        <w:tabs>
          <w:tab w:val="left" w:pos="939"/>
        </w:tabs>
        <w:ind w:left="620" w:firstLine="0"/>
        <w:jc w:val="right"/>
        <w:rPr>
          <w:sz w:val="24"/>
          <w:szCs w:val="24"/>
        </w:rPr>
      </w:pPr>
      <w:r w:rsidRPr="00E04446">
        <w:rPr>
          <w:sz w:val="24"/>
          <w:szCs w:val="24"/>
        </w:rPr>
        <w:t>Приложение № 2</w:t>
      </w:r>
    </w:p>
    <w:p w:rsidR="00E04446" w:rsidRPr="00E04446" w:rsidRDefault="00E04446" w:rsidP="00E04446">
      <w:pPr>
        <w:pStyle w:val="18"/>
        <w:tabs>
          <w:tab w:val="left" w:pos="939"/>
        </w:tabs>
        <w:ind w:left="620" w:firstLine="0"/>
        <w:jc w:val="right"/>
        <w:rPr>
          <w:sz w:val="24"/>
          <w:szCs w:val="24"/>
        </w:rPr>
      </w:pPr>
      <w:r w:rsidRPr="00E04446">
        <w:rPr>
          <w:sz w:val="24"/>
          <w:szCs w:val="24"/>
        </w:rPr>
        <w:t>к распоряжению администрации</w:t>
      </w:r>
    </w:p>
    <w:p w:rsidR="00E04446" w:rsidRPr="00E04446" w:rsidRDefault="00E04446" w:rsidP="00E04446">
      <w:pPr>
        <w:pStyle w:val="18"/>
        <w:tabs>
          <w:tab w:val="left" w:pos="939"/>
        </w:tabs>
        <w:ind w:left="620" w:firstLine="0"/>
        <w:jc w:val="right"/>
        <w:rPr>
          <w:sz w:val="24"/>
          <w:szCs w:val="24"/>
        </w:rPr>
      </w:pPr>
      <w:r w:rsidRPr="00E04446">
        <w:rPr>
          <w:sz w:val="24"/>
          <w:szCs w:val="24"/>
        </w:rPr>
        <w:t>Инсарского муниципального района</w:t>
      </w:r>
    </w:p>
    <w:p w:rsidR="00E04446" w:rsidRPr="00E04446" w:rsidRDefault="00E04446" w:rsidP="00E04446">
      <w:pPr>
        <w:pStyle w:val="18"/>
        <w:tabs>
          <w:tab w:val="left" w:pos="939"/>
        </w:tabs>
        <w:ind w:left="620" w:firstLine="0"/>
        <w:jc w:val="right"/>
        <w:rPr>
          <w:sz w:val="24"/>
          <w:szCs w:val="24"/>
        </w:rPr>
      </w:pPr>
      <w:r w:rsidRPr="00E04446">
        <w:rPr>
          <w:sz w:val="24"/>
          <w:szCs w:val="24"/>
        </w:rPr>
        <w:t>от 06.04.2015 г. № 154-р</w:t>
      </w:r>
    </w:p>
    <w:p w:rsidR="00E04446" w:rsidRPr="00E04446" w:rsidRDefault="00E04446" w:rsidP="00E04446">
      <w:pPr>
        <w:pStyle w:val="18"/>
        <w:tabs>
          <w:tab w:val="left" w:pos="939"/>
        </w:tabs>
        <w:ind w:left="620" w:firstLine="0"/>
        <w:rPr>
          <w:sz w:val="24"/>
          <w:szCs w:val="24"/>
        </w:rPr>
      </w:pPr>
    </w:p>
    <w:p w:rsidR="00E04446" w:rsidRPr="00E04446" w:rsidRDefault="00E04446" w:rsidP="00E04446">
      <w:pPr>
        <w:pStyle w:val="18"/>
        <w:tabs>
          <w:tab w:val="left" w:pos="939"/>
        </w:tabs>
        <w:ind w:left="620" w:firstLine="0"/>
        <w:rPr>
          <w:sz w:val="24"/>
          <w:szCs w:val="24"/>
        </w:rPr>
      </w:pPr>
    </w:p>
    <w:p w:rsidR="00E04446" w:rsidRPr="00E04446" w:rsidRDefault="00E04446" w:rsidP="00E04446">
      <w:pPr>
        <w:pStyle w:val="2a"/>
        <w:keepNext/>
        <w:keepLines/>
        <w:shd w:val="clear" w:color="auto" w:fill="auto"/>
        <w:spacing w:after="0"/>
        <w:rPr>
          <w:sz w:val="24"/>
          <w:szCs w:val="24"/>
        </w:rPr>
      </w:pPr>
      <w:r w:rsidRPr="00E04446">
        <w:rPr>
          <w:sz w:val="24"/>
          <w:szCs w:val="24"/>
        </w:rPr>
        <w:t>СОСТАВ</w:t>
      </w:r>
    </w:p>
    <w:p w:rsidR="00E04446" w:rsidRPr="00E04446" w:rsidRDefault="00E04446" w:rsidP="00E04446">
      <w:pPr>
        <w:pStyle w:val="2a"/>
        <w:keepNext/>
        <w:keepLines/>
        <w:shd w:val="clear" w:color="auto" w:fill="auto"/>
        <w:ind w:firstLine="160"/>
        <w:jc w:val="left"/>
        <w:rPr>
          <w:sz w:val="24"/>
          <w:szCs w:val="24"/>
        </w:rPr>
      </w:pPr>
      <w:r w:rsidRPr="00E04446">
        <w:rPr>
          <w:sz w:val="24"/>
          <w:szCs w:val="24"/>
        </w:rPr>
        <w:t>суженного заседания администрации Инсарского муниципального района</w:t>
      </w:r>
    </w:p>
    <w:p w:rsidR="00E04446" w:rsidRPr="00E04446" w:rsidRDefault="00E04446" w:rsidP="00E04446">
      <w:pPr>
        <w:pStyle w:val="18"/>
        <w:tabs>
          <w:tab w:val="left" w:pos="1078"/>
        </w:tabs>
        <w:ind w:firstLine="567"/>
        <w:jc w:val="both"/>
        <w:rPr>
          <w:sz w:val="24"/>
          <w:szCs w:val="24"/>
        </w:rPr>
      </w:pPr>
      <w:r w:rsidRPr="00E04446">
        <w:rPr>
          <w:sz w:val="24"/>
          <w:szCs w:val="24"/>
        </w:rPr>
        <w:t>1. Якуббаев Харис Шамильевич - глава Инсарского муниципального района, председатель суженного заседания;</w:t>
      </w:r>
    </w:p>
    <w:p w:rsidR="00E04446" w:rsidRPr="00E04446" w:rsidRDefault="00E04446" w:rsidP="00E04446">
      <w:pPr>
        <w:pStyle w:val="18"/>
        <w:tabs>
          <w:tab w:val="left" w:pos="1074"/>
        </w:tabs>
        <w:ind w:firstLine="567"/>
        <w:jc w:val="both"/>
        <w:rPr>
          <w:sz w:val="24"/>
          <w:szCs w:val="24"/>
        </w:rPr>
      </w:pPr>
      <w:r w:rsidRPr="00E04446">
        <w:rPr>
          <w:sz w:val="24"/>
          <w:szCs w:val="24"/>
        </w:rPr>
        <w:t>2. Пронин Александр Борисович - первый заместитель главы Инсарского му</w:t>
      </w:r>
      <w:r w:rsidRPr="00E04446">
        <w:rPr>
          <w:sz w:val="24"/>
          <w:szCs w:val="24"/>
        </w:rPr>
        <w:softHyphen/>
        <w:t>ниципального района, заместитель председателя суженного заседания;</w:t>
      </w:r>
    </w:p>
    <w:p w:rsidR="00E04446" w:rsidRPr="00E04446" w:rsidRDefault="00E04446" w:rsidP="00E04446">
      <w:pPr>
        <w:pStyle w:val="18"/>
        <w:tabs>
          <w:tab w:val="left" w:pos="1074"/>
        </w:tabs>
        <w:spacing w:after="320"/>
        <w:ind w:firstLine="567"/>
        <w:jc w:val="both"/>
        <w:rPr>
          <w:sz w:val="24"/>
          <w:szCs w:val="24"/>
        </w:rPr>
      </w:pPr>
      <w:r w:rsidRPr="00E04446">
        <w:rPr>
          <w:sz w:val="24"/>
          <w:szCs w:val="24"/>
        </w:rPr>
        <w:t>3. Матвеев Игорь Алексеевич - начальник отдела специальных программ ад</w:t>
      </w:r>
      <w:r w:rsidRPr="00E04446">
        <w:rPr>
          <w:sz w:val="24"/>
          <w:szCs w:val="24"/>
        </w:rPr>
        <w:softHyphen/>
        <w:t>министрации Инсарского муниципального района, секретарь суженного заседания;</w:t>
      </w:r>
    </w:p>
    <w:p w:rsidR="00E04446" w:rsidRPr="00E04446" w:rsidRDefault="00E04446" w:rsidP="00E04446">
      <w:pPr>
        <w:pStyle w:val="18"/>
        <w:spacing w:after="320"/>
        <w:ind w:firstLine="567"/>
        <w:jc w:val="center"/>
        <w:rPr>
          <w:sz w:val="24"/>
          <w:szCs w:val="24"/>
        </w:rPr>
      </w:pPr>
      <w:r w:rsidRPr="00E04446">
        <w:rPr>
          <w:sz w:val="24"/>
          <w:szCs w:val="24"/>
        </w:rPr>
        <w:t>Члены суженного заседания:</w:t>
      </w:r>
    </w:p>
    <w:p w:rsidR="00E04446" w:rsidRPr="00E04446" w:rsidRDefault="00E04446" w:rsidP="00E04446">
      <w:pPr>
        <w:pStyle w:val="18"/>
        <w:tabs>
          <w:tab w:val="left" w:pos="1019"/>
        </w:tabs>
        <w:ind w:firstLine="567"/>
        <w:jc w:val="both"/>
        <w:rPr>
          <w:sz w:val="24"/>
          <w:szCs w:val="24"/>
        </w:rPr>
      </w:pPr>
      <w:r w:rsidRPr="00E04446">
        <w:rPr>
          <w:sz w:val="24"/>
          <w:szCs w:val="24"/>
        </w:rPr>
        <w:t xml:space="preserve">4. Акишин Сергей Викторович </w:t>
      </w:r>
      <w:r w:rsidRPr="00E04446">
        <w:rPr>
          <w:color w:val="0E1430"/>
          <w:sz w:val="24"/>
          <w:szCs w:val="24"/>
        </w:rPr>
        <w:t xml:space="preserve">- </w:t>
      </w:r>
      <w:r w:rsidRPr="00E04446">
        <w:rPr>
          <w:sz w:val="24"/>
          <w:szCs w:val="24"/>
        </w:rPr>
        <w:t>заместитель главы - Руководитель аппарата администрации Инсарского муниципального района;</w:t>
      </w:r>
    </w:p>
    <w:p w:rsidR="00E04446" w:rsidRPr="00E04446" w:rsidRDefault="00E04446" w:rsidP="00E04446">
      <w:pPr>
        <w:pStyle w:val="18"/>
        <w:tabs>
          <w:tab w:val="left" w:pos="1019"/>
        </w:tabs>
        <w:ind w:firstLine="567"/>
        <w:jc w:val="both"/>
        <w:rPr>
          <w:sz w:val="24"/>
          <w:szCs w:val="24"/>
        </w:rPr>
      </w:pPr>
      <w:r w:rsidRPr="00E04446">
        <w:rPr>
          <w:sz w:val="24"/>
          <w:szCs w:val="24"/>
        </w:rPr>
        <w:t>5. Синичкин Александр Павлович - заместитель главы, начальник Финансо</w:t>
      </w:r>
      <w:r w:rsidRPr="00E04446">
        <w:rPr>
          <w:sz w:val="24"/>
          <w:szCs w:val="24"/>
        </w:rPr>
        <w:softHyphen/>
        <w:t>вого управления администрации Инсарского муниципального района;</w:t>
      </w:r>
    </w:p>
    <w:p w:rsidR="00E04446" w:rsidRPr="00E04446" w:rsidRDefault="00E04446" w:rsidP="00E04446">
      <w:pPr>
        <w:pStyle w:val="18"/>
        <w:tabs>
          <w:tab w:val="left" w:pos="1019"/>
        </w:tabs>
        <w:ind w:firstLine="567"/>
        <w:jc w:val="both"/>
        <w:rPr>
          <w:sz w:val="24"/>
          <w:szCs w:val="24"/>
        </w:rPr>
      </w:pPr>
      <w:r w:rsidRPr="00E04446">
        <w:rPr>
          <w:sz w:val="24"/>
          <w:szCs w:val="24"/>
        </w:rPr>
        <w:t>6. Мещеряков Александр Николаевич - военный комиссар Ковылкинского, Инсарского и Кадошкинского районов Республики Мордовия (по согласованию);</w:t>
      </w:r>
    </w:p>
    <w:p w:rsidR="00E04446" w:rsidRPr="00E04446" w:rsidRDefault="00E04446" w:rsidP="00E04446">
      <w:pPr>
        <w:pStyle w:val="18"/>
        <w:tabs>
          <w:tab w:val="left" w:pos="1019"/>
        </w:tabs>
        <w:spacing w:after="320"/>
        <w:ind w:firstLine="567"/>
        <w:jc w:val="both"/>
        <w:rPr>
          <w:sz w:val="24"/>
          <w:szCs w:val="24"/>
        </w:rPr>
      </w:pPr>
      <w:r w:rsidRPr="00E04446">
        <w:rPr>
          <w:sz w:val="24"/>
          <w:szCs w:val="24"/>
        </w:rPr>
        <w:t>7. Рогаленков Андрей Викторович - начальник ОП №9 ММО МВД РФ «К</w:t>
      </w:r>
      <w:proofErr w:type="gramStart"/>
      <w:r w:rsidRPr="00E04446">
        <w:rPr>
          <w:sz w:val="24"/>
          <w:szCs w:val="24"/>
        </w:rPr>
        <w:t>о-</w:t>
      </w:r>
      <w:proofErr w:type="gramEnd"/>
      <w:r w:rsidRPr="00E04446">
        <w:rPr>
          <w:sz w:val="24"/>
          <w:szCs w:val="24"/>
        </w:rPr>
        <w:t xml:space="preserve"> вылкинский» (по обслуживанию Инсарского района) (по согласованию).</w:t>
      </w:r>
    </w:p>
    <w:p w:rsidR="00F16914" w:rsidRDefault="00F16914" w:rsidP="00B55DB7">
      <w:pPr>
        <w:rPr>
          <w:b/>
        </w:rPr>
      </w:pPr>
    </w:p>
    <w:p w:rsidR="00E04446" w:rsidRDefault="00E04446" w:rsidP="00B55DB7">
      <w:pPr>
        <w:rPr>
          <w:b/>
        </w:rPr>
      </w:pPr>
    </w:p>
    <w:p w:rsidR="00E04446" w:rsidRDefault="00E04446" w:rsidP="00B55DB7">
      <w:pPr>
        <w:rPr>
          <w:b/>
        </w:rPr>
      </w:pPr>
    </w:p>
    <w:p w:rsidR="00E04446" w:rsidRDefault="00E04446" w:rsidP="00B55DB7">
      <w:pPr>
        <w:rPr>
          <w:b/>
        </w:rPr>
      </w:pPr>
    </w:p>
    <w:p w:rsidR="00E04446" w:rsidRDefault="00E04446" w:rsidP="00B55DB7">
      <w:pPr>
        <w:rPr>
          <w:b/>
        </w:rPr>
      </w:pPr>
    </w:p>
    <w:p w:rsidR="00E04446" w:rsidRDefault="00E04446" w:rsidP="00B55DB7">
      <w:pPr>
        <w:rPr>
          <w:b/>
        </w:rPr>
      </w:pPr>
    </w:p>
    <w:p w:rsidR="00E04446" w:rsidRDefault="00E04446" w:rsidP="00B55DB7">
      <w:pPr>
        <w:rPr>
          <w:b/>
        </w:rPr>
      </w:pPr>
    </w:p>
    <w:p w:rsidR="00E04446" w:rsidRDefault="00E04446" w:rsidP="00B55DB7">
      <w:pPr>
        <w:rPr>
          <w:b/>
        </w:rPr>
      </w:pPr>
    </w:p>
    <w:p w:rsidR="00E04446" w:rsidRDefault="00E04446" w:rsidP="00B55DB7">
      <w:pPr>
        <w:rPr>
          <w:b/>
        </w:rPr>
      </w:pPr>
    </w:p>
    <w:p w:rsidR="00E04446" w:rsidRDefault="00E04446" w:rsidP="00B55DB7">
      <w:pPr>
        <w:rPr>
          <w:b/>
        </w:rPr>
      </w:pPr>
    </w:p>
    <w:p w:rsidR="00E04446" w:rsidRDefault="00E04446" w:rsidP="00B55DB7">
      <w:pPr>
        <w:rPr>
          <w:b/>
        </w:rPr>
      </w:pPr>
    </w:p>
    <w:p w:rsidR="00E04446" w:rsidRDefault="00E04446" w:rsidP="00B55DB7">
      <w:pPr>
        <w:rPr>
          <w:b/>
        </w:rPr>
      </w:pPr>
    </w:p>
    <w:p w:rsidR="00E04446" w:rsidRDefault="00E04446" w:rsidP="00B55DB7">
      <w:pPr>
        <w:rPr>
          <w:b/>
        </w:rPr>
      </w:pPr>
    </w:p>
    <w:p w:rsidR="00E04446" w:rsidRDefault="00E04446" w:rsidP="00B55DB7">
      <w:pPr>
        <w:rPr>
          <w:b/>
        </w:rPr>
      </w:pPr>
    </w:p>
    <w:p w:rsidR="00E04446" w:rsidRDefault="00E04446" w:rsidP="00B55DB7">
      <w:pPr>
        <w:rPr>
          <w:b/>
        </w:rPr>
      </w:pPr>
    </w:p>
    <w:p w:rsidR="00E04446" w:rsidRDefault="00E04446" w:rsidP="00B55DB7">
      <w:pPr>
        <w:rPr>
          <w:b/>
        </w:rPr>
      </w:pPr>
    </w:p>
    <w:p w:rsidR="00E04446" w:rsidRDefault="00E04446" w:rsidP="00B55DB7">
      <w:pPr>
        <w:rPr>
          <w:b/>
        </w:rPr>
      </w:pPr>
    </w:p>
    <w:p w:rsidR="00E04446" w:rsidRDefault="00E04446" w:rsidP="00B55DB7">
      <w:pPr>
        <w:rPr>
          <w:b/>
        </w:rPr>
      </w:pPr>
    </w:p>
    <w:p w:rsidR="00E04446" w:rsidRDefault="00E04446" w:rsidP="00B55DB7">
      <w:pPr>
        <w:rPr>
          <w:b/>
        </w:rPr>
      </w:pPr>
    </w:p>
    <w:p w:rsidR="00E04446" w:rsidRPr="00E04446" w:rsidRDefault="00E04446" w:rsidP="00E04446">
      <w:pPr>
        <w:ind w:left="-180" w:firstLine="38"/>
        <w:jc w:val="center"/>
        <w:rPr>
          <w:b/>
        </w:rPr>
      </w:pPr>
      <w:r w:rsidRPr="00E04446">
        <w:rPr>
          <w:b/>
        </w:rPr>
        <w:lastRenderedPageBreak/>
        <w:t>РЕСПУБЛИКА МОРДОВИЯ</w:t>
      </w:r>
    </w:p>
    <w:p w:rsidR="00E04446" w:rsidRPr="00E04446" w:rsidRDefault="00E04446" w:rsidP="00E04446">
      <w:pPr>
        <w:tabs>
          <w:tab w:val="left" w:pos="765"/>
          <w:tab w:val="center" w:pos="5220"/>
        </w:tabs>
        <w:ind w:left="-180" w:firstLine="540"/>
        <w:jc w:val="center"/>
        <w:rPr>
          <w:b/>
        </w:rPr>
      </w:pPr>
      <w:r w:rsidRPr="00E04446">
        <w:rPr>
          <w:b/>
        </w:rPr>
        <w:t xml:space="preserve">ДЕВЯТАЯ  СЕССИЯ СОВЕТА </w:t>
      </w:r>
    </w:p>
    <w:p w:rsidR="00E04446" w:rsidRPr="00E04446" w:rsidRDefault="00E04446" w:rsidP="00E04446">
      <w:pPr>
        <w:tabs>
          <w:tab w:val="left" w:pos="765"/>
          <w:tab w:val="center" w:pos="5220"/>
        </w:tabs>
        <w:ind w:left="-180" w:firstLine="540"/>
        <w:jc w:val="center"/>
        <w:rPr>
          <w:b/>
        </w:rPr>
      </w:pPr>
      <w:r w:rsidRPr="00E04446">
        <w:rPr>
          <w:b/>
        </w:rPr>
        <w:t>ДЕПУТАТОВ ИНСАРСКОГО МУНИЦИПАЛЬНОГО РАЙОНА</w:t>
      </w:r>
    </w:p>
    <w:p w:rsidR="00E04446" w:rsidRPr="00E04446" w:rsidRDefault="00E04446" w:rsidP="00E04446">
      <w:pPr>
        <w:tabs>
          <w:tab w:val="left" w:pos="765"/>
          <w:tab w:val="center" w:pos="5220"/>
        </w:tabs>
        <w:ind w:left="-180" w:firstLine="540"/>
        <w:jc w:val="center"/>
        <w:rPr>
          <w:b/>
        </w:rPr>
      </w:pPr>
      <w:r w:rsidRPr="00E04446">
        <w:rPr>
          <w:b/>
        </w:rPr>
        <w:t xml:space="preserve"> СЕДЬМОГО СОЗЫВА</w:t>
      </w:r>
    </w:p>
    <w:p w:rsidR="00E04446" w:rsidRPr="00E04446" w:rsidRDefault="00E04446" w:rsidP="00E04446">
      <w:pPr>
        <w:ind w:left="-180" w:firstLine="540"/>
        <w:jc w:val="center"/>
        <w:rPr>
          <w:b/>
          <w:bCs/>
          <w:caps/>
        </w:rPr>
      </w:pPr>
    </w:p>
    <w:p w:rsidR="00E04446" w:rsidRPr="00E04446" w:rsidRDefault="00E04446" w:rsidP="00E04446">
      <w:pPr>
        <w:jc w:val="center"/>
        <w:rPr>
          <w:b/>
        </w:rPr>
      </w:pPr>
      <w:r w:rsidRPr="00E04446">
        <w:rPr>
          <w:b/>
        </w:rPr>
        <w:t>РЕШЕНИЕ</w:t>
      </w:r>
    </w:p>
    <w:p w:rsidR="00E04446" w:rsidRPr="00E04446" w:rsidRDefault="00E04446" w:rsidP="00E04446">
      <w:pPr>
        <w:jc w:val="center"/>
        <w:rPr>
          <w:b/>
          <w:bCs/>
          <w:caps/>
        </w:rPr>
      </w:pPr>
    </w:p>
    <w:p w:rsidR="00E04446" w:rsidRPr="00E04446" w:rsidRDefault="00E04446" w:rsidP="00E04446">
      <w:pPr>
        <w:ind w:left="-180" w:firstLine="180"/>
      </w:pPr>
      <w:r w:rsidRPr="00E04446">
        <w:t>от  12 апреля 2022г.                                                                               № 16</w:t>
      </w:r>
    </w:p>
    <w:p w:rsidR="00E04446" w:rsidRPr="00E04446" w:rsidRDefault="00E04446" w:rsidP="00E04446">
      <w:pPr>
        <w:ind w:left="-180" w:firstLine="540"/>
      </w:pPr>
    </w:p>
    <w:p w:rsidR="00E04446" w:rsidRPr="00E04446" w:rsidRDefault="00E04446" w:rsidP="00E04446">
      <w:pPr>
        <w:ind w:left="-180" w:firstLine="540"/>
      </w:pPr>
    </w:p>
    <w:p w:rsidR="00E04446" w:rsidRPr="00E04446" w:rsidRDefault="00E04446" w:rsidP="00E04446">
      <w:pPr>
        <w:ind w:left="-180" w:firstLine="540"/>
      </w:pPr>
    </w:p>
    <w:p w:rsidR="00E04446" w:rsidRPr="00E04446" w:rsidRDefault="00E04446" w:rsidP="00E04446">
      <w:pPr>
        <w:ind w:left="-180" w:firstLine="38"/>
      </w:pPr>
      <w:r w:rsidRPr="00E04446">
        <w:t>Об утверждении отчета об исполнении</w:t>
      </w:r>
    </w:p>
    <w:p w:rsidR="00E04446" w:rsidRPr="00E04446" w:rsidRDefault="00E04446" w:rsidP="00E04446">
      <w:pPr>
        <w:ind w:left="-180" w:firstLine="38"/>
      </w:pPr>
      <w:r w:rsidRPr="00E04446">
        <w:t>бюджета Инсарского муниципального</w:t>
      </w:r>
    </w:p>
    <w:p w:rsidR="00E04446" w:rsidRPr="00E04446" w:rsidRDefault="00E04446" w:rsidP="00E04446">
      <w:pPr>
        <w:ind w:left="-180" w:firstLine="38"/>
      </w:pPr>
      <w:r w:rsidRPr="00E04446">
        <w:t xml:space="preserve">района за 2021год </w:t>
      </w:r>
    </w:p>
    <w:p w:rsidR="00E04446" w:rsidRPr="00E04446" w:rsidRDefault="00E04446" w:rsidP="00E04446">
      <w:pPr>
        <w:ind w:left="-180" w:firstLine="540"/>
      </w:pPr>
    </w:p>
    <w:p w:rsidR="00E04446" w:rsidRPr="00E04446" w:rsidRDefault="00E04446" w:rsidP="00E04446">
      <w:pPr>
        <w:ind w:left="-180" w:firstLine="540"/>
        <w:jc w:val="both"/>
      </w:pPr>
      <w:r w:rsidRPr="00E04446">
        <w:t>В соответствии со ст. 264.5 Бюджетного кодекса Российской Федерации Совет депутатов Инсарского муниципального района седьмого созыва решил:</w:t>
      </w:r>
    </w:p>
    <w:p w:rsidR="00E04446" w:rsidRPr="00E04446" w:rsidRDefault="00E04446" w:rsidP="00E04446">
      <w:pPr>
        <w:ind w:left="-284" w:firstLine="284"/>
        <w:jc w:val="both"/>
      </w:pPr>
      <w:r w:rsidRPr="00E04446">
        <w:t xml:space="preserve">     1.Утвердить отчет об исполнении бюджета Инсарского муниципального района за 2021 </w:t>
      </w:r>
      <w:r>
        <w:t>год по доходам в сумме</w:t>
      </w:r>
      <w:r w:rsidRPr="00E04446">
        <w:t xml:space="preserve"> 276997,5</w:t>
      </w:r>
      <w:r>
        <w:t xml:space="preserve"> </w:t>
      </w:r>
      <w:r w:rsidRPr="00E04446">
        <w:t>тыс</w:t>
      </w:r>
      <w:proofErr w:type="gramStart"/>
      <w:r w:rsidRPr="00E04446">
        <w:t>.р</w:t>
      </w:r>
      <w:proofErr w:type="gramEnd"/>
      <w:r w:rsidRPr="00E04446">
        <w:t>ублей, расходам в сумме   279689,2</w:t>
      </w:r>
      <w:r>
        <w:t xml:space="preserve"> </w:t>
      </w:r>
      <w:r w:rsidRPr="00E04446">
        <w:t>тыс.рублей, с превышением расходов над доходами в сумме  2691,7 тыс.рублей.</w:t>
      </w:r>
    </w:p>
    <w:p w:rsidR="00E04446" w:rsidRPr="00E04446" w:rsidRDefault="00E04446" w:rsidP="00E04446">
      <w:pPr>
        <w:ind w:left="-284" w:firstLine="284"/>
        <w:jc w:val="both"/>
      </w:pPr>
      <w:r w:rsidRPr="00E04446">
        <w:t xml:space="preserve">     2.Утвердить фактическое поступление доходов по основным видам доходов </w:t>
      </w:r>
      <w:proofErr w:type="gramStart"/>
      <w:r w:rsidRPr="00E04446">
        <w:t>согласно приложения</w:t>
      </w:r>
      <w:proofErr w:type="gramEnd"/>
      <w:r w:rsidRPr="00E04446">
        <w:t xml:space="preserve"> №1, распределение расходов выделенных из бюджета Инсарского муниципального района в 2021году по разделам, подразделам, целевым статьям и видам расходов согласно приложения №2, ведомственной структуре расходов согласно приложения №3, источникам финансирования дефицита бюджета согласно приложения №4 к настоящему решению.</w:t>
      </w:r>
    </w:p>
    <w:p w:rsidR="00E04446" w:rsidRPr="00E04446" w:rsidRDefault="00E04446" w:rsidP="00E04446">
      <w:pPr>
        <w:ind w:left="-180" w:firstLine="360"/>
        <w:jc w:val="both"/>
      </w:pPr>
      <w:r w:rsidRPr="00E04446">
        <w:t xml:space="preserve">  3.Настоящее решение вступает в силу со дня принятия и подлежит     официальному опубликованию.</w:t>
      </w:r>
    </w:p>
    <w:p w:rsidR="00E04446" w:rsidRPr="00E04446" w:rsidRDefault="00E04446" w:rsidP="00E04446">
      <w:pPr>
        <w:ind w:left="-180" w:firstLine="360"/>
        <w:jc w:val="both"/>
      </w:pPr>
    </w:p>
    <w:p w:rsidR="00E04446" w:rsidRPr="00E04446" w:rsidRDefault="00E04446" w:rsidP="00E04446"/>
    <w:p w:rsidR="00E04446" w:rsidRPr="00E04446" w:rsidRDefault="00E04446" w:rsidP="00E04446"/>
    <w:p w:rsidR="00E04446" w:rsidRPr="00E04446" w:rsidRDefault="00E04446" w:rsidP="00E04446">
      <w:pPr>
        <w:ind w:left="-180" w:firstLine="38"/>
      </w:pPr>
      <w:r w:rsidRPr="00E04446">
        <w:t>Глава Инсарского                                                Председатель Совета депутатов</w:t>
      </w:r>
    </w:p>
    <w:p w:rsidR="00E04446" w:rsidRPr="00E04446" w:rsidRDefault="00E04446" w:rsidP="00E04446">
      <w:pPr>
        <w:ind w:left="-180" w:firstLine="38"/>
      </w:pPr>
      <w:r w:rsidRPr="00E04446">
        <w:t>муниципального района                                     Инсарского муниципального района</w:t>
      </w:r>
    </w:p>
    <w:p w:rsidR="00E04446" w:rsidRPr="00E04446" w:rsidRDefault="00E04446" w:rsidP="00E04446">
      <w:pPr>
        <w:ind w:left="-180" w:firstLine="38"/>
      </w:pPr>
    </w:p>
    <w:p w:rsidR="00E04446" w:rsidRPr="00E04446" w:rsidRDefault="00E04446" w:rsidP="00E04446">
      <w:pPr>
        <w:ind w:left="-180" w:firstLine="38"/>
      </w:pPr>
    </w:p>
    <w:p w:rsidR="00E04446" w:rsidRPr="00E04446" w:rsidRDefault="00E04446" w:rsidP="00E04446">
      <w:pPr>
        <w:ind w:left="-180" w:firstLine="38"/>
      </w:pPr>
    </w:p>
    <w:p w:rsidR="00E04446" w:rsidRPr="00E04446" w:rsidRDefault="00E04446" w:rsidP="00E04446">
      <w:pPr>
        <w:ind w:left="-180" w:firstLine="38"/>
      </w:pPr>
      <w:r w:rsidRPr="00E04446">
        <w:t xml:space="preserve">Х.Ш. Якуббаев                                                       А.В.Радаев </w:t>
      </w:r>
    </w:p>
    <w:p w:rsidR="00E04446" w:rsidRPr="00E04446" w:rsidRDefault="00E04446" w:rsidP="00E04446">
      <w:pPr>
        <w:ind w:left="-180" w:firstLine="38"/>
      </w:pPr>
    </w:p>
    <w:p w:rsidR="00E04446" w:rsidRPr="00E04446" w:rsidRDefault="00E04446" w:rsidP="00E04446">
      <w:pPr>
        <w:ind w:left="-180" w:firstLine="38"/>
        <w:rPr>
          <w:sz w:val="28"/>
          <w:szCs w:val="28"/>
        </w:rPr>
      </w:pPr>
    </w:p>
    <w:p w:rsidR="00E04446" w:rsidRPr="00E04446" w:rsidRDefault="00E04446" w:rsidP="00E04446">
      <w:pPr>
        <w:ind w:left="-180" w:firstLine="38"/>
        <w:rPr>
          <w:sz w:val="28"/>
          <w:szCs w:val="28"/>
        </w:rPr>
      </w:pPr>
    </w:p>
    <w:p w:rsidR="00E04446" w:rsidRPr="00E04446" w:rsidRDefault="00E04446" w:rsidP="00E04446">
      <w:pPr>
        <w:ind w:left="-567" w:firstLine="283"/>
      </w:pPr>
      <w:r w:rsidRPr="00E04446">
        <w:rPr>
          <w:sz w:val="28"/>
          <w:szCs w:val="28"/>
        </w:rPr>
        <w:br w:type="page"/>
      </w:r>
      <w:r w:rsidRPr="00E04446">
        <w:lastRenderedPageBreak/>
        <w:t xml:space="preserve">                                                                                   </w:t>
      </w:r>
      <w:r>
        <w:t xml:space="preserve">              </w:t>
      </w:r>
      <w:r w:rsidRPr="00E04446">
        <w:t>Приложение №1</w:t>
      </w:r>
    </w:p>
    <w:p w:rsidR="00E04446" w:rsidRPr="00E04446" w:rsidRDefault="00E04446" w:rsidP="00E04446">
      <w:pPr>
        <w:ind w:left="5529"/>
      </w:pPr>
      <w:r w:rsidRPr="00E04446">
        <w:t>к решению совета депутатов</w:t>
      </w:r>
    </w:p>
    <w:p w:rsidR="00E04446" w:rsidRPr="00E04446" w:rsidRDefault="00E04446" w:rsidP="00E04446">
      <w:pPr>
        <w:ind w:left="5529"/>
      </w:pPr>
      <w:r w:rsidRPr="00E04446">
        <w:t>Инсарского муниципального района</w:t>
      </w:r>
    </w:p>
    <w:p w:rsidR="00E04446" w:rsidRPr="00E04446" w:rsidRDefault="00E04446" w:rsidP="00E04446">
      <w:pPr>
        <w:ind w:left="5529"/>
      </w:pPr>
      <w:r w:rsidRPr="00E04446">
        <w:t>Республики Мордовия</w:t>
      </w:r>
    </w:p>
    <w:p w:rsidR="00E04446" w:rsidRPr="00E04446" w:rsidRDefault="00E04446" w:rsidP="00E04446">
      <w:pPr>
        <w:ind w:left="5529"/>
      </w:pPr>
      <w:r w:rsidRPr="00E04446">
        <w:t>от_12 апреля 2022г № 16</w:t>
      </w:r>
    </w:p>
    <w:p w:rsidR="00E04446" w:rsidRPr="00E04446" w:rsidRDefault="00E04446" w:rsidP="00E04446">
      <w:pPr>
        <w:ind w:left="5529"/>
      </w:pPr>
    </w:p>
    <w:p w:rsidR="00E04446" w:rsidRPr="00E04446" w:rsidRDefault="00E04446" w:rsidP="00E04446">
      <w:pPr>
        <w:jc w:val="center"/>
      </w:pPr>
      <w:r w:rsidRPr="00E04446">
        <w:t>Объем доходов бюджета Инсарского муниципального района за 2021 год</w:t>
      </w:r>
    </w:p>
    <w:p w:rsidR="00E04446" w:rsidRPr="00E04446" w:rsidRDefault="00E04446" w:rsidP="00E04446">
      <w:pPr>
        <w:jc w:val="cente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6"/>
        <w:gridCol w:w="5162"/>
        <w:gridCol w:w="1067"/>
        <w:gridCol w:w="1067"/>
        <w:gridCol w:w="866"/>
      </w:tblGrid>
      <w:tr w:rsidR="00E04446" w:rsidRPr="00E756E8" w:rsidTr="002069F9">
        <w:trPr>
          <w:trHeight w:val="255"/>
        </w:trPr>
        <w:tc>
          <w:tcPr>
            <w:tcW w:w="0" w:type="auto"/>
            <w:vMerge w:val="restart"/>
            <w:shd w:val="clear" w:color="auto" w:fill="auto"/>
            <w:noWrap/>
            <w:vAlign w:val="center"/>
            <w:hideMark/>
          </w:tcPr>
          <w:p w:rsidR="00E04446" w:rsidRPr="00E756E8" w:rsidRDefault="00E04446" w:rsidP="002069F9">
            <w:pPr>
              <w:rPr>
                <w:color w:val="000000"/>
                <w:sz w:val="20"/>
                <w:szCs w:val="20"/>
              </w:rPr>
            </w:pPr>
            <w:r w:rsidRPr="00E756E8">
              <w:rPr>
                <w:color w:val="000000"/>
                <w:sz w:val="20"/>
                <w:szCs w:val="20"/>
              </w:rPr>
              <w:t>код доходов</w:t>
            </w:r>
          </w:p>
        </w:tc>
        <w:tc>
          <w:tcPr>
            <w:tcW w:w="0" w:type="auto"/>
            <w:vMerge w:val="restart"/>
            <w:shd w:val="clear" w:color="000000" w:fill="FFFFFF"/>
            <w:vAlign w:val="center"/>
            <w:hideMark/>
          </w:tcPr>
          <w:p w:rsidR="00E04446" w:rsidRPr="00E756E8" w:rsidRDefault="00E04446" w:rsidP="002069F9">
            <w:pPr>
              <w:jc w:val="center"/>
              <w:rPr>
                <w:color w:val="000000"/>
                <w:sz w:val="20"/>
                <w:szCs w:val="20"/>
              </w:rPr>
            </w:pPr>
            <w:r w:rsidRPr="00E756E8">
              <w:rPr>
                <w:color w:val="000000"/>
                <w:sz w:val="20"/>
                <w:szCs w:val="20"/>
              </w:rPr>
              <w:t>Наименование доходов</w:t>
            </w:r>
          </w:p>
        </w:tc>
        <w:tc>
          <w:tcPr>
            <w:tcW w:w="0" w:type="auto"/>
            <w:vMerge w:val="restart"/>
            <w:shd w:val="clear" w:color="auto" w:fill="auto"/>
            <w:vAlign w:val="bottom"/>
            <w:hideMark/>
          </w:tcPr>
          <w:p w:rsidR="00E04446" w:rsidRPr="00E756E8" w:rsidRDefault="00E04446" w:rsidP="002069F9">
            <w:pPr>
              <w:jc w:val="center"/>
              <w:rPr>
                <w:b/>
                <w:bCs/>
                <w:sz w:val="20"/>
                <w:szCs w:val="20"/>
              </w:rPr>
            </w:pPr>
            <w:proofErr w:type="gramStart"/>
            <w:r w:rsidRPr="00E756E8">
              <w:rPr>
                <w:b/>
                <w:bCs/>
                <w:sz w:val="20"/>
                <w:szCs w:val="20"/>
              </w:rPr>
              <w:t>утв</w:t>
            </w:r>
            <w:proofErr w:type="gramEnd"/>
          </w:p>
        </w:tc>
        <w:tc>
          <w:tcPr>
            <w:tcW w:w="0" w:type="auto"/>
            <w:vMerge w:val="restart"/>
            <w:shd w:val="clear" w:color="auto" w:fill="auto"/>
            <w:noWrap/>
            <w:vAlign w:val="bottom"/>
            <w:hideMark/>
          </w:tcPr>
          <w:p w:rsidR="00E04446" w:rsidRPr="00E756E8" w:rsidRDefault="00E04446" w:rsidP="002069F9">
            <w:pPr>
              <w:jc w:val="center"/>
              <w:rPr>
                <w:b/>
                <w:bCs/>
                <w:sz w:val="20"/>
                <w:szCs w:val="20"/>
              </w:rPr>
            </w:pPr>
            <w:proofErr w:type="gramStart"/>
            <w:r w:rsidRPr="00E756E8">
              <w:rPr>
                <w:b/>
                <w:bCs/>
                <w:sz w:val="20"/>
                <w:szCs w:val="20"/>
              </w:rPr>
              <w:t>исп</w:t>
            </w:r>
            <w:proofErr w:type="gramEnd"/>
            <w:r w:rsidRPr="00E756E8">
              <w:rPr>
                <w:b/>
                <w:bCs/>
                <w:sz w:val="20"/>
                <w:szCs w:val="20"/>
              </w:rPr>
              <w:t xml:space="preserve"> </w:t>
            </w:r>
          </w:p>
        </w:tc>
        <w:tc>
          <w:tcPr>
            <w:tcW w:w="0" w:type="auto"/>
            <w:vMerge w:val="restart"/>
            <w:shd w:val="clear" w:color="auto" w:fill="auto"/>
            <w:noWrap/>
            <w:vAlign w:val="bottom"/>
            <w:hideMark/>
          </w:tcPr>
          <w:p w:rsidR="00E04446" w:rsidRPr="00E756E8" w:rsidRDefault="00E04446" w:rsidP="002069F9">
            <w:pPr>
              <w:jc w:val="center"/>
              <w:rPr>
                <w:b/>
                <w:bCs/>
                <w:sz w:val="20"/>
                <w:szCs w:val="20"/>
              </w:rPr>
            </w:pPr>
            <w:r w:rsidRPr="00E756E8">
              <w:rPr>
                <w:b/>
                <w:bCs/>
                <w:sz w:val="20"/>
                <w:szCs w:val="20"/>
              </w:rPr>
              <w:t xml:space="preserve">% </w:t>
            </w:r>
            <w:proofErr w:type="gramStart"/>
            <w:r w:rsidRPr="00E756E8">
              <w:rPr>
                <w:b/>
                <w:bCs/>
                <w:sz w:val="20"/>
                <w:szCs w:val="20"/>
              </w:rPr>
              <w:t>исп</w:t>
            </w:r>
            <w:proofErr w:type="gramEnd"/>
            <w:r w:rsidRPr="00E756E8">
              <w:rPr>
                <w:b/>
                <w:bCs/>
                <w:sz w:val="20"/>
                <w:szCs w:val="20"/>
              </w:rPr>
              <w:t xml:space="preserve"> </w:t>
            </w:r>
          </w:p>
        </w:tc>
      </w:tr>
      <w:tr w:rsidR="00E04446" w:rsidRPr="00E756E8" w:rsidTr="002069F9">
        <w:trPr>
          <w:trHeight w:val="345"/>
        </w:trPr>
        <w:tc>
          <w:tcPr>
            <w:tcW w:w="0" w:type="auto"/>
            <w:vMerge/>
            <w:vAlign w:val="center"/>
            <w:hideMark/>
          </w:tcPr>
          <w:p w:rsidR="00E04446" w:rsidRPr="00E756E8" w:rsidRDefault="00E04446" w:rsidP="002069F9">
            <w:pPr>
              <w:rPr>
                <w:color w:val="000000"/>
                <w:sz w:val="20"/>
                <w:szCs w:val="20"/>
              </w:rPr>
            </w:pPr>
          </w:p>
        </w:tc>
        <w:tc>
          <w:tcPr>
            <w:tcW w:w="0" w:type="auto"/>
            <w:vMerge/>
            <w:vAlign w:val="center"/>
            <w:hideMark/>
          </w:tcPr>
          <w:p w:rsidR="00E04446" w:rsidRPr="00E756E8" w:rsidRDefault="00E04446" w:rsidP="002069F9">
            <w:pPr>
              <w:rPr>
                <w:color w:val="000000"/>
                <w:sz w:val="20"/>
                <w:szCs w:val="20"/>
              </w:rPr>
            </w:pPr>
          </w:p>
        </w:tc>
        <w:tc>
          <w:tcPr>
            <w:tcW w:w="0" w:type="auto"/>
            <w:vMerge/>
            <w:vAlign w:val="center"/>
            <w:hideMark/>
          </w:tcPr>
          <w:p w:rsidR="00E04446" w:rsidRPr="00E756E8" w:rsidRDefault="00E04446" w:rsidP="002069F9">
            <w:pPr>
              <w:rPr>
                <w:b/>
                <w:bCs/>
                <w:sz w:val="20"/>
                <w:szCs w:val="20"/>
              </w:rPr>
            </w:pPr>
          </w:p>
        </w:tc>
        <w:tc>
          <w:tcPr>
            <w:tcW w:w="0" w:type="auto"/>
            <w:vMerge/>
            <w:vAlign w:val="center"/>
            <w:hideMark/>
          </w:tcPr>
          <w:p w:rsidR="00E04446" w:rsidRPr="00E756E8" w:rsidRDefault="00E04446" w:rsidP="002069F9">
            <w:pPr>
              <w:rPr>
                <w:b/>
                <w:bCs/>
                <w:sz w:val="20"/>
                <w:szCs w:val="20"/>
              </w:rPr>
            </w:pPr>
          </w:p>
        </w:tc>
        <w:tc>
          <w:tcPr>
            <w:tcW w:w="0" w:type="auto"/>
            <w:vMerge/>
            <w:vAlign w:val="center"/>
            <w:hideMark/>
          </w:tcPr>
          <w:p w:rsidR="00E04446" w:rsidRPr="00E756E8" w:rsidRDefault="00E04446" w:rsidP="002069F9">
            <w:pPr>
              <w:rPr>
                <w:b/>
                <w:bCs/>
                <w:sz w:val="20"/>
                <w:szCs w:val="20"/>
              </w:rPr>
            </w:pPr>
          </w:p>
        </w:tc>
      </w:tr>
      <w:tr w:rsidR="00E04446" w:rsidRPr="00E756E8" w:rsidTr="002069F9">
        <w:trPr>
          <w:trHeight w:val="360"/>
        </w:trPr>
        <w:tc>
          <w:tcPr>
            <w:tcW w:w="0" w:type="auto"/>
            <w:shd w:val="clear" w:color="000000" w:fill="FFFFFF"/>
            <w:vAlign w:val="center"/>
            <w:hideMark/>
          </w:tcPr>
          <w:p w:rsidR="00E04446" w:rsidRPr="00E756E8" w:rsidRDefault="00E04446" w:rsidP="002069F9">
            <w:pPr>
              <w:rPr>
                <w:b/>
                <w:bCs/>
                <w:color w:val="000000"/>
                <w:sz w:val="20"/>
                <w:szCs w:val="20"/>
              </w:rPr>
            </w:pPr>
            <w:r w:rsidRPr="00E756E8">
              <w:rPr>
                <w:b/>
                <w:bCs/>
                <w:color w:val="000000"/>
                <w:sz w:val="20"/>
                <w:szCs w:val="20"/>
              </w:rPr>
              <w:t>0 00 00000 00 0000 000</w:t>
            </w:r>
          </w:p>
        </w:tc>
        <w:tc>
          <w:tcPr>
            <w:tcW w:w="0" w:type="auto"/>
            <w:shd w:val="clear" w:color="000000" w:fill="FFFFFF"/>
            <w:hideMark/>
          </w:tcPr>
          <w:p w:rsidR="00E04446" w:rsidRPr="00E756E8" w:rsidRDefault="00E04446" w:rsidP="002069F9">
            <w:pPr>
              <w:rPr>
                <w:b/>
                <w:bCs/>
                <w:color w:val="000000"/>
                <w:sz w:val="20"/>
                <w:szCs w:val="20"/>
              </w:rPr>
            </w:pPr>
            <w:r w:rsidRPr="00E756E8">
              <w:rPr>
                <w:b/>
                <w:bCs/>
                <w:color w:val="000000"/>
                <w:sz w:val="20"/>
                <w:szCs w:val="20"/>
              </w:rPr>
              <w:t>Всего доходов</w:t>
            </w:r>
          </w:p>
        </w:tc>
        <w:tc>
          <w:tcPr>
            <w:tcW w:w="0" w:type="auto"/>
            <w:shd w:val="clear" w:color="auto" w:fill="auto"/>
            <w:noWrap/>
            <w:vAlign w:val="bottom"/>
            <w:hideMark/>
          </w:tcPr>
          <w:p w:rsidR="00E04446" w:rsidRPr="00E756E8" w:rsidRDefault="00E04446" w:rsidP="002069F9">
            <w:pPr>
              <w:jc w:val="right"/>
              <w:rPr>
                <w:b/>
                <w:bCs/>
                <w:color w:val="000000"/>
                <w:sz w:val="20"/>
                <w:szCs w:val="20"/>
              </w:rPr>
            </w:pPr>
            <w:r w:rsidRPr="00E756E8">
              <w:rPr>
                <w:b/>
                <w:bCs/>
                <w:color w:val="000000"/>
                <w:sz w:val="20"/>
                <w:szCs w:val="20"/>
              </w:rPr>
              <w:t>273892,2</w:t>
            </w:r>
          </w:p>
        </w:tc>
        <w:tc>
          <w:tcPr>
            <w:tcW w:w="0" w:type="auto"/>
            <w:shd w:val="clear" w:color="auto" w:fill="auto"/>
            <w:noWrap/>
            <w:vAlign w:val="bottom"/>
            <w:hideMark/>
          </w:tcPr>
          <w:p w:rsidR="00E04446" w:rsidRPr="00E756E8" w:rsidRDefault="00E04446" w:rsidP="002069F9">
            <w:pPr>
              <w:jc w:val="right"/>
              <w:rPr>
                <w:b/>
                <w:bCs/>
                <w:color w:val="000000"/>
                <w:sz w:val="20"/>
                <w:szCs w:val="20"/>
              </w:rPr>
            </w:pPr>
            <w:r w:rsidRPr="00E756E8">
              <w:rPr>
                <w:b/>
                <w:bCs/>
                <w:color w:val="000000"/>
                <w:sz w:val="20"/>
                <w:szCs w:val="20"/>
              </w:rPr>
              <w:t>276997,5</w:t>
            </w:r>
          </w:p>
        </w:tc>
        <w:tc>
          <w:tcPr>
            <w:tcW w:w="0" w:type="auto"/>
            <w:shd w:val="clear" w:color="auto" w:fill="auto"/>
            <w:noWrap/>
            <w:vAlign w:val="bottom"/>
            <w:hideMark/>
          </w:tcPr>
          <w:p w:rsidR="00E04446" w:rsidRPr="00E756E8" w:rsidRDefault="00E04446" w:rsidP="002069F9">
            <w:pPr>
              <w:jc w:val="right"/>
              <w:rPr>
                <w:b/>
                <w:bCs/>
                <w:color w:val="000000"/>
                <w:sz w:val="20"/>
                <w:szCs w:val="20"/>
              </w:rPr>
            </w:pPr>
            <w:r w:rsidRPr="00E756E8">
              <w:rPr>
                <w:b/>
                <w:bCs/>
                <w:color w:val="000000"/>
                <w:sz w:val="20"/>
                <w:szCs w:val="20"/>
              </w:rPr>
              <w:t>101,1</w:t>
            </w:r>
          </w:p>
        </w:tc>
      </w:tr>
      <w:tr w:rsidR="00E04446" w:rsidRPr="00E756E8" w:rsidTr="002069F9">
        <w:trPr>
          <w:trHeight w:val="300"/>
        </w:trPr>
        <w:tc>
          <w:tcPr>
            <w:tcW w:w="0" w:type="auto"/>
            <w:shd w:val="clear" w:color="000000" w:fill="FFFFFF"/>
            <w:vAlign w:val="center"/>
            <w:hideMark/>
          </w:tcPr>
          <w:p w:rsidR="00E04446" w:rsidRPr="00E756E8" w:rsidRDefault="00E04446" w:rsidP="002069F9">
            <w:pPr>
              <w:rPr>
                <w:b/>
                <w:bCs/>
                <w:color w:val="000000"/>
                <w:sz w:val="20"/>
                <w:szCs w:val="20"/>
              </w:rPr>
            </w:pPr>
            <w:r w:rsidRPr="00E756E8">
              <w:rPr>
                <w:b/>
                <w:bCs/>
                <w:color w:val="000000"/>
                <w:sz w:val="20"/>
                <w:szCs w:val="20"/>
              </w:rPr>
              <w:t>1 00 00000 00 0000 000</w:t>
            </w:r>
          </w:p>
        </w:tc>
        <w:tc>
          <w:tcPr>
            <w:tcW w:w="0" w:type="auto"/>
            <w:shd w:val="clear" w:color="000000" w:fill="FFFFFF"/>
            <w:hideMark/>
          </w:tcPr>
          <w:p w:rsidR="00E04446" w:rsidRPr="00E756E8" w:rsidRDefault="00E04446" w:rsidP="002069F9">
            <w:pPr>
              <w:rPr>
                <w:b/>
                <w:bCs/>
                <w:color w:val="000000"/>
                <w:sz w:val="20"/>
                <w:szCs w:val="20"/>
              </w:rPr>
            </w:pPr>
            <w:r w:rsidRPr="00E756E8">
              <w:rPr>
                <w:b/>
                <w:bCs/>
                <w:color w:val="000000"/>
                <w:sz w:val="20"/>
                <w:szCs w:val="20"/>
              </w:rPr>
              <w:t>Налоговые и неналоговые доходы</w:t>
            </w:r>
          </w:p>
        </w:tc>
        <w:tc>
          <w:tcPr>
            <w:tcW w:w="0" w:type="auto"/>
            <w:shd w:val="clear" w:color="auto" w:fill="auto"/>
            <w:noWrap/>
            <w:vAlign w:val="bottom"/>
            <w:hideMark/>
          </w:tcPr>
          <w:p w:rsidR="00E04446" w:rsidRPr="00E756E8" w:rsidRDefault="00E04446" w:rsidP="002069F9">
            <w:pPr>
              <w:jc w:val="right"/>
              <w:rPr>
                <w:b/>
                <w:bCs/>
                <w:color w:val="000000"/>
                <w:sz w:val="20"/>
                <w:szCs w:val="20"/>
              </w:rPr>
            </w:pPr>
            <w:r w:rsidRPr="00E756E8">
              <w:rPr>
                <w:b/>
                <w:bCs/>
                <w:color w:val="000000"/>
                <w:sz w:val="20"/>
                <w:szCs w:val="20"/>
              </w:rPr>
              <w:t>46031,50</w:t>
            </w:r>
          </w:p>
        </w:tc>
        <w:tc>
          <w:tcPr>
            <w:tcW w:w="0" w:type="auto"/>
            <w:shd w:val="clear" w:color="auto" w:fill="auto"/>
            <w:noWrap/>
            <w:vAlign w:val="bottom"/>
            <w:hideMark/>
          </w:tcPr>
          <w:p w:rsidR="00E04446" w:rsidRPr="00E756E8" w:rsidRDefault="00E04446" w:rsidP="002069F9">
            <w:pPr>
              <w:jc w:val="right"/>
              <w:rPr>
                <w:b/>
                <w:bCs/>
                <w:color w:val="000000"/>
                <w:sz w:val="20"/>
                <w:szCs w:val="20"/>
              </w:rPr>
            </w:pPr>
            <w:r w:rsidRPr="00E756E8">
              <w:rPr>
                <w:b/>
                <w:bCs/>
                <w:color w:val="000000"/>
                <w:sz w:val="20"/>
                <w:szCs w:val="20"/>
              </w:rPr>
              <w:t>53382,20</w:t>
            </w:r>
          </w:p>
        </w:tc>
        <w:tc>
          <w:tcPr>
            <w:tcW w:w="0" w:type="auto"/>
            <w:shd w:val="clear" w:color="auto" w:fill="auto"/>
            <w:noWrap/>
            <w:vAlign w:val="bottom"/>
            <w:hideMark/>
          </w:tcPr>
          <w:p w:rsidR="00E04446" w:rsidRPr="00E756E8" w:rsidRDefault="00E04446" w:rsidP="002069F9">
            <w:pPr>
              <w:jc w:val="right"/>
              <w:rPr>
                <w:b/>
                <w:bCs/>
                <w:color w:val="000000"/>
                <w:sz w:val="20"/>
                <w:szCs w:val="20"/>
              </w:rPr>
            </w:pPr>
            <w:r w:rsidRPr="00E756E8">
              <w:rPr>
                <w:b/>
                <w:bCs/>
                <w:color w:val="000000"/>
                <w:sz w:val="20"/>
                <w:szCs w:val="20"/>
              </w:rPr>
              <w:t>116,0</w:t>
            </w:r>
          </w:p>
        </w:tc>
      </w:tr>
      <w:tr w:rsidR="00E04446" w:rsidRPr="00E756E8" w:rsidTr="002069F9">
        <w:trPr>
          <w:trHeight w:val="270"/>
        </w:trPr>
        <w:tc>
          <w:tcPr>
            <w:tcW w:w="0" w:type="auto"/>
            <w:shd w:val="clear" w:color="auto" w:fill="auto"/>
            <w:vAlign w:val="center"/>
            <w:hideMark/>
          </w:tcPr>
          <w:p w:rsidR="00E04446" w:rsidRPr="00E756E8" w:rsidRDefault="00E04446" w:rsidP="002069F9">
            <w:pPr>
              <w:rPr>
                <w:color w:val="000000"/>
                <w:sz w:val="20"/>
                <w:szCs w:val="20"/>
              </w:rPr>
            </w:pPr>
            <w:r w:rsidRPr="00E756E8">
              <w:rPr>
                <w:color w:val="000000"/>
                <w:sz w:val="20"/>
                <w:szCs w:val="20"/>
              </w:rPr>
              <w:t> </w:t>
            </w:r>
          </w:p>
        </w:tc>
        <w:tc>
          <w:tcPr>
            <w:tcW w:w="0" w:type="auto"/>
            <w:shd w:val="clear" w:color="000000" w:fill="FFFFFF"/>
            <w:hideMark/>
          </w:tcPr>
          <w:p w:rsidR="00E04446" w:rsidRPr="00E756E8" w:rsidRDefault="00E04446" w:rsidP="002069F9">
            <w:pPr>
              <w:rPr>
                <w:color w:val="000000"/>
                <w:sz w:val="20"/>
                <w:szCs w:val="20"/>
              </w:rPr>
            </w:pPr>
            <w:r w:rsidRPr="00E756E8">
              <w:rPr>
                <w:color w:val="000000"/>
                <w:sz w:val="20"/>
                <w:szCs w:val="20"/>
              </w:rPr>
              <w:t> </w:t>
            </w:r>
          </w:p>
        </w:tc>
        <w:tc>
          <w:tcPr>
            <w:tcW w:w="0" w:type="auto"/>
            <w:shd w:val="clear" w:color="auto" w:fill="auto"/>
            <w:noWrap/>
            <w:vAlign w:val="bottom"/>
            <w:hideMark/>
          </w:tcPr>
          <w:p w:rsidR="00E04446" w:rsidRPr="00E756E8" w:rsidRDefault="00E04446" w:rsidP="002069F9">
            <w:pPr>
              <w:rPr>
                <w:sz w:val="20"/>
                <w:szCs w:val="20"/>
              </w:rPr>
            </w:pPr>
            <w:r w:rsidRPr="00E756E8">
              <w:rPr>
                <w:sz w:val="20"/>
                <w:szCs w:val="20"/>
              </w:rPr>
              <w:t> </w:t>
            </w:r>
          </w:p>
        </w:tc>
        <w:tc>
          <w:tcPr>
            <w:tcW w:w="0" w:type="auto"/>
            <w:shd w:val="clear" w:color="auto" w:fill="auto"/>
            <w:noWrap/>
            <w:vAlign w:val="bottom"/>
            <w:hideMark/>
          </w:tcPr>
          <w:p w:rsidR="00E04446" w:rsidRPr="00E756E8" w:rsidRDefault="00E04446" w:rsidP="002069F9">
            <w:pPr>
              <w:rPr>
                <w:sz w:val="20"/>
                <w:szCs w:val="20"/>
              </w:rPr>
            </w:pPr>
            <w:r w:rsidRPr="00E756E8">
              <w:rPr>
                <w:sz w:val="20"/>
                <w:szCs w:val="20"/>
              </w:rPr>
              <w:t> </w:t>
            </w:r>
          </w:p>
        </w:tc>
        <w:tc>
          <w:tcPr>
            <w:tcW w:w="0" w:type="auto"/>
            <w:shd w:val="clear" w:color="auto" w:fill="auto"/>
            <w:noWrap/>
            <w:vAlign w:val="bottom"/>
            <w:hideMark/>
          </w:tcPr>
          <w:p w:rsidR="00E04446" w:rsidRPr="00E756E8" w:rsidRDefault="00E04446" w:rsidP="002069F9">
            <w:pPr>
              <w:rPr>
                <w:b/>
                <w:bCs/>
                <w:color w:val="000000"/>
                <w:sz w:val="20"/>
                <w:szCs w:val="20"/>
              </w:rPr>
            </w:pPr>
            <w:r w:rsidRPr="00E756E8">
              <w:rPr>
                <w:b/>
                <w:bCs/>
                <w:color w:val="000000"/>
                <w:sz w:val="20"/>
                <w:szCs w:val="20"/>
              </w:rPr>
              <w:t> </w:t>
            </w:r>
          </w:p>
        </w:tc>
      </w:tr>
      <w:tr w:rsidR="00E04446" w:rsidRPr="00E756E8" w:rsidTr="002069F9">
        <w:trPr>
          <w:trHeight w:val="255"/>
        </w:trPr>
        <w:tc>
          <w:tcPr>
            <w:tcW w:w="0" w:type="auto"/>
            <w:shd w:val="clear" w:color="auto" w:fill="auto"/>
            <w:vAlign w:val="center"/>
            <w:hideMark/>
          </w:tcPr>
          <w:p w:rsidR="00E04446" w:rsidRPr="00E756E8" w:rsidRDefault="00E04446" w:rsidP="002069F9">
            <w:pPr>
              <w:rPr>
                <w:b/>
                <w:bCs/>
                <w:color w:val="000000"/>
                <w:sz w:val="20"/>
                <w:szCs w:val="20"/>
              </w:rPr>
            </w:pPr>
            <w:r w:rsidRPr="00E756E8">
              <w:rPr>
                <w:b/>
                <w:bCs/>
                <w:color w:val="000000"/>
                <w:sz w:val="20"/>
                <w:szCs w:val="20"/>
              </w:rPr>
              <w:t>1 01 00000 00 0000 000</w:t>
            </w:r>
          </w:p>
        </w:tc>
        <w:tc>
          <w:tcPr>
            <w:tcW w:w="0" w:type="auto"/>
            <w:shd w:val="clear" w:color="000000" w:fill="FFFFFF"/>
            <w:vAlign w:val="bottom"/>
            <w:hideMark/>
          </w:tcPr>
          <w:p w:rsidR="00E04446" w:rsidRPr="00E756E8" w:rsidRDefault="00E04446" w:rsidP="002069F9">
            <w:pPr>
              <w:rPr>
                <w:b/>
                <w:bCs/>
                <w:color w:val="000000"/>
                <w:sz w:val="20"/>
                <w:szCs w:val="20"/>
              </w:rPr>
            </w:pPr>
            <w:r w:rsidRPr="00E756E8">
              <w:rPr>
                <w:b/>
                <w:bCs/>
                <w:color w:val="000000"/>
                <w:sz w:val="20"/>
                <w:szCs w:val="20"/>
              </w:rPr>
              <w:t xml:space="preserve">Налоги на прибыль, доходы </w:t>
            </w:r>
          </w:p>
        </w:tc>
        <w:tc>
          <w:tcPr>
            <w:tcW w:w="0" w:type="auto"/>
            <w:shd w:val="clear" w:color="auto" w:fill="auto"/>
            <w:noWrap/>
            <w:vAlign w:val="bottom"/>
            <w:hideMark/>
          </w:tcPr>
          <w:p w:rsidR="00E04446" w:rsidRPr="00E756E8" w:rsidRDefault="00E04446" w:rsidP="002069F9">
            <w:pPr>
              <w:jc w:val="right"/>
              <w:rPr>
                <w:b/>
                <w:bCs/>
                <w:color w:val="000000"/>
                <w:sz w:val="20"/>
                <w:szCs w:val="20"/>
              </w:rPr>
            </w:pPr>
            <w:r w:rsidRPr="00E756E8">
              <w:rPr>
                <w:b/>
                <w:bCs/>
                <w:color w:val="000000"/>
                <w:sz w:val="20"/>
                <w:szCs w:val="20"/>
              </w:rPr>
              <w:t>20803,10</w:t>
            </w:r>
          </w:p>
        </w:tc>
        <w:tc>
          <w:tcPr>
            <w:tcW w:w="0" w:type="auto"/>
            <w:shd w:val="clear" w:color="auto" w:fill="auto"/>
            <w:noWrap/>
            <w:vAlign w:val="bottom"/>
            <w:hideMark/>
          </w:tcPr>
          <w:p w:rsidR="00E04446" w:rsidRPr="00E756E8" w:rsidRDefault="00E04446" w:rsidP="002069F9">
            <w:pPr>
              <w:jc w:val="right"/>
              <w:rPr>
                <w:b/>
                <w:bCs/>
                <w:color w:val="000000"/>
                <w:sz w:val="20"/>
                <w:szCs w:val="20"/>
              </w:rPr>
            </w:pPr>
            <w:r w:rsidRPr="00E756E8">
              <w:rPr>
                <w:b/>
                <w:bCs/>
                <w:color w:val="000000"/>
                <w:sz w:val="20"/>
                <w:szCs w:val="20"/>
              </w:rPr>
              <w:t>25172,10</w:t>
            </w:r>
          </w:p>
        </w:tc>
        <w:tc>
          <w:tcPr>
            <w:tcW w:w="0" w:type="auto"/>
            <w:shd w:val="clear" w:color="auto" w:fill="auto"/>
            <w:noWrap/>
            <w:vAlign w:val="bottom"/>
            <w:hideMark/>
          </w:tcPr>
          <w:p w:rsidR="00E04446" w:rsidRPr="00E756E8" w:rsidRDefault="00E04446" w:rsidP="002069F9">
            <w:pPr>
              <w:jc w:val="right"/>
              <w:rPr>
                <w:b/>
                <w:bCs/>
                <w:color w:val="000000"/>
                <w:sz w:val="20"/>
                <w:szCs w:val="20"/>
              </w:rPr>
            </w:pPr>
            <w:r w:rsidRPr="00E756E8">
              <w:rPr>
                <w:b/>
                <w:bCs/>
                <w:color w:val="000000"/>
                <w:sz w:val="20"/>
                <w:szCs w:val="20"/>
              </w:rPr>
              <w:t>121,0</w:t>
            </w:r>
          </w:p>
        </w:tc>
      </w:tr>
      <w:tr w:rsidR="00E04446" w:rsidRPr="00E756E8" w:rsidTr="002069F9">
        <w:trPr>
          <w:trHeight w:val="345"/>
        </w:trPr>
        <w:tc>
          <w:tcPr>
            <w:tcW w:w="0" w:type="auto"/>
            <w:shd w:val="clear" w:color="auto" w:fill="auto"/>
            <w:vAlign w:val="center"/>
            <w:hideMark/>
          </w:tcPr>
          <w:p w:rsidR="00E04446" w:rsidRPr="00E756E8" w:rsidRDefault="00E04446" w:rsidP="002069F9">
            <w:pPr>
              <w:rPr>
                <w:b/>
                <w:bCs/>
                <w:color w:val="000000"/>
                <w:sz w:val="20"/>
                <w:szCs w:val="20"/>
              </w:rPr>
            </w:pPr>
            <w:r w:rsidRPr="00E756E8">
              <w:rPr>
                <w:b/>
                <w:bCs/>
                <w:color w:val="000000"/>
                <w:sz w:val="20"/>
                <w:szCs w:val="20"/>
              </w:rPr>
              <w:t>1 01 02000 01 0000 110</w:t>
            </w:r>
          </w:p>
        </w:tc>
        <w:tc>
          <w:tcPr>
            <w:tcW w:w="0" w:type="auto"/>
            <w:shd w:val="clear" w:color="000000" w:fill="FFFFFF"/>
            <w:vAlign w:val="bottom"/>
            <w:hideMark/>
          </w:tcPr>
          <w:p w:rsidR="00E04446" w:rsidRPr="00E756E8" w:rsidRDefault="00E04446" w:rsidP="002069F9">
            <w:pPr>
              <w:rPr>
                <w:b/>
                <w:bCs/>
                <w:color w:val="000000"/>
                <w:sz w:val="20"/>
                <w:szCs w:val="20"/>
              </w:rPr>
            </w:pPr>
            <w:r w:rsidRPr="00E756E8">
              <w:rPr>
                <w:b/>
                <w:bCs/>
                <w:color w:val="000000"/>
                <w:sz w:val="20"/>
                <w:szCs w:val="20"/>
              </w:rPr>
              <w:t>Налог на доходы физических лиц</w:t>
            </w:r>
          </w:p>
        </w:tc>
        <w:tc>
          <w:tcPr>
            <w:tcW w:w="0" w:type="auto"/>
            <w:shd w:val="clear" w:color="auto" w:fill="auto"/>
            <w:noWrap/>
            <w:vAlign w:val="bottom"/>
            <w:hideMark/>
          </w:tcPr>
          <w:p w:rsidR="00E04446" w:rsidRPr="00E756E8" w:rsidRDefault="00E04446" w:rsidP="002069F9">
            <w:pPr>
              <w:jc w:val="right"/>
              <w:rPr>
                <w:b/>
                <w:bCs/>
                <w:color w:val="000000"/>
                <w:sz w:val="20"/>
                <w:szCs w:val="20"/>
              </w:rPr>
            </w:pPr>
            <w:r w:rsidRPr="00E756E8">
              <w:rPr>
                <w:b/>
                <w:bCs/>
                <w:color w:val="000000"/>
                <w:sz w:val="20"/>
                <w:szCs w:val="20"/>
              </w:rPr>
              <w:t>20803,10</w:t>
            </w:r>
          </w:p>
        </w:tc>
        <w:tc>
          <w:tcPr>
            <w:tcW w:w="0" w:type="auto"/>
            <w:shd w:val="clear" w:color="auto" w:fill="auto"/>
            <w:noWrap/>
            <w:vAlign w:val="bottom"/>
            <w:hideMark/>
          </w:tcPr>
          <w:p w:rsidR="00E04446" w:rsidRPr="00E756E8" w:rsidRDefault="00E04446" w:rsidP="002069F9">
            <w:pPr>
              <w:jc w:val="right"/>
              <w:rPr>
                <w:b/>
                <w:bCs/>
                <w:color w:val="000000"/>
                <w:sz w:val="20"/>
                <w:szCs w:val="20"/>
              </w:rPr>
            </w:pPr>
            <w:r w:rsidRPr="00E756E8">
              <w:rPr>
                <w:b/>
                <w:bCs/>
                <w:color w:val="000000"/>
                <w:sz w:val="20"/>
                <w:szCs w:val="20"/>
              </w:rPr>
              <w:t>25172,10</w:t>
            </w:r>
          </w:p>
        </w:tc>
        <w:tc>
          <w:tcPr>
            <w:tcW w:w="0" w:type="auto"/>
            <w:shd w:val="clear" w:color="auto" w:fill="auto"/>
            <w:noWrap/>
            <w:vAlign w:val="bottom"/>
            <w:hideMark/>
          </w:tcPr>
          <w:p w:rsidR="00E04446" w:rsidRPr="00E756E8" w:rsidRDefault="00E04446" w:rsidP="002069F9">
            <w:pPr>
              <w:jc w:val="right"/>
              <w:rPr>
                <w:b/>
                <w:bCs/>
                <w:color w:val="000000"/>
                <w:sz w:val="20"/>
                <w:szCs w:val="20"/>
              </w:rPr>
            </w:pPr>
            <w:r w:rsidRPr="00E756E8">
              <w:rPr>
                <w:b/>
                <w:bCs/>
                <w:color w:val="000000"/>
                <w:sz w:val="20"/>
                <w:szCs w:val="20"/>
              </w:rPr>
              <w:t>121,0</w:t>
            </w:r>
          </w:p>
        </w:tc>
      </w:tr>
      <w:tr w:rsidR="00E04446" w:rsidRPr="00E756E8" w:rsidTr="002069F9">
        <w:trPr>
          <w:trHeight w:val="1260"/>
        </w:trPr>
        <w:tc>
          <w:tcPr>
            <w:tcW w:w="0" w:type="auto"/>
            <w:shd w:val="clear" w:color="auto" w:fill="auto"/>
            <w:vAlign w:val="center"/>
            <w:hideMark/>
          </w:tcPr>
          <w:p w:rsidR="00E04446" w:rsidRPr="00E756E8" w:rsidRDefault="00E04446" w:rsidP="002069F9">
            <w:pPr>
              <w:rPr>
                <w:color w:val="000000"/>
                <w:sz w:val="20"/>
                <w:szCs w:val="20"/>
              </w:rPr>
            </w:pPr>
            <w:r w:rsidRPr="00E756E8">
              <w:rPr>
                <w:color w:val="000000"/>
                <w:sz w:val="20"/>
                <w:szCs w:val="20"/>
              </w:rPr>
              <w:t>1 01 02010 01 0000 110</w:t>
            </w:r>
          </w:p>
        </w:tc>
        <w:tc>
          <w:tcPr>
            <w:tcW w:w="0" w:type="auto"/>
            <w:shd w:val="clear" w:color="auto" w:fill="auto"/>
            <w:hideMark/>
          </w:tcPr>
          <w:p w:rsidR="00E04446" w:rsidRPr="00E04446" w:rsidRDefault="00E04446" w:rsidP="002069F9">
            <w:pPr>
              <w:jc w:val="both"/>
              <w:rPr>
                <w:sz w:val="20"/>
                <w:szCs w:val="20"/>
              </w:rPr>
            </w:pPr>
            <w:r w:rsidRPr="00E04446">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E04446">
              <w:rPr>
                <w:bCs/>
                <w:sz w:val="20"/>
                <w:szCs w:val="20"/>
              </w:rPr>
              <w:t>статьями 227</w:t>
            </w:r>
            <w:r w:rsidRPr="00E04446">
              <w:rPr>
                <w:sz w:val="20"/>
                <w:szCs w:val="20"/>
              </w:rPr>
              <w:t xml:space="preserve">, </w:t>
            </w:r>
            <w:r w:rsidRPr="00E04446">
              <w:rPr>
                <w:bCs/>
                <w:sz w:val="20"/>
                <w:szCs w:val="20"/>
              </w:rPr>
              <w:t>227.1</w:t>
            </w:r>
            <w:r w:rsidRPr="00E04446">
              <w:rPr>
                <w:sz w:val="20"/>
                <w:szCs w:val="20"/>
              </w:rPr>
              <w:t xml:space="preserve"> и </w:t>
            </w:r>
            <w:r w:rsidRPr="00E04446">
              <w:rPr>
                <w:bCs/>
                <w:sz w:val="20"/>
                <w:szCs w:val="20"/>
              </w:rPr>
              <w:t>228</w:t>
            </w:r>
            <w:r w:rsidRPr="00E04446">
              <w:rPr>
                <w:sz w:val="20"/>
                <w:szCs w:val="20"/>
              </w:rPr>
              <w:t xml:space="preserve"> Налогового кодекса Российской Федерации</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20501,00</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24974,20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121,8</w:t>
            </w:r>
          </w:p>
        </w:tc>
      </w:tr>
      <w:tr w:rsidR="00E04446" w:rsidRPr="00E756E8" w:rsidTr="002069F9">
        <w:trPr>
          <w:trHeight w:val="1545"/>
        </w:trPr>
        <w:tc>
          <w:tcPr>
            <w:tcW w:w="0" w:type="auto"/>
            <w:shd w:val="clear" w:color="auto" w:fill="auto"/>
            <w:vAlign w:val="center"/>
            <w:hideMark/>
          </w:tcPr>
          <w:p w:rsidR="00E04446" w:rsidRPr="00E756E8" w:rsidRDefault="00E04446" w:rsidP="002069F9">
            <w:pPr>
              <w:rPr>
                <w:color w:val="000000"/>
                <w:sz w:val="20"/>
                <w:szCs w:val="20"/>
              </w:rPr>
            </w:pPr>
            <w:r w:rsidRPr="00E756E8">
              <w:rPr>
                <w:color w:val="000000"/>
                <w:sz w:val="20"/>
                <w:szCs w:val="20"/>
              </w:rPr>
              <w:t>1 01 02020 01 0000 110</w:t>
            </w:r>
          </w:p>
        </w:tc>
        <w:tc>
          <w:tcPr>
            <w:tcW w:w="0" w:type="auto"/>
            <w:shd w:val="clear" w:color="000000" w:fill="FFFFFF"/>
            <w:vAlign w:val="bottom"/>
            <w:hideMark/>
          </w:tcPr>
          <w:p w:rsidR="00E04446" w:rsidRPr="00E756E8" w:rsidRDefault="00E04446" w:rsidP="002069F9">
            <w:pPr>
              <w:rPr>
                <w:color w:val="000000"/>
                <w:sz w:val="20"/>
                <w:szCs w:val="20"/>
              </w:rPr>
            </w:pPr>
            <w:r w:rsidRPr="00E756E8">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w:t>
            </w:r>
            <w:r>
              <w:rPr>
                <w:color w:val="000000"/>
                <w:sz w:val="20"/>
                <w:szCs w:val="20"/>
              </w:rPr>
              <w:t>о</w:t>
            </w:r>
            <w:r w:rsidRPr="00E756E8">
              <w:rPr>
                <w:color w:val="000000"/>
                <w:sz w:val="20"/>
                <w:szCs w:val="20"/>
              </w:rPr>
              <w:t>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146,50</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43,00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29,4</w:t>
            </w:r>
          </w:p>
        </w:tc>
      </w:tr>
      <w:tr w:rsidR="00E04446" w:rsidRPr="00E756E8" w:rsidTr="002069F9">
        <w:trPr>
          <w:trHeight w:val="675"/>
        </w:trPr>
        <w:tc>
          <w:tcPr>
            <w:tcW w:w="0" w:type="auto"/>
            <w:shd w:val="clear" w:color="auto" w:fill="auto"/>
            <w:vAlign w:val="center"/>
            <w:hideMark/>
          </w:tcPr>
          <w:p w:rsidR="00E04446" w:rsidRPr="00E756E8" w:rsidRDefault="00E04446" w:rsidP="002069F9">
            <w:pPr>
              <w:rPr>
                <w:color w:val="000000"/>
                <w:sz w:val="20"/>
                <w:szCs w:val="20"/>
              </w:rPr>
            </w:pPr>
            <w:r w:rsidRPr="00E756E8">
              <w:rPr>
                <w:color w:val="000000"/>
                <w:sz w:val="20"/>
                <w:szCs w:val="20"/>
              </w:rPr>
              <w:t>1 01 02030 01 0000110</w:t>
            </w:r>
          </w:p>
        </w:tc>
        <w:tc>
          <w:tcPr>
            <w:tcW w:w="0" w:type="auto"/>
            <w:shd w:val="clear" w:color="auto" w:fill="auto"/>
            <w:hideMark/>
          </w:tcPr>
          <w:p w:rsidR="00E04446" w:rsidRPr="00E756E8" w:rsidRDefault="00E04446" w:rsidP="002069F9">
            <w:pPr>
              <w:jc w:val="both"/>
              <w:rPr>
                <w:color w:val="000000"/>
                <w:sz w:val="20"/>
                <w:szCs w:val="20"/>
              </w:rPr>
            </w:pPr>
            <w:r w:rsidRPr="00E756E8">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125,60</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15,60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12,4</w:t>
            </w:r>
          </w:p>
        </w:tc>
      </w:tr>
      <w:tr w:rsidR="00E04446" w:rsidRPr="00E756E8" w:rsidTr="002069F9">
        <w:trPr>
          <w:trHeight w:val="1125"/>
        </w:trPr>
        <w:tc>
          <w:tcPr>
            <w:tcW w:w="0" w:type="auto"/>
            <w:shd w:val="clear" w:color="auto" w:fill="auto"/>
            <w:vAlign w:val="center"/>
            <w:hideMark/>
          </w:tcPr>
          <w:p w:rsidR="00E04446" w:rsidRPr="00E756E8" w:rsidRDefault="00E04446" w:rsidP="002069F9">
            <w:pPr>
              <w:rPr>
                <w:color w:val="000000"/>
                <w:sz w:val="20"/>
                <w:szCs w:val="20"/>
              </w:rPr>
            </w:pPr>
            <w:r w:rsidRPr="00E756E8">
              <w:rPr>
                <w:color w:val="000000"/>
                <w:sz w:val="20"/>
                <w:szCs w:val="20"/>
              </w:rPr>
              <w:t>1 01 02040 01 0000110</w:t>
            </w:r>
          </w:p>
        </w:tc>
        <w:tc>
          <w:tcPr>
            <w:tcW w:w="0" w:type="auto"/>
            <w:shd w:val="clear" w:color="auto" w:fill="auto"/>
            <w:hideMark/>
          </w:tcPr>
          <w:p w:rsidR="00E04446" w:rsidRPr="00E756E8" w:rsidRDefault="00E04446" w:rsidP="002069F9">
            <w:pPr>
              <w:jc w:val="both"/>
              <w:rPr>
                <w:color w:val="000000"/>
                <w:sz w:val="20"/>
                <w:szCs w:val="20"/>
              </w:rPr>
            </w:pPr>
            <w:r w:rsidRPr="00E756E8">
              <w:rPr>
                <w:color w:val="000000"/>
                <w:sz w:val="20"/>
                <w:szCs w:val="20"/>
              </w:rPr>
              <w:t>Налог на доходы физических лиц в виде фиксированных авансовых платежей с доходов, полученных физическими лицами,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0" w:type="auto"/>
            <w:shd w:val="clear" w:color="auto" w:fill="auto"/>
            <w:noWrap/>
            <w:vAlign w:val="bottom"/>
            <w:hideMark/>
          </w:tcPr>
          <w:p w:rsidR="00E04446" w:rsidRPr="00E756E8" w:rsidRDefault="00E04446" w:rsidP="002069F9">
            <w:pPr>
              <w:rPr>
                <w:sz w:val="20"/>
                <w:szCs w:val="20"/>
              </w:rPr>
            </w:pPr>
            <w:r w:rsidRPr="00E756E8">
              <w:rPr>
                <w:sz w:val="20"/>
                <w:szCs w:val="20"/>
              </w:rPr>
              <w:t> </w:t>
            </w:r>
          </w:p>
        </w:tc>
        <w:tc>
          <w:tcPr>
            <w:tcW w:w="0" w:type="auto"/>
            <w:shd w:val="clear" w:color="auto" w:fill="auto"/>
            <w:noWrap/>
            <w:vAlign w:val="bottom"/>
            <w:hideMark/>
          </w:tcPr>
          <w:p w:rsidR="00E04446" w:rsidRPr="00E756E8" w:rsidRDefault="00E04446" w:rsidP="002069F9">
            <w:pPr>
              <w:rPr>
                <w:sz w:val="20"/>
                <w:szCs w:val="20"/>
              </w:rPr>
            </w:pPr>
            <w:r w:rsidRPr="00E756E8">
              <w:rPr>
                <w:sz w:val="20"/>
                <w:szCs w:val="20"/>
              </w:rPr>
              <w:t> </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0,0</w:t>
            </w:r>
          </w:p>
        </w:tc>
      </w:tr>
      <w:tr w:rsidR="00E04446" w:rsidRPr="00E756E8" w:rsidTr="002069F9">
        <w:trPr>
          <w:trHeight w:val="1335"/>
        </w:trPr>
        <w:tc>
          <w:tcPr>
            <w:tcW w:w="0" w:type="auto"/>
            <w:shd w:val="clear" w:color="auto" w:fill="auto"/>
            <w:vAlign w:val="center"/>
            <w:hideMark/>
          </w:tcPr>
          <w:p w:rsidR="00E04446" w:rsidRPr="00E756E8" w:rsidRDefault="00E04446" w:rsidP="002069F9">
            <w:pPr>
              <w:rPr>
                <w:color w:val="000000"/>
                <w:sz w:val="20"/>
                <w:szCs w:val="20"/>
              </w:rPr>
            </w:pPr>
            <w:r w:rsidRPr="00E756E8">
              <w:rPr>
                <w:color w:val="000000"/>
                <w:sz w:val="20"/>
                <w:szCs w:val="20"/>
              </w:rPr>
              <w:t>1 01 02080 01 0000110</w:t>
            </w:r>
          </w:p>
        </w:tc>
        <w:tc>
          <w:tcPr>
            <w:tcW w:w="0" w:type="auto"/>
            <w:shd w:val="clear" w:color="auto" w:fill="auto"/>
            <w:vAlign w:val="bottom"/>
            <w:hideMark/>
          </w:tcPr>
          <w:p w:rsidR="00E04446" w:rsidRPr="00E756E8" w:rsidRDefault="00E04446" w:rsidP="002069F9">
            <w:pPr>
              <w:jc w:val="both"/>
              <w:rPr>
                <w:color w:val="000000"/>
                <w:sz w:val="20"/>
                <w:szCs w:val="20"/>
              </w:rPr>
            </w:pPr>
            <w:r w:rsidRPr="00E756E8">
              <w:rPr>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30,00</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139,30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464,3</w:t>
            </w:r>
          </w:p>
        </w:tc>
      </w:tr>
      <w:tr w:rsidR="00E04446" w:rsidRPr="00E756E8" w:rsidTr="002069F9">
        <w:trPr>
          <w:trHeight w:val="255"/>
        </w:trPr>
        <w:tc>
          <w:tcPr>
            <w:tcW w:w="0" w:type="auto"/>
            <w:shd w:val="clear" w:color="auto" w:fill="auto"/>
            <w:vAlign w:val="center"/>
            <w:hideMark/>
          </w:tcPr>
          <w:p w:rsidR="00E04446" w:rsidRPr="00E756E8" w:rsidRDefault="00E04446" w:rsidP="002069F9">
            <w:pPr>
              <w:rPr>
                <w:b/>
                <w:bCs/>
                <w:color w:val="000000"/>
                <w:sz w:val="20"/>
                <w:szCs w:val="20"/>
              </w:rPr>
            </w:pPr>
            <w:r w:rsidRPr="00E756E8">
              <w:rPr>
                <w:b/>
                <w:bCs/>
                <w:color w:val="000000"/>
                <w:sz w:val="20"/>
                <w:szCs w:val="20"/>
              </w:rPr>
              <w:t>1 05 00000 00 0000 000</w:t>
            </w:r>
          </w:p>
        </w:tc>
        <w:tc>
          <w:tcPr>
            <w:tcW w:w="0" w:type="auto"/>
            <w:shd w:val="clear" w:color="000000" w:fill="FFFFFF"/>
            <w:vAlign w:val="bottom"/>
            <w:hideMark/>
          </w:tcPr>
          <w:p w:rsidR="00E04446" w:rsidRPr="00E756E8" w:rsidRDefault="00E04446" w:rsidP="002069F9">
            <w:pPr>
              <w:rPr>
                <w:b/>
                <w:bCs/>
                <w:color w:val="000000"/>
                <w:sz w:val="20"/>
                <w:szCs w:val="20"/>
              </w:rPr>
            </w:pPr>
            <w:r w:rsidRPr="00E756E8">
              <w:rPr>
                <w:b/>
                <w:bCs/>
                <w:color w:val="000000"/>
                <w:sz w:val="20"/>
                <w:szCs w:val="20"/>
              </w:rPr>
              <w:t>Налоги на совокупный доход</w:t>
            </w:r>
          </w:p>
        </w:tc>
        <w:tc>
          <w:tcPr>
            <w:tcW w:w="0" w:type="auto"/>
            <w:shd w:val="clear" w:color="auto" w:fill="auto"/>
            <w:noWrap/>
            <w:vAlign w:val="bottom"/>
            <w:hideMark/>
          </w:tcPr>
          <w:p w:rsidR="00E04446" w:rsidRPr="00E756E8" w:rsidRDefault="00E04446" w:rsidP="002069F9">
            <w:pPr>
              <w:jc w:val="right"/>
              <w:rPr>
                <w:b/>
                <w:bCs/>
                <w:color w:val="000000"/>
                <w:sz w:val="20"/>
                <w:szCs w:val="20"/>
              </w:rPr>
            </w:pPr>
            <w:r w:rsidRPr="00E756E8">
              <w:rPr>
                <w:b/>
                <w:bCs/>
                <w:color w:val="000000"/>
                <w:sz w:val="20"/>
                <w:szCs w:val="20"/>
              </w:rPr>
              <w:t>4625,00</w:t>
            </w:r>
          </w:p>
        </w:tc>
        <w:tc>
          <w:tcPr>
            <w:tcW w:w="0" w:type="auto"/>
            <w:shd w:val="clear" w:color="auto" w:fill="auto"/>
            <w:noWrap/>
            <w:vAlign w:val="bottom"/>
            <w:hideMark/>
          </w:tcPr>
          <w:p w:rsidR="00E04446" w:rsidRPr="00E756E8" w:rsidRDefault="00E04446" w:rsidP="002069F9">
            <w:pPr>
              <w:jc w:val="right"/>
              <w:rPr>
                <w:b/>
                <w:bCs/>
                <w:color w:val="000000"/>
                <w:sz w:val="20"/>
                <w:szCs w:val="20"/>
              </w:rPr>
            </w:pPr>
            <w:r w:rsidRPr="00E756E8">
              <w:rPr>
                <w:b/>
                <w:bCs/>
                <w:color w:val="000000"/>
                <w:sz w:val="20"/>
                <w:szCs w:val="20"/>
              </w:rPr>
              <w:t>5394,00</w:t>
            </w:r>
          </w:p>
        </w:tc>
        <w:tc>
          <w:tcPr>
            <w:tcW w:w="0" w:type="auto"/>
            <w:shd w:val="clear" w:color="auto" w:fill="auto"/>
            <w:noWrap/>
            <w:vAlign w:val="bottom"/>
            <w:hideMark/>
          </w:tcPr>
          <w:p w:rsidR="00E04446" w:rsidRPr="00E756E8" w:rsidRDefault="00E04446" w:rsidP="002069F9">
            <w:pPr>
              <w:jc w:val="right"/>
              <w:rPr>
                <w:b/>
                <w:bCs/>
                <w:color w:val="000000"/>
                <w:sz w:val="20"/>
                <w:szCs w:val="20"/>
              </w:rPr>
            </w:pPr>
            <w:r w:rsidRPr="00E756E8">
              <w:rPr>
                <w:b/>
                <w:bCs/>
                <w:color w:val="000000"/>
                <w:sz w:val="20"/>
                <w:szCs w:val="20"/>
              </w:rPr>
              <w:t>116,6</w:t>
            </w:r>
          </w:p>
        </w:tc>
      </w:tr>
      <w:tr w:rsidR="00E04446" w:rsidRPr="00E756E8" w:rsidTr="002069F9">
        <w:trPr>
          <w:trHeight w:val="315"/>
        </w:trPr>
        <w:tc>
          <w:tcPr>
            <w:tcW w:w="0" w:type="auto"/>
            <w:shd w:val="clear" w:color="auto" w:fill="auto"/>
            <w:vAlign w:val="center"/>
            <w:hideMark/>
          </w:tcPr>
          <w:p w:rsidR="00E04446" w:rsidRPr="00E756E8" w:rsidRDefault="00E04446" w:rsidP="002069F9">
            <w:pPr>
              <w:rPr>
                <w:color w:val="000000"/>
                <w:sz w:val="20"/>
                <w:szCs w:val="20"/>
              </w:rPr>
            </w:pPr>
            <w:r w:rsidRPr="00E756E8">
              <w:rPr>
                <w:color w:val="000000"/>
                <w:sz w:val="20"/>
                <w:szCs w:val="20"/>
              </w:rPr>
              <w:t>1 05 01011 01 0000 110</w:t>
            </w:r>
          </w:p>
        </w:tc>
        <w:tc>
          <w:tcPr>
            <w:tcW w:w="0" w:type="auto"/>
            <w:shd w:val="clear" w:color="000000" w:fill="FFFFFF"/>
            <w:vAlign w:val="bottom"/>
            <w:hideMark/>
          </w:tcPr>
          <w:p w:rsidR="00E04446" w:rsidRPr="00E756E8" w:rsidRDefault="00E04446" w:rsidP="002069F9">
            <w:pPr>
              <w:rPr>
                <w:color w:val="000000"/>
                <w:sz w:val="20"/>
                <w:szCs w:val="20"/>
              </w:rPr>
            </w:pPr>
            <w:r w:rsidRPr="00E756E8">
              <w:rPr>
                <w:color w:val="000000"/>
                <w:sz w:val="20"/>
                <w:szCs w:val="20"/>
              </w:rPr>
              <w:t>Налог, взимаемый в связи с применением упрощенной системы налогообл</w:t>
            </w:r>
            <w:r>
              <w:rPr>
                <w:color w:val="000000"/>
                <w:sz w:val="20"/>
                <w:szCs w:val="20"/>
              </w:rPr>
              <w:t>о</w:t>
            </w:r>
            <w:r w:rsidRPr="00E756E8">
              <w:rPr>
                <w:color w:val="000000"/>
                <w:sz w:val="20"/>
                <w:szCs w:val="20"/>
              </w:rPr>
              <w:t>жения</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1528,00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1516,70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99,3</w:t>
            </w:r>
          </w:p>
        </w:tc>
      </w:tr>
      <w:tr w:rsidR="00E04446" w:rsidRPr="00E756E8" w:rsidTr="002069F9">
        <w:trPr>
          <w:trHeight w:val="810"/>
        </w:trPr>
        <w:tc>
          <w:tcPr>
            <w:tcW w:w="0" w:type="auto"/>
            <w:shd w:val="clear" w:color="auto" w:fill="auto"/>
            <w:noWrap/>
            <w:vAlign w:val="bottom"/>
            <w:hideMark/>
          </w:tcPr>
          <w:p w:rsidR="00E04446" w:rsidRPr="00E756E8" w:rsidRDefault="00E04446" w:rsidP="002069F9">
            <w:pPr>
              <w:rPr>
                <w:color w:val="000000"/>
                <w:sz w:val="20"/>
                <w:szCs w:val="20"/>
              </w:rPr>
            </w:pPr>
            <w:r w:rsidRPr="00E756E8">
              <w:rPr>
                <w:color w:val="000000"/>
                <w:sz w:val="20"/>
                <w:szCs w:val="20"/>
              </w:rPr>
              <w:t xml:space="preserve"> 1050102101 0000 110</w:t>
            </w:r>
          </w:p>
        </w:tc>
        <w:tc>
          <w:tcPr>
            <w:tcW w:w="0" w:type="auto"/>
            <w:shd w:val="clear" w:color="auto" w:fill="auto"/>
            <w:vAlign w:val="bottom"/>
            <w:hideMark/>
          </w:tcPr>
          <w:p w:rsidR="00E04446" w:rsidRPr="00E756E8" w:rsidRDefault="00E04446" w:rsidP="002069F9">
            <w:pPr>
              <w:rPr>
                <w:color w:val="000000"/>
                <w:sz w:val="20"/>
                <w:szCs w:val="20"/>
              </w:rPr>
            </w:pPr>
            <w:r w:rsidRPr="00E756E8">
              <w:rPr>
                <w:color w:val="000000"/>
                <w:sz w:val="20"/>
                <w:szCs w:val="20"/>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600,00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692,10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115,4</w:t>
            </w:r>
          </w:p>
        </w:tc>
      </w:tr>
      <w:tr w:rsidR="00E04446" w:rsidRPr="00E756E8" w:rsidTr="002069F9">
        <w:trPr>
          <w:trHeight w:val="660"/>
        </w:trPr>
        <w:tc>
          <w:tcPr>
            <w:tcW w:w="0" w:type="auto"/>
            <w:shd w:val="clear" w:color="auto" w:fill="auto"/>
            <w:noWrap/>
            <w:vAlign w:val="bottom"/>
            <w:hideMark/>
          </w:tcPr>
          <w:p w:rsidR="00E04446" w:rsidRPr="00E756E8" w:rsidRDefault="00E04446" w:rsidP="002069F9">
            <w:pPr>
              <w:rPr>
                <w:color w:val="000000"/>
                <w:sz w:val="20"/>
                <w:szCs w:val="20"/>
              </w:rPr>
            </w:pPr>
            <w:r w:rsidRPr="00E756E8">
              <w:rPr>
                <w:color w:val="000000"/>
                <w:sz w:val="20"/>
                <w:szCs w:val="20"/>
              </w:rPr>
              <w:t xml:space="preserve"> 1050105001 0000 110</w:t>
            </w:r>
          </w:p>
        </w:tc>
        <w:tc>
          <w:tcPr>
            <w:tcW w:w="0" w:type="auto"/>
            <w:shd w:val="clear" w:color="auto" w:fill="auto"/>
            <w:vAlign w:val="bottom"/>
            <w:hideMark/>
          </w:tcPr>
          <w:p w:rsidR="00E04446" w:rsidRPr="00E756E8" w:rsidRDefault="00E04446" w:rsidP="002069F9">
            <w:pPr>
              <w:jc w:val="both"/>
              <w:rPr>
                <w:color w:val="000000"/>
                <w:sz w:val="20"/>
                <w:szCs w:val="20"/>
              </w:rPr>
            </w:pPr>
            <w:r w:rsidRPr="00E756E8">
              <w:rPr>
                <w:color w:val="000000"/>
                <w:sz w:val="20"/>
                <w:szCs w:val="20"/>
              </w:rPr>
              <w:t>Минимальный налог, зачисляемый в бюджеты субъектов Российской Федерации (за налоговые периоды, истекшие до 1 января 2016 года)</w:t>
            </w:r>
          </w:p>
        </w:tc>
        <w:tc>
          <w:tcPr>
            <w:tcW w:w="0" w:type="auto"/>
            <w:shd w:val="clear" w:color="auto" w:fill="auto"/>
            <w:noWrap/>
            <w:vAlign w:val="bottom"/>
            <w:hideMark/>
          </w:tcPr>
          <w:p w:rsidR="00E04446" w:rsidRPr="00E756E8" w:rsidRDefault="00E04446" w:rsidP="002069F9">
            <w:pPr>
              <w:rPr>
                <w:sz w:val="20"/>
                <w:szCs w:val="20"/>
              </w:rPr>
            </w:pPr>
            <w:r w:rsidRPr="00E756E8">
              <w:rPr>
                <w:sz w:val="20"/>
                <w:szCs w:val="20"/>
              </w:rPr>
              <w:t> </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-0,20</w:t>
            </w:r>
          </w:p>
        </w:tc>
        <w:tc>
          <w:tcPr>
            <w:tcW w:w="0" w:type="auto"/>
            <w:shd w:val="clear" w:color="auto" w:fill="auto"/>
            <w:noWrap/>
            <w:vAlign w:val="bottom"/>
            <w:hideMark/>
          </w:tcPr>
          <w:p w:rsidR="00E04446" w:rsidRPr="00E756E8" w:rsidRDefault="00E04446" w:rsidP="002069F9">
            <w:pPr>
              <w:rPr>
                <w:color w:val="000000"/>
                <w:sz w:val="20"/>
                <w:szCs w:val="20"/>
              </w:rPr>
            </w:pPr>
            <w:r w:rsidRPr="00E756E8">
              <w:rPr>
                <w:color w:val="000000"/>
                <w:sz w:val="20"/>
                <w:szCs w:val="20"/>
              </w:rPr>
              <w:t> </w:t>
            </w:r>
          </w:p>
        </w:tc>
      </w:tr>
      <w:tr w:rsidR="00E04446" w:rsidRPr="00E756E8" w:rsidTr="002069F9">
        <w:trPr>
          <w:trHeight w:val="405"/>
        </w:trPr>
        <w:tc>
          <w:tcPr>
            <w:tcW w:w="0" w:type="auto"/>
            <w:shd w:val="clear" w:color="auto" w:fill="auto"/>
            <w:vAlign w:val="center"/>
            <w:hideMark/>
          </w:tcPr>
          <w:p w:rsidR="00E04446" w:rsidRPr="00E756E8" w:rsidRDefault="00E04446" w:rsidP="002069F9">
            <w:pPr>
              <w:rPr>
                <w:color w:val="000000"/>
                <w:sz w:val="20"/>
                <w:szCs w:val="20"/>
              </w:rPr>
            </w:pPr>
            <w:r w:rsidRPr="00E756E8">
              <w:rPr>
                <w:color w:val="000000"/>
                <w:sz w:val="20"/>
                <w:szCs w:val="20"/>
              </w:rPr>
              <w:t>1 05 02010 02 0000 110</w:t>
            </w:r>
          </w:p>
        </w:tc>
        <w:tc>
          <w:tcPr>
            <w:tcW w:w="0" w:type="auto"/>
            <w:shd w:val="clear" w:color="000000" w:fill="FFFFFF"/>
            <w:vAlign w:val="bottom"/>
            <w:hideMark/>
          </w:tcPr>
          <w:p w:rsidR="00E04446" w:rsidRPr="00E756E8" w:rsidRDefault="00E04446" w:rsidP="002069F9">
            <w:pPr>
              <w:rPr>
                <w:color w:val="000000"/>
                <w:sz w:val="20"/>
                <w:szCs w:val="20"/>
              </w:rPr>
            </w:pPr>
            <w:r w:rsidRPr="00E756E8">
              <w:rPr>
                <w:color w:val="000000"/>
                <w:sz w:val="20"/>
                <w:szCs w:val="20"/>
              </w:rPr>
              <w:t>Единый налог на вмененный доход для отдельных видов деятельности</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600,00</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658,60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109,8</w:t>
            </w:r>
          </w:p>
        </w:tc>
      </w:tr>
      <w:tr w:rsidR="00E04446" w:rsidRPr="00E756E8" w:rsidTr="002069F9">
        <w:trPr>
          <w:trHeight w:val="585"/>
        </w:trPr>
        <w:tc>
          <w:tcPr>
            <w:tcW w:w="0" w:type="auto"/>
            <w:shd w:val="clear" w:color="auto" w:fill="auto"/>
            <w:vAlign w:val="center"/>
            <w:hideMark/>
          </w:tcPr>
          <w:p w:rsidR="00E04446" w:rsidRPr="00E756E8" w:rsidRDefault="00E04446" w:rsidP="002069F9">
            <w:pPr>
              <w:rPr>
                <w:color w:val="000000"/>
                <w:sz w:val="20"/>
                <w:szCs w:val="20"/>
              </w:rPr>
            </w:pPr>
            <w:r w:rsidRPr="00E756E8">
              <w:rPr>
                <w:color w:val="000000"/>
                <w:sz w:val="20"/>
                <w:szCs w:val="20"/>
              </w:rPr>
              <w:lastRenderedPageBreak/>
              <w:t>1 05 02020 02 0000 110</w:t>
            </w:r>
          </w:p>
        </w:tc>
        <w:tc>
          <w:tcPr>
            <w:tcW w:w="0" w:type="auto"/>
            <w:shd w:val="clear" w:color="000000" w:fill="FFFFFF"/>
            <w:vAlign w:val="bottom"/>
            <w:hideMark/>
          </w:tcPr>
          <w:p w:rsidR="00E04446" w:rsidRPr="00E756E8" w:rsidRDefault="00E04446" w:rsidP="002069F9">
            <w:pPr>
              <w:rPr>
                <w:color w:val="000000"/>
                <w:sz w:val="20"/>
                <w:szCs w:val="20"/>
              </w:rPr>
            </w:pPr>
            <w:r w:rsidRPr="00E756E8">
              <w:rPr>
                <w:color w:val="000000"/>
                <w:sz w:val="20"/>
                <w:szCs w:val="20"/>
              </w:rPr>
              <w:t>Единый налог на вмененный доход для отдельных видов деятельност</w:t>
            </w:r>
            <w:proofErr w:type="gramStart"/>
            <w:r w:rsidRPr="00E756E8">
              <w:rPr>
                <w:color w:val="000000"/>
                <w:sz w:val="20"/>
                <w:szCs w:val="20"/>
              </w:rPr>
              <w:t>и(</w:t>
            </w:r>
            <w:proofErr w:type="gramEnd"/>
            <w:r w:rsidRPr="00E756E8">
              <w:rPr>
                <w:color w:val="000000"/>
                <w:sz w:val="20"/>
                <w:szCs w:val="20"/>
              </w:rPr>
              <w:t>за налоговые переиоды, истекшие до 1 января 2011 года)</w:t>
            </w:r>
          </w:p>
        </w:tc>
        <w:tc>
          <w:tcPr>
            <w:tcW w:w="0" w:type="auto"/>
            <w:shd w:val="clear" w:color="auto" w:fill="auto"/>
            <w:noWrap/>
            <w:vAlign w:val="bottom"/>
            <w:hideMark/>
          </w:tcPr>
          <w:p w:rsidR="00E04446" w:rsidRPr="00E756E8" w:rsidRDefault="00E04446" w:rsidP="002069F9">
            <w:pPr>
              <w:rPr>
                <w:sz w:val="20"/>
                <w:szCs w:val="20"/>
              </w:rPr>
            </w:pPr>
            <w:r w:rsidRPr="00E756E8">
              <w:rPr>
                <w:sz w:val="20"/>
                <w:szCs w:val="20"/>
              </w:rPr>
              <w:t> </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-0,20</w:t>
            </w:r>
          </w:p>
        </w:tc>
        <w:tc>
          <w:tcPr>
            <w:tcW w:w="0" w:type="auto"/>
            <w:shd w:val="clear" w:color="auto" w:fill="auto"/>
            <w:noWrap/>
            <w:vAlign w:val="bottom"/>
            <w:hideMark/>
          </w:tcPr>
          <w:p w:rsidR="00E04446" w:rsidRPr="00E756E8" w:rsidRDefault="00E04446" w:rsidP="002069F9">
            <w:pPr>
              <w:rPr>
                <w:color w:val="000000"/>
                <w:sz w:val="20"/>
                <w:szCs w:val="20"/>
              </w:rPr>
            </w:pPr>
            <w:r w:rsidRPr="00E756E8">
              <w:rPr>
                <w:color w:val="000000"/>
                <w:sz w:val="20"/>
                <w:szCs w:val="20"/>
              </w:rPr>
              <w:t> </w:t>
            </w:r>
          </w:p>
        </w:tc>
      </w:tr>
      <w:tr w:rsidR="00E04446" w:rsidRPr="00E756E8" w:rsidTr="002069F9">
        <w:trPr>
          <w:trHeight w:val="330"/>
        </w:trPr>
        <w:tc>
          <w:tcPr>
            <w:tcW w:w="0" w:type="auto"/>
            <w:shd w:val="clear" w:color="auto" w:fill="auto"/>
            <w:vAlign w:val="center"/>
            <w:hideMark/>
          </w:tcPr>
          <w:p w:rsidR="00E04446" w:rsidRPr="00E756E8" w:rsidRDefault="00E04446" w:rsidP="002069F9">
            <w:pPr>
              <w:rPr>
                <w:color w:val="000000"/>
                <w:sz w:val="20"/>
                <w:szCs w:val="20"/>
              </w:rPr>
            </w:pPr>
            <w:r w:rsidRPr="00E756E8">
              <w:rPr>
                <w:color w:val="000000"/>
                <w:sz w:val="20"/>
                <w:szCs w:val="20"/>
              </w:rPr>
              <w:t>1 05 03010 01 0000 110</w:t>
            </w:r>
          </w:p>
        </w:tc>
        <w:tc>
          <w:tcPr>
            <w:tcW w:w="0" w:type="auto"/>
            <w:shd w:val="clear" w:color="000000" w:fill="FFFFFF"/>
            <w:vAlign w:val="bottom"/>
            <w:hideMark/>
          </w:tcPr>
          <w:p w:rsidR="00E04446" w:rsidRPr="00E756E8" w:rsidRDefault="00E04446" w:rsidP="002069F9">
            <w:pPr>
              <w:rPr>
                <w:color w:val="000000"/>
                <w:sz w:val="20"/>
                <w:szCs w:val="20"/>
              </w:rPr>
            </w:pPr>
            <w:r w:rsidRPr="00E756E8">
              <w:rPr>
                <w:color w:val="000000"/>
                <w:sz w:val="20"/>
                <w:szCs w:val="20"/>
              </w:rPr>
              <w:t>Единый сельскохозяйственный налог</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1278,00</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1647,70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128,9</w:t>
            </w:r>
          </w:p>
        </w:tc>
      </w:tr>
      <w:tr w:rsidR="00E04446" w:rsidRPr="00E756E8" w:rsidTr="002069F9">
        <w:trPr>
          <w:trHeight w:val="585"/>
        </w:trPr>
        <w:tc>
          <w:tcPr>
            <w:tcW w:w="0" w:type="auto"/>
            <w:shd w:val="clear" w:color="auto" w:fill="auto"/>
            <w:vAlign w:val="center"/>
            <w:hideMark/>
          </w:tcPr>
          <w:p w:rsidR="00E04446" w:rsidRPr="00E756E8" w:rsidRDefault="00E04446" w:rsidP="002069F9">
            <w:pPr>
              <w:rPr>
                <w:color w:val="000000"/>
                <w:sz w:val="20"/>
                <w:szCs w:val="20"/>
              </w:rPr>
            </w:pPr>
            <w:r w:rsidRPr="00E756E8">
              <w:rPr>
                <w:color w:val="000000"/>
                <w:sz w:val="20"/>
                <w:szCs w:val="20"/>
              </w:rPr>
              <w:t>1 05 04020 02 0000 110</w:t>
            </w:r>
          </w:p>
        </w:tc>
        <w:tc>
          <w:tcPr>
            <w:tcW w:w="0" w:type="auto"/>
            <w:shd w:val="clear" w:color="000000" w:fill="FFFFFF"/>
            <w:vAlign w:val="bottom"/>
            <w:hideMark/>
          </w:tcPr>
          <w:p w:rsidR="00E04446" w:rsidRPr="00E756E8" w:rsidRDefault="00E04446" w:rsidP="002069F9">
            <w:pPr>
              <w:rPr>
                <w:color w:val="000000"/>
                <w:sz w:val="20"/>
                <w:szCs w:val="20"/>
              </w:rPr>
            </w:pPr>
            <w:r w:rsidRPr="00E756E8">
              <w:rPr>
                <w:color w:val="000000"/>
                <w:sz w:val="20"/>
                <w:szCs w:val="20"/>
              </w:rPr>
              <w:t>Налог</w:t>
            </w:r>
            <w:proofErr w:type="gramStart"/>
            <w:r w:rsidRPr="00E756E8">
              <w:rPr>
                <w:color w:val="000000"/>
                <w:sz w:val="20"/>
                <w:szCs w:val="20"/>
              </w:rPr>
              <w:t xml:space="preserve"> ,</w:t>
            </w:r>
            <w:proofErr w:type="gramEnd"/>
            <w:r w:rsidRPr="00E756E8">
              <w:rPr>
                <w:color w:val="000000"/>
                <w:sz w:val="20"/>
                <w:szCs w:val="20"/>
              </w:rPr>
              <w:t>взимаемый  в связи с применением патентной системы н</w:t>
            </w:r>
            <w:r>
              <w:rPr>
                <w:color w:val="000000"/>
                <w:sz w:val="20"/>
                <w:szCs w:val="20"/>
              </w:rPr>
              <w:t>а</w:t>
            </w:r>
            <w:r w:rsidRPr="00E756E8">
              <w:rPr>
                <w:color w:val="000000"/>
                <w:sz w:val="20"/>
                <w:szCs w:val="20"/>
              </w:rPr>
              <w:t>логообл</w:t>
            </w:r>
            <w:r>
              <w:rPr>
                <w:color w:val="000000"/>
                <w:sz w:val="20"/>
                <w:szCs w:val="20"/>
              </w:rPr>
              <w:t>о</w:t>
            </w:r>
            <w:r w:rsidRPr="00E756E8">
              <w:rPr>
                <w:color w:val="000000"/>
                <w:sz w:val="20"/>
                <w:szCs w:val="20"/>
              </w:rPr>
              <w:t>жения, зачисляемый в бюджет муниципальных районов</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619,00</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879,10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142,0</w:t>
            </w:r>
          </w:p>
        </w:tc>
      </w:tr>
      <w:tr w:rsidR="00E04446" w:rsidRPr="00E756E8" w:rsidTr="002069F9">
        <w:trPr>
          <w:trHeight w:val="345"/>
        </w:trPr>
        <w:tc>
          <w:tcPr>
            <w:tcW w:w="0" w:type="auto"/>
            <w:shd w:val="clear" w:color="auto" w:fill="auto"/>
            <w:vAlign w:val="center"/>
            <w:hideMark/>
          </w:tcPr>
          <w:p w:rsidR="00E04446" w:rsidRPr="00E756E8" w:rsidRDefault="00E04446" w:rsidP="002069F9">
            <w:pPr>
              <w:rPr>
                <w:b/>
                <w:bCs/>
                <w:color w:val="000000"/>
                <w:sz w:val="20"/>
                <w:szCs w:val="20"/>
              </w:rPr>
            </w:pPr>
            <w:r w:rsidRPr="00E756E8">
              <w:rPr>
                <w:b/>
                <w:bCs/>
                <w:color w:val="000000"/>
                <w:sz w:val="20"/>
                <w:szCs w:val="20"/>
              </w:rPr>
              <w:t>1 08 00000 00 0000 000</w:t>
            </w:r>
          </w:p>
        </w:tc>
        <w:tc>
          <w:tcPr>
            <w:tcW w:w="0" w:type="auto"/>
            <w:shd w:val="clear" w:color="000000" w:fill="FFFFFF"/>
            <w:vAlign w:val="bottom"/>
            <w:hideMark/>
          </w:tcPr>
          <w:p w:rsidR="00E04446" w:rsidRPr="00E756E8" w:rsidRDefault="00E04446" w:rsidP="002069F9">
            <w:pPr>
              <w:rPr>
                <w:b/>
                <w:bCs/>
                <w:color w:val="000000"/>
                <w:sz w:val="20"/>
                <w:szCs w:val="20"/>
              </w:rPr>
            </w:pPr>
            <w:r w:rsidRPr="00E756E8">
              <w:rPr>
                <w:b/>
                <w:bCs/>
                <w:color w:val="000000"/>
                <w:sz w:val="20"/>
                <w:szCs w:val="20"/>
              </w:rPr>
              <w:t>Государственная пошлина</w:t>
            </w:r>
          </w:p>
        </w:tc>
        <w:tc>
          <w:tcPr>
            <w:tcW w:w="0" w:type="auto"/>
            <w:shd w:val="clear" w:color="auto" w:fill="auto"/>
            <w:noWrap/>
            <w:vAlign w:val="bottom"/>
            <w:hideMark/>
          </w:tcPr>
          <w:p w:rsidR="00E04446" w:rsidRPr="00E756E8" w:rsidRDefault="00E04446" w:rsidP="002069F9">
            <w:pPr>
              <w:jc w:val="right"/>
              <w:rPr>
                <w:b/>
                <w:bCs/>
                <w:color w:val="000000"/>
                <w:sz w:val="20"/>
                <w:szCs w:val="20"/>
              </w:rPr>
            </w:pPr>
            <w:r w:rsidRPr="00E756E8">
              <w:rPr>
                <w:b/>
                <w:bCs/>
                <w:color w:val="000000"/>
                <w:sz w:val="20"/>
                <w:szCs w:val="20"/>
              </w:rPr>
              <w:t>1500,20</w:t>
            </w:r>
          </w:p>
        </w:tc>
        <w:tc>
          <w:tcPr>
            <w:tcW w:w="0" w:type="auto"/>
            <w:shd w:val="clear" w:color="auto" w:fill="auto"/>
            <w:noWrap/>
            <w:vAlign w:val="bottom"/>
            <w:hideMark/>
          </w:tcPr>
          <w:p w:rsidR="00E04446" w:rsidRPr="00E756E8" w:rsidRDefault="00E04446" w:rsidP="002069F9">
            <w:pPr>
              <w:jc w:val="right"/>
              <w:rPr>
                <w:b/>
                <w:bCs/>
                <w:color w:val="000000"/>
                <w:sz w:val="20"/>
                <w:szCs w:val="20"/>
              </w:rPr>
            </w:pPr>
            <w:r w:rsidRPr="00E756E8">
              <w:rPr>
                <w:b/>
                <w:bCs/>
                <w:color w:val="000000"/>
                <w:sz w:val="20"/>
                <w:szCs w:val="20"/>
              </w:rPr>
              <w:t>1516,40</w:t>
            </w:r>
          </w:p>
        </w:tc>
        <w:tc>
          <w:tcPr>
            <w:tcW w:w="0" w:type="auto"/>
            <w:shd w:val="clear" w:color="auto" w:fill="auto"/>
            <w:noWrap/>
            <w:vAlign w:val="bottom"/>
            <w:hideMark/>
          </w:tcPr>
          <w:p w:rsidR="00E04446" w:rsidRPr="00916AE0" w:rsidRDefault="00E04446" w:rsidP="002069F9">
            <w:pPr>
              <w:jc w:val="right"/>
              <w:rPr>
                <w:bCs/>
                <w:color w:val="000000"/>
                <w:sz w:val="20"/>
                <w:szCs w:val="20"/>
              </w:rPr>
            </w:pPr>
            <w:r w:rsidRPr="00916AE0">
              <w:rPr>
                <w:bCs/>
                <w:color w:val="000000"/>
                <w:sz w:val="20"/>
                <w:szCs w:val="20"/>
              </w:rPr>
              <w:t>101,1</w:t>
            </w:r>
          </w:p>
        </w:tc>
      </w:tr>
      <w:tr w:rsidR="00E04446" w:rsidRPr="00E756E8" w:rsidTr="002069F9">
        <w:trPr>
          <w:trHeight w:val="630"/>
        </w:trPr>
        <w:tc>
          <w:tcPr>
            <w:tcW w:w="0" w:type="auto"/>
            <w:shd w:val="clear" w:color="auto" w:fill="auto"/>
            <w:vAlign w:val="center"/>
            <w:hideMark/>
          </w:tcPr>
          <w:p w:rsidR="00E04446" w:rsidRPr="00E756E8" w:rsidRDefault="00E04446" w:rsidP="002069F9">
            <w:pPr>
              <w:rPr>
                <w:color w:val="000000"/>
                <w:sz w:val="20"/>
                <w:szCs w:val="20"/>
              </w:rPr>
            </w:pPr>
            <w:r w:rsidRPr="00E756E8">
              <w:rPr>
                <w:color w:val="000000"/>
                <w:sz w:val="20"/>
                <w:szCs w:val="20"/>
              </w:rPr>
              <w:t>1 08 03010 01 0000 110</w:t>
            </w:r>
          </w:p>
        </w:tc>
        <w:tc>
          <w:tcPr>
            <w:tcW w:w="0" w:type="auto"/>
            <w:shd w:val="clear" w:color="auto" w:fill="auto"/>
            <w:hideMark/>
          </w:tcPr>
          <w:p w:rsidR="00E04446" w:rsidRPr="00E756E8" w:rsidRDefault="00E04446" w:rsidP="002069F9">
            <w:pPr>
              <w:jc w:val="both"/>
              <w:rPr>
                <w:color w:val="000000"/>
                <w:sz w:val="20"/>
                <w:szCs w:val="20"/>
              </w:rPr>
            </w:pPr>
            <w:r w:rsidRPr="00E756E8">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1133,20</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1066,30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94,1</w:t>
            </w:r>
          </w:p>
        </w:tc>
      </w:tr>
      <w:tr w:rsidR="00E04446" w:rsidRPr="00E756E8" w:rsidTr="002069F9">
        <w:trPr>
          <w:trHeight w:val="1395"/>
        </w:trPr>
        <w:tc>
          <w:tcPr>
            <w:tcW w:w="0" w:type="auto"/>
            <w:shd w:val="clear" w:color="auto" w:fill="auto"/>
            <w:vAlign w:val="center"/>
            <w:hideMark/>
          </w:tcPr>
          <w:p w:rsidR="00E04446" w:rsidRPr="00E756E8" w:rsidRDefault="00E04446" w:rsidP="002069F9">
            <w:pPr>
              <w:rPr>
                <w:color w:val="000000"/>
                <w:sz w:val="20"/>
                <w:szCs w:val="20"/>
              </w:rPr>
            </w:pPr>
            <w:r w:rsidRPr="00E756E8">
              <w:rPr>
                <w:color w:val="000000"/>
                <w:sz w:val="20"/>
                <w:szCs w:val="20"/>
              </w:rPr>
              <w:t>1 08 04010 01 0000 110</w:t>
            </w:r>
          </w:p>
        </w:tc>
        <w:tc>
          <w:tcPr>
            <w:tcW w:w="0" w:type="auto"/>
            <w:shd w:val="clear" w:color="auto" w:fill="auto"/>
            <w:hideMark/>
          </w:tcPr>
          <w:p w:rsidR="00E04446" w:rsidRPr="00E756E8" w:rsidRDefault="00E04446" w:rsidP="002069F9">
            <w:pPr>
              <w:jc w:val="both"/>
              <w:rPr>
                <w:color w:val="000000"/>
                <w:sz w:val="20"/>
                <w:szCs w:val="20"/>
              </w:rPr>
            </w:pPr>
            <w:r w:rsidRPr="00E756E8">
              <w:rPr>
                <w:color w:val="000000"/>
                <w:sz w:val="20"/>
                <w:szCs w:val="20"/>
              </w:rPr>
              <w:t>Государственная пошлина 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tc>
        <w:tc>
          <w:tcPr>
            <w:tcW w:w="0" w:type="auto"/>
            <w:shd w:val="clear" w:color="auto" w:fill="auto"/>
            <w:noWrap/>
            <w:vAlign w:val="bottom"/>
            <w:hideMark/>
          </w:tcPr>
          <w:p w:rsidR="00E04446" w:rsidRPr="00E756E8" w:rsidRDefault="00E04446" w:rsidP="002069F9">
            <w:pPr>
              <w:rPr>
                <w:sz w:val="20"/>
                <w:szCs w:val="20"/>
              </w:rPr>
            </w:pPr>
            <w:r w:rsidRPr="00E756E8">
              <w:rPr>
                <w:sz w:val="20"/>
                <w:szCs w:val="20"/>
              </w:rPr>
              <w:t> </w:t>
            </w:r>
          </w:p>
        </w:tc>
        <w:tc>
          <w:tcPr>
            <w:tcW w:w="0" w:type="auto"/>
            <w:shd w:val="clear" w:color="auto" w:fill="auto"/>
            <w:noWrap/>
            <w:vAlign w:val="bottom"/>
            <w:hideMark/>
          </w:tcPr>
          <w:p w:rsidR="00E04446" w:rsidRPr="00E756E8" w:rsidRDefault="00E04446" w:rsidP="002069F9">
            <w:pPr>
              <w:rPr>
                <w:sz w:val="20"/>
                <w:szCs w:val="20"/>
              </w:rPr>
            </w:pPr>
            <w:r w:rsidRPr="00E756E8">
              <w:rPr>
                <w:sz w:val="20"/>
                <w:szCs w:val="20"/>
              </w:rPr>
              <w:t> </w:t>
            </w:r>
          </w:p>
        </w:tc>
        <w:tc>
          <w:tcPr>
            <w:tcW w:w="0" w:type="auto"/>
            <w:shd w:val="clear" w:color="auto" w:fill="auto"/>
            <w:noWrap/>
            <w:vAlign w:val="bottom"/>
            <w:hideMark/>
          </w:tcPr>
          <w:p w:rsidR="00E04446" w:rsidRPr="00E756E8" w:rsidRDefault="00E04446" w:rsidP="002069F9">
            <w:pPr>
              <w:rPr>
                <w:b/>
                <w:bCs/>
                <w:color w:val="000000"/>
                <w:sz w:val="20"/>
                <w:szCs w:val="20"/>
              </w:rPr>
            </w:pPr>
            <w:r w:rsidRPr="00E756E8">
              <w:rPr>
                <w:b/>
                <w:bCs/>
                <w:color w:val="000000"/>
                <w:sz w:val="20"/>
                <w:szCs w:val="20"/>
              </w:rPr>
              <w:t> </w:t>
            </w:r>
          </w:p>
        </w:tc>
      </w:tr>
      <w:tr w:rsidR="00E04446" w:rsidRPr="00E756E8" w:rsidTr="002069F9">
        <w:trPr>
          <w:trHeight w:val="630"/>
        </w:trPr>
        <w:tc>
          <w:tcPr>
            <w:tcW w:w="0" w:type="auto"/>
            <w:shd w:val="clear" w:color="auto" w:fill="auto"/>
            <w:vAlign w:val="center"/>
            <w:hideMark/>
          </w:tcPr>
          <w:p w:rsidR="00E04446" w:rsidRPr="00E756E8" w:rsidRDefault="00E04446" w:rsidP="002069F9">
            <w:pPr>
              <w:rPr>
                <w:color w:val="000000"/>
                <w:sz w:val="20"/>
                <w:szCs w:val="20"/>
              </w:rPr>
            </w:pPr>
            <w:r w:rsidRPr="00E756E8">
              <w:rPr>
                <w:color w:val="000000"/>
                <w:sz w:val="20"/>
                <w:szCs w:val="20"/>
              </w:rPr>
              <w:t>1 08 07300 01 0000 110</w:t>
            </w:r>
          </w:p>
        </w:tc>
        <w:tc>
          <w:tcPr>
            <w:tcW w:w="0" w:type="auto"/>
            <w:shd w:val="clear" w:color="auto" w:fill="auto"/>
            <w:hideMark/>
          </w:tcPr>
          <w:p w:rsidR="00E04446" w:rsidRPr="00E756E8" w:rsidRDefault="00E04446" w:rsidP="002069F9">
            <w:pPr>
              <w:jc w:val="both"/>
              <w:rPr>
                <w:color w:val="000000"/>
                <w:sz w:val="20"/>
                <w:szCs w:val="20"/>
              </w:rPr>
            </w:pPr>
            <w:r w:rsidRPr="00E756E8">
              <w:rPr>
                <w:color w:val="000000"/>
                <w:sz w:val="20"/>
                <w:szCs w:val="20"/>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0" w:type="auto"/>
            <w:shd w:val="clear" w:color="auto" w:fill="auto"/>
            <w:noWrap/>
            <w:vAlign w:val="bottom"/>
            <w:hideMark/>
          </w:tcPr>
          <w:p w:rsidR="00E04446" w:rsidRPr="00E756E8" w:rsidRDefault="00E04446" w:rsidP="002069F9">
            <w:pPr>
              <w:rPr>
                <w:sz w:val="20"/>
                <w:szCs w:val="20"/>
              </w:rPr>
            </w:pPr>
            <w:r w:rsidRPr="00E756E8">
              <w:rPr>
                <w:sz w:val="20"/>
                <w:szCs w:val="20"/>
              </w:rPr>
              <w:t> </w:t>
            </w:r>
          </w:p>
        </w:tc>
        <w:tc>
          <w:tcPr>
            <w:tcW w:w="0" w:type="auto"/>
            <w:shd w:val="clear" w:color="auto" w:fill="auto"/>
            <w:noWrap/>
            <w:vAlign w:val="bottom"/>
            <w:hideMark/>
          </w:tcPr>
          <w:p w:rsidR="00E04446" w:rsidRPr="00E756E8" w:rsidRDefault="00E04446" w:rsidP="002069F9">
            <w:pPr>
              <w:rPr>
                <w:sz w:val="20"/>
                <w:szCs w:val="20"/>
              </w:rPr>
            </w:pPr>
            <w:r w:rsidRPr="00E756E8">
              <w:rPr>
                <w:sz w:val="20"/>
                <w:szCs w:val="20"/>
              </w:rPr>
              <w:t> </w:t>
            </w:r>
          </w:p>
        </w:tc>
        <w:tc>
          <w:tcPr>
            <w:tcW w:w="0" w:type="auto"/>
            <w:shd w:val="clear" w:color="auto" w:fill="auto"/>
            <w:noWrap/>
            <w:vAlign w:val="bottom"/>
            <w:hideMark/>
          </w:tcPr>
          <w:p w:rsidR="00E04446" w:rsidRPr="00E756E8" w:rsidRDefault="00E04446" w:rsidP="002069F9">
            <w:pPr>
              <w:rPr>
                <w:b/>
                <w:bCs/>
                <w:color w:val="000000"/>
                <w:sz w:val="20"/>
                <w:szCs w:val="20"/>
              </w:rPr>
            </w:pPr>
            <w:r w:rsidRPr="00E756E8">
              <w:rPr>
                <w:b/>
                <w:bCs/>
                <w:color w:val="000000"/>
                <w:sz w:val="20"/>
                <w:szCs w:val="20"/>
              </w:rPr>
              <w:t> </w:t>
            </w:r>
          </w:p>
        </w:tc>
      </w:tr>
      <w:tr w:rsidR="00E04446" w:rsidRPr="00E756E8" w:rsidTr="002069F9">
        <w:trPr>
          <w:trHeight w:val="1365"/>
        </w:trPr>
        <w:tc>
          <w:tcPr>
            <w:tcW w:w="0" w:type="auto"/>
            <w:shd w:val="clear" w:color="auto" w:fill="auto"/>
            <w:noWrap/>
            <w:vAlign w:val="center"/>
            <w:hideMark/>
          </w:tcPr>
          <w:p w:rsidR="00E04446" w:rsidRPr="00E756E8" w:rsidRDefault="00E04446" w:rsidP="002069F9">
            <w:pPr>
              <w:rPr>
                <w:color w:val="000000"/>
                <w:sz w:val="20"/>
                <w:szCs w:val="20"/>
              </w:rPr>
            </w:pPr>
            <w:r w:rsidRPr="00E756E8">
              <w:rPr>
                <w:color w:val="000000"/>
                <w:sz w:val="20"/>
                <w:szCs w:val="20"/>
              </w:rPr>
              <w:t>1 08 0714 201 0000 110</w:t>
            </w:r>
          </w:p>
        </w:tc>
        <w:tc>
          <w:tcPr>
            <w:tcW w:w="0" w:type="auto"/>
            <w:shd w:val="clear" w:color="auto" w:fill="auto"/>
            <w:hideMark/>
          </w:tcPr>
          <w:p w:rsidR="00E04446" w:rsidRPr="00E756E8" w:rsidRDefault="00E04446" w:rsidP="002069F9">
            <w:pPr>
              <w:jc w:val="both"/>
              <w:rPr>
                <w:color w:val="000000"/>
                <w:sz w:val="20"/>
                <w:szCs w:val="20"/>
              </w:rPr>
            </w:pPr>
            <w:r w:rsidRPr="00E756E8">
              <w:rPr>
                <w:color w:val="000000"/>
                <w:sz w:val="20"/>
                <w:szCs w:val="20"/>
              </w:rPr>
              <w:t>Государственная пошлина за проведение уполномоченными органами исполнительной власти субъектов Российской Федерации государственного технического осмотра, регистрации тракторов, самоходных и иных машин, за выдачу удостоверений тракториста-машиниста (тракториста), временного удостоверения на право управления самоходными машинами</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367,00</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450,10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122,6</w:t>
            </w:r>
          </w:p>
        </w:tc>
      </w:tr>
      <w:tr w:rsidR="00E04446" w:rsidRPr="00E756E8" w:rsidTr="002069F9">
        <w:trPr>
          <w:trHeight w:val="360"/>
        </w:trPr>
        <w:tc>
          <w:tcPr>
            <w:tcW w:w="0" w:type="auto"/>
            <w:shd w:val="clear" w:color="auto" w:fill="auto"/>
            <w:vAlign w:val="center"/>
            <w:hideMark/>
          </w:tcPr>
          <w:p w:rsidR="00E04446" w:rsidRPr="00E756E8" w:rsidRDefault="00E04446" w:rsidP="002069F9">
            <w:pPr>
              <w:rPr>
                <w:b/>
                <w:bCs/>
                <w:color w:val="000000"/>
                <w:sz w:val="20"/>
                <w:szCs w:val="20"/>
              </w:rPr>
            </w:pPr>
            <w:r w:rsidRPr="00E756E8">
              <w:rPr>
                <w:b/>
                <w:bCs/>
                <w:color w:val="000000"/>
                <w:sz w:val="20"/>
                <w:szCs w:val="20"/>
              </w:rPr>
              <w:t xml:space="preserve">1 03 00000 00 0000 000 </w:t>
            </w:r>
          </w:p>
        </w:tc>
        <w:tc>
          <w:tcPr>
            <w:tcW w:w="0" w:type="auto"/>
            <w:shd w:val="clear" w:color="000000" w:fill="FFFFFF"/>
            <w:vAlign w:val="bottom"/>
            <w:hideMark/>
          </w:tcPr>
          <w:p w:rsidR="00E04446" w:rsidRPr="00E756E8" w:rsidRDefault="00E04446" w:rsidP="002069F9">
            <w:pPr>
              <w:rPr>
                <w:b/>
                <w:bCs/>
                <w:color w:val="000000"/>
                <w:sz w:val="20"/>
                <w:szCs w:val="20"/>
              </w:rPr>
            </w:pPr>
            <w:r w:rsidRPr="00E756E8">
              <w:rPr>
                <w:b/>
                <w:bCs/>
                <w:color w:val="000000"/>
                <w:sz w:val="20"/>
                <w:szCs w:val="20"/>
              </w:rPr>
              <w:t>Акциз</w:t>
            </w:r>
          </w:p>
        </w:tc>
        <w:tc>
          <w:tcPr>
            <w:tcW w:w="0" w:type="auto"/>
            <w:shd w:val="clear" w:color="auto" w:fill="auto"/>
            <w:noWrap/>
            <w:vAlign w:val="bottom"/>
            <w:hideMark/>
          </w:tcPr>
          <w:p w:rsidR="00E04446" w:rsidRPr="00E756E8" w:rsidRDefault="00E04446" w:rsidP="002069F9">
            <w:pPr>
              <w:jc w:val="right"/>
              <w:rPr>
                <w:b/>
                <w:bCs/>
                <w:color w:val="000000"/>
                <w:sz w:val="20"/>
                <w:szCs w:val="20"/>
              </w:rPr>
            </w:pPr>
            <w:r w:rsidRPr="00E756E8">
              <w:rPr>
                <w:b/>
                <w:bCs/>
                <w:color w:val="000000"/>
                <w:sz w:val="20"/>
                <w:szCs w:val="20"/>
              </w:rPr>
              <w:t>6508,90</w:t>
            </w:r>
          </w:p>
        </w:tc>
        <w:tc>
          <w:tcPr>
            <w:tcW w:w="0" w:type="auto"/>
            <w:shd w:val="clear" w:color="auto" w:fill="auto"/>
            <w:noWrap/>
            <w:vAlign w:val="bottom"/>
            <w:hideMark/>
          </w:tcPr>
          <w:p w:rsidR="00E04446" w:rsidRPr="00E756E8" w:rsidRDefault="00E04446" w:rsidP="002069F9">
            <w:pPr>
              <w:jc w:val="right"/>
              <w:rPr>
                <w:b/>
                <w:bCs/>
                <w:color w:val="000000"/>
                <w:sz w:val="20"/>
                <w:szCs w:val="20"/>
              </w:rPr>
            </w:pPr>
            <w:r w:rsidRPr="00E756E8">
              <w:rPr>
                <w:b/>
                <w:bCs/>
                <w:color w:val="000000"/>
                <w:sz w:val="20"/>
                <w:szCs w:val="20"/>
              </w:rPr>
              <w:t>6634,10</w:t>
            </w:r>
          </w:p>
        </w:tc>
        <w:tc>
          <w:tcPr>
            <w:tcW w:w="0" w:type="auto"/>
            <w:shd w:val="clear" w:color="auto" w:fill="auto"/>
            <w:noWrap/>
            <w:vAlign w:val="bottom"/>
            <w:hideMark/>
          </w:tcPr>
          <w:p w:rsidR="00E04446" w:rsidRPr="00916AE0" w:rsidRDefault="00E04446" w:rsidP="002069F9">
            <w:pPr>
              <w:jc w:val="right"/>
              <w:rPr>
                <w:bCs/>
                <w:color w:val="000000"/>
                <w:sz w:val="20"/>
                <w:szCs w:val="20"/>
              </w:rPr>
            </w:pPr>
            <w:r w:rsidRPr="00916AE0">
              <w:rPr>
                <w:bCs/>
                <w:color w:val="000000"/>
                <w:sz w:val="20"/>
                <w:szCs w:val="20"/>
              </w:rPr>
              <w:t>101,9</w:t>
            </w:r>
          </w:p>
        </w:tc>
      </w:tr>
      <w:tr w:rsidR="00E04446" w:rsidRPr="00E756E8" w:rsidTr="002069F9">
        <w:trPr>
          <w:trHeight w:val="915"/>
        </w:trPr>
        <w:tc>
          <w:tcPr>
            <w:tcW w:w="0" w:type="auto"/>
            <w:shd w:val="clear" w:color="auto" w:fill="auto"/>
            <w:vAlign w:val="center"/>
            <w:hideMark/>
          </w:tcPr>
          <w:p w:rsidR="00E04446" w:rsidRPr="00E756E8" w:rsidRDefault="00E04446" w:rsidP="002069F9">
            <w:pPr>
              <w:rPr>
                <w:color w:val="000000"/>
                <w:sz w:val="20"/>
                <w:szCs w:val="20"/>
              </w:rPr>
            </w:pPr>
            <w:r w:rsidRPr="00E756E8">
              <w:rPr>
                <w:color w:val="000000"/>
                <w:sz w:val="20"/>
                <w:szCs w:val="20"/>
              </w:rPr>
              <w:t>1 03 02230 01 0000 110</w:t>
            </w:r>
          </w:p>
        </w:tc>
        <w:tc>
          <w:tcPr>
            <w:tcW w:w="0" w:type="auto"/>
            <w:shd w:val="clear" w:color="auto" w:fill="auto"/>
            <w:vAlign w:val="bottom"/>
            <w:hideMark/>
          </w:tcPr>
          <w:p w:rsidR="00E04446" w:rsidRPr="00E756E8" w:rsidRDefault="00E04446" w:rsidP="002069F9">
            <w:pPr>
              <w:rPr>
                <w:color w:val="000000"/>
                <w:sz w:val="20"/>
                <w:szCs w:val="20"/>
              </w:rPr>
            </w:pPr>
            <w:r w:rsidRPr="00E756E8">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2988,70</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3062,70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102,5</w:t>
            </w:r>
          </w:p>
        </w:tc>
      </w:tr>
      <w:tr w:rsidR="00E04446" w:rsidRPr="00E756E8" w:rsidTr="002069F9">
        <w:trPr>
          <w:trHeight w:val="1185"/>
        </w:trPr>
        <w:tc>
          <w:tcPr>
            <w:tcW w:w="0" w:type="auto"/>
            <w:shd w:val="clear" w:color="auto" w:fill="auto"/>
            <w:vAlign w:val="center"/>
            <w:hideMark/>
          </w:tcPr>
          <w:p w:rsidR="00E04446" w:rsidRPr="00E756E8" w:rsidRDefault="00E04446" w:rsidP="002069F9">
            <w:pPr>
              <w:rPr>
                <w:color w:val="000000"/>
                <w:sz w:val="20"/>
                <w:szCs w:val="20"/>
              </w:rPr>
            </w:pPr>
            <w:r w:rsidRPr="00E756E8">
              <w:rPr>
                <w:color w:val="000000"/>
                <w:sz w:val="20"/>
                <w:szCs w:val="20"/>
              </w:rPr>
              <w:t>1 03 02240 01 0000 110</w:t>
            </w:r>
          </w:p>
        </w:tc>
        <w:tc>
          <w:tcPr>
            <w:tcW w:w="0" w:type="auto"/>
            <w:shd w:val="clear" w:color="auto" w:fill="auto"/>
            <w:vAlign w:val="bottom"/>
            <w:hideMark/>
          </w:tcPr>
          <w:p w:rsidR="00E04446" w:rsidRPr="00E756E8" w:rsidRDefault="00E04446" w:rsidP="002069F9">
            <w:pPr>
              <w:rPr>
                <w:color w:val="000000"/>
                <w:sz w:val="20"/>
                <w:szCs w:val="20"/>
              </w:rPr>
            </w:pPr>
            <w:r w:rsidRPr="00E756E8">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17,00</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21,50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126,5</w:t>
            </w:r>
          </w:p>
        </w:tc>
      </w:tr>
      <w:tr w:rsidR="00E04446" w:rsidRPr="00E756E8" w:rsidTr="002069F9">
        <w:trPr>
          <w:trHeight w:val="810"/>
        </w:trPr>
        <w:tc>
          <w:tcPr>
            <w:tcW w:w="0" w:type="auto"/>
            <w:shd w:val="clear" w:color="auto" w:fill="auto"/>
            <w:vAlign w:val="center"/>
            <w:hideMark/>
          </w:tcPr>
          <w:p w:rsidR="00E04446" w:rsidRPr="00E756E8" w:rsidRDefault="00E04446" w:rsidP="002069F9">
            <w:pPr>
              <w:rPr>
                <w:color w:val="000000"/>
                <w:sz w:val="20"/>
                <w:szCs w:val="20"/>
              </w:rPr>
            </w:pPr>
            <w:r w:rsidRPr="00E756E8">
              <w:rPr>
                <w:color w:val="000000"/>
                <w:sz w:val="20"/>
                <w:szCs w:val="20"/>
              </w:rPr>
              <w:t>1 03 02250 01 0000 110</w:t>
            </w:r>
          </w:p>
        </w:tc>
        <w:tc>
          <w:tcPr>
            <w:tcW w:w="0" w:type="auto"/>
            <w:shd w:val="clear" w:color="auto" w:fill="auto"/>
            <w:vAlign w:val="bottom"/>
            <w:hideMark/>
          </w:tcPr>
          <w:p w:rsidR="00E04446" w:rsidRPr="00E756E8" w:rsidRDefault="00E04446" w:rsidP="002069F9">
            <w:pPr>
              <w:rPr>
                <w:color w:val="000000"/>
                <w:sz w:val="20"/>
                <w:szCs w:val="20"/>
              </w:rPr>
            </w:pPr>
            <w:r w:rsidRPr="00E756E8">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3931,40</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4072,10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103,6</w:t>
            </w:r>
          </w:p>
        </w:tc>
      </w:tr>
      <w:tr w:rsidR="00E04446" w:rsidRPr="00E756E8" w:rsidTr="002069F9">
        <w:trPr>
          <w:trHeight w:val="840"/>
        </w:trPr>
        <w:tc>
          <w:tcPr>
            <w:tcW w:w="0" w:type="auto"/>
            <w:shd w:val="clear" w:color="auto" w:fill="auto"/>
            <w:vAlign w:val="center"/>
            <w:hideMark/>
          </w:tcPr>
          <w:p w:rsidR="00E04446" w:rsidRPr="00E756E8" w:rsidRDefault="00E04446" w:rsidP="002069F9">
            <w:pPr>
              <w:rPr>
                <w:color w:val="000000"/>
                <w:sz w:val="20"/>
                <w:szCs w:val="20"/>
              </w:rPr>
            </w:pPr>
            <w:r w:rsidRPr="00E756E8">
              <w:rPr>
                <w:color w:val="000000"/>
                <w:sz w:val="20"/>
                <w:szCs w:val="20"/>
              </w:rPr>
              <w:t>1 03 02260 01 0000 110</w:t>
            </w:r>
          </w:p>
        </w:tc>
        <w:tc>
          <w:tcPr>
            <w:tcW w:w="0" w:type="auto"/>
            <w:shd w:val="clear" w:color="auto" w:fill="auto"/>
            <w:vAlign w:val="bottom"/>
            <w:hideMark/>
          </w:tcPr>
          <w:p w:rsidR="00E04446" w:rsidRPr="00E756E8" w:rsidRDefault="00E04446" w:rsidP="002069F9">
            <w:pPr>
              <w:rPr>
                <w:color w:val="000000"/>
                <w:sz w:val="20"/>
                <w:szCs w:val="20"/>
              </w:rPr>
            </w:pPr>
            <w:r w:rsidRPr="00E756E8">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-428,20</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-522,20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122,0</w:t>
            </w:r>
          </w:p>
        </w:tc>
      </w:tr>
      <w:tr w:rsidR="00E04446" w:rsidRPr="00E756E8" w:rsidTr="002069F9">
        <w:trPr>
          <w:trHeight w:val="375"/>
        </w:trPr>
        <w:tc>
          <w:tcPr>
            <w:tcW w:w="0" w:type="auto"/>
            <w:shd w:val="clear" w:color="000000" w:fill="FFFFFF"/>
            <w:vAlign w:val="center"/>
            <w:hideMark/>
          </w:tcPr>
          <w:p w:rsidR="00E04446" w:rsidRPr="00E756E8" w:rsidRDefault="00E04446" w:rsidP="002069F9">
            <w:pPr>
              <w:rPr>
                <w:b/>
                <w:bCs/>
                <w:color w:val="000000"/>
                <w:sz w:val="20"/>
                <w:szCs w:val="20"/>
              </w:rPr>
            </w:pPr>
            <w:r w:rsidRPr="00E756E8">
              <w:rPr>
                <w:b/>
                <w:bCs/>
                <w:color w:val="000000"/>
                <w:sz w:val="20"/>
                <w:szCs w:val="20"/>
              </w:rPr>
              <w:t> </w:t>
            </w:r>
          </w:p>
        </w:tc>
        <w:tc>
          <w:tcPr>
            <w:tcW w:w="0" w:type="auto"/>
            <w:shd w:val="clear" w:color="000000" w:fill="FFFFFF"/>
            <w:vAlign w:val="bottom"/>
            <w:hideMark/>
          </w:tcPr>
          <w:p w:rsidR="00E04446" w:rsidRPr="00E756E8" w:rsidRDefault="00E04446" w:rsidP="002069F9">
            <w:pPr>
              <w:rPr>
                <w:b/>
                <w:bCs/>
                <w:color w:val="000000"/>
                <w:sz w:val="20"/>
                <w:szCs w:val="20"/>
              </w:rPr>
            </w:pPr>
            <w:r w:rsidRPr="00E756E8">
              <w:rPr>
                <w:b/>
                <w:bCs/>
                <w:color w:val="000000"/>
                <w:sz w:val="20"/>
                <w:szCs w:val="20"/>
              </w:rPr>
              <w:t>Неналоговые доходы</w:t>
            </w:r>
          </w:p>
        </w:tc>
        <w:tc>
          <w:tcPr>
            <w:tcW w:w="0" w:type="auto"/>
            <w:shd w:val="clear" w:color="auto" w:fill="auto"/>
            <w:noWrap/>
            <w:vAlign w:val="bottom"/>
            <w:hideMark/>
          </w:tcPr>
          <w:p w:rsidR="00E04446" w:rsidRPr="00E756E8" w:rsidRDefault="00E04446" w:rsidP="002069F9">
            <w:pPr>
              <w:jc w:val="right"/>
              <w:rPr>
                <w:b/>
                <w:bCs/>
                <w:color w:val="000000"/>
                <w:sz w:val="20"/>
                <w:szCs w:val="20"/>
              </w:rPr>
            </w:pPr>
            <w:r w:rsidRPr="00E756E8">
              <w:rPr>
                <w:b/>
                <w:bCs/>
                <w:color w:val="000000"/>
                <w:sz w:val="20"/>
                <w:szCs w:val="20"/>
              </w:rPr>
              <w:t>12594,30</w:t>
            </w:r>
          </w:p>
        </w:tc>
        <w:tc>
          <w:tcPr>
            <w:tcW w:w="0" w:type="auto"/>
            <w:shd w:val="clear" w:color="auto" w:fill="auto"/>
            <w:noWrap/>
            <w:vAlign w:val="bottom"/>
            <w:hideMark/>
          </w:tcPr>
          <w:p w:rsidR="00E04446" w:rsidRPr="00E756E8" w:rsidRDefault="00E04446" w:rsidP="002069F9">
            <w:pPr>
              <w:jc w:val="right"/>
              <w:rPr>
                <w:b/>
                <w:bCs/>
                <w:color w:val="000000"/>
                <w:sz w:val="20"/>
                <w:szCs w:val="20"/>
              </w:rPr>
            </w:pPr>
            <w:r w:rsidRPr="00E756E8">
              <w:rPr>
                <w:b/>
                <w:bCs/>
                <w:color w:val="000000"/>
                <w:sz w:val="20"/>
                <w:szCs w:val="20"/>
              </w:rPr>
              <w:t>14665,60</w:t>
            </w:r>
          </w:p>
        </w:tc>
        <w:tc>
          <w:tcPr>
            <w:tcW w:w="0" w:type="auto"/>
            <w:shd w:val="clear" w:color="auto" w:fill="auto"/>
            <w:noWrap/>
            <w:vAlign w:val="bottom"/>
            <w:hideMark/>
          </w:tcPr>
          <w:p w:rsidR="00E04446" w:rsidRPr="00E756E8" w:rsidRDefault="00E04446" w:rsidP="002069F9">
            <w:pPr>
              <w:jc w:val="right"/>
              <w:rPr>
                <w:b/>
                <w:bCs/>
                <w:color w:val="000000"/>
                <w:sz w:val="20"/>
                <w:szCs w:val="20"/>
              </w:rPr>
            </w:pPr>
            <w:r w:rsidRPr="00E756E8">
              <w:rPr>
                <w:b/>
                <w:bCs/>
                <w:color w:val="000000"/>
                <w:sz w:val="20"/>
                <w:szCs w:val="20"/>
              </w:rPr>
              <w:t>116,4</w:t>
            </w:r>
          </w:p>
        </w:tc>
      </w:tr>
      <w:tr w:rsidR="00E04446" w:rsidRPr="00E756E8" w:rsidTr="002069F9">
        <w:trPr>
          <w:trHeight w:val="705"/>
        </w:trPr>
        <w:tc>
          <w:tcPr>
            <w:tcW w:w="0" w:type="auto"/>
            <w:shd w:val="clear" w:color="auto" w:fill="auto"/>
            <w:vAlign w:val="center"/>
            <w:hideMark/>
          </w:tcPr>
          <w:p w:rsidR="00E04446" w:rsidRPr="00E756E8" w:rsidRDefault="00E04446" w:rsidP="002069F9">
            <w:pPr>
              <w:rPr>
                <w:b/>
                <w:bCs/>
                <w:color w:val="000000"/>
                <w:sz w:val="20"/>
                <w:szCs w:val="20"/>
              </w:rPr>
            </w:pPr>
            <w:r w:rsidRPr="00E756E8">
              <w:rPr>
                <w:b/>
                <w:bCs/>
                <w:color w:val="000000"/>
                <w:sz w:val="20"/>
                <w:szCs w:val="20"/>
              </w:rPr>
              <w:t xml:space="preserve">1 11 00000 00 0000 000 </w:t>
            </w:r>
          </w:p>
        </w:tc>
        <w:tc>
          <w:tcPr>
            <w:tcW w:w="0" w:type="auto"/>
            <w:shd w:val="clear" w:color="000000" w:fill="FFFFFF"/>
            <w:vAlign w:val="bottom"/>
            <w:hideMark/>
          </w:tcPr>
          <w:p w:rsidR="00E04446" w:rsidRPr="00E756E8" w:rsidRDefault="00E04446" w:rsidP="002069F9">
            <w:pPr>
              <w:rPr>
                <w:b/>
                <w:bCs/>
                <w:color w:val="000000"/>
                <w:sz w:val="20"/>
                <w:szCs w:val="20"/>
              </w:rPr>
            </w:pPr>
            <w:r w:rsidRPr="00E756E8">
              <w:rPr>
                <w:b/>
                <w:bCs/>
                <w:color w:val="000000"/>
                <w:sz w:val="20"/>
                <w:szCs w:val="20"/>
              </w:rPr>
              <w:t>Доходы от использования имущества, находящегося в государственной и муниципальной собственности</w:t>
            </w:r>
          </w:p>
        </w:tc>
        <w:tc>
          <w:tcPr>
            <w:tcW w:w="0" w:type="auto"/>
            <w:shd w:val="clear" w:color="auto" w:fill="auto"/>
            <w:noWrap/>
            <w:vAlign w:val="bottom"/>
            <w:hideMark/>
          </w:tcPr>
          <w:p w:rsidR="00E04446" w:rsidRPr="00E756E8" w:rsidRDefault="00E04446" w:rsidP="002069F9">
            <w:pPr>
              <w:jc w:val="right"/>
              <w:rPr>
                <w:b/>
                <w:bCs/>
                <w:color w:val="000000"/>
                <w:sz w:val="20"/>
                <w:szCs w:val="20"/>
              </w:rPr>
            </w:pPr>
            <w:r w:rsidRPr="00E756E8">
              <w:rPr>
                <w:b/>
                <w:bCs/>
                <w:color w:val="000000"/>
                <w:sz w:val="20"/>
                <w:szCs w:val="20"/>
              </w:rPr>
              <w:t>2655,30</w:t>
            </w:r>
          </w:p>
        </w:tc>
        <w:tc>
          <w:tcPr>
            <w:tcW w:w="0" w:type="auto"/>
            <w:shd w:val="clear" w:color="auto" w:fill="auto"/>
            <w:noWrap/>
            <w:vAlign w:val="bottom"/>
            <w:hideMark/>
          </w:tcPr>
          <w:p w:rsidR="00E04446" w:rsidRPr="00E756E8" w:rsidRDefault="00E04446" w:rsidP="002069F9">
            <w:pPr>
              <w:jc w:val="right"/>
              <w:rPr>
                <w:b/>
                <w:bCs/>
                <w:color w:val="000000"/>
                <w:sz w:val="20"/>
                <w:szCs w:val="20"/>
              </w:rPr>
            </w:pPr>
            <w:r w:rsidRPr="00E756E8">
              <w:rPr>
                <w:b/>
                <w:bCs/>
                <w:color w:val="000000"/>
                <w:sz w:val="20"/>
                <w:szCs w:val="20"/>
              </w:rPr>
              <w:t>3276,80</w:t>
            </w:r>
          </w:p>
        </w:tc>
        <w:tc>
          <w:tcPr>
            <w:tcW w:w="0" w:type="auto"/>
            <w:shd w:val="clear" w:color="auto" w:fill="auto"/>
            <w:noWrap/>
            <w:vAlign w:val="bottom"/>
            <w:hideMark/>
          </w:tcPr>
          <w:p w:rsidR="00E04446" w:rsidRPr="00E756E8" w:rsidRDefault="00E04446" w:rsidP="002069F9">
            <w:pPr>
              <w:jc w:val="right"/>
              <w:rPr>
                <w:b/>
                <w:bCs/>
                <w:color w:val="000000"/>
                <w:sz w:val="20"/>
                <w:szCs w:val="20"/>
              </w:rPr>
            </w:pPr>
            <w:r w:rsidRPr="00E756E8">
              <w:rPr>
                <w:b/>
                <w:bCs/>
                <w:color w:val="000000"/>
                <w:sz w:val="20"/>
                <w:szCs w:val="20"/>
              </w:rPr>
              <w:t>123,4</w:t>
            </w:r>
          </w:p>
        </w:tc>
      </w:tr>
      <w:tr w:rsidR="00E04446" w:rsidRPr="00E756E8" w:rsidTr="002069F9">
        <w:trPr>
          <w:trHeight w:val="1170"/>
        </w:trPr>
        <w:tc>
          <w:tcPr>
            <w:tcW w:w="0" w:type="auto"/>
            <w:shd w:val="clear" w:color="auto" w:fill="auto"/>
            <w:vAlign w:val="center"/>
            <w:hideMark/>
          </w:tcPr>
          <w:p w:rsidR="00E04446" w:rsidRPr="00E756E8" w:rsidRDefault="00E04446" w:rsidP="002069F9">
            <w:pPr>
              <w:rPr>
                <w:color w:val="000000"/>
                <w:sz w:val="20"/>
                <w:szCs w:val="20"/>
              </w:rPr>
            </w:pPr>
            <w:r w:rsidRPr="00E756E8">
              <w:rPr>
                <w:color w:val="000000"/>
                <w:sz w:val="20"/>
                <w:szCs w:val="20"/>
              </w:rPr>
              <w:lastRenderedPageBreak/>
              <w:t>1 11 05013 05 0000 120</w:t>
            </w:r>
          </w:p>
        </w:tc>
        <w:tc>
          <w:tcPr>
            <w:tcW w:w="0" w:type="auto"/>
            <w:shd w:val="clear" w:color="auto" w:fill="auto"/>
            <w:hideMark/>
          </w:tcPr>
          <w:p w:rsidR="00E04446" w:rsidRPr="00E756E8" w:rsidRDefault="00E04446" w:rsidP="002069F9">
            <w:pPr>
              <w:jc w:val="both"/>
              <w:rPr>
                <w:color w:val="000000"/>
                <w:sz w:val="20"/>
                <w:szCs w:val="20"/>
              </w:rPr>
            </w:pPr>
            <w:proofErr w:type="gramStart"/>
            <w:r w:rsidRPr="00E756E8">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w:t>
            </w:r>
            <w:r>
              <w:rPr>
                <w:color w:val="000000"/>
                <w:sz w:val="20"/>
                <w:szCs w:val="20"/>
              </w:rPr>
              <w:t xml:space="preserve"> </w:t>
            </w:r>
            <w:r w:rsidRPr="00E756E8">
              <w:rPr>
                <w:color w:val="000000"/>
                <w:sz w:val="20"/>
                <w:szCs w:val="20"/>
              </w:rPr>
              <w:t>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756,10</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817,30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108,1</w:t>
            </w:r>
          </w:p>
        </w:tc>
      </w:tr>
      <w:tr w:rsidR="00E04446" w:rsidRPr="00E756E8" w:rsidTr="002069F9">
        <w:trPr>
          <w:trHeight w:val="1080"/>
        </w:trPr>
        <w:tc>
          <w:tcPr>
            <w:tcW w:w="0" w:type="auto"/>
            <w:shd w:val="clear" w:color="auto" w:fill="auto"/>
            <w:vAlign w:val="center"/>
            <w:hideMark/>
          </w:tcPr>
          <w:p w:rsidR="00E04446" w:rsidRPr="00E756E8" w:rsidRDefault="00E04446" w:rsidP="002069F9">
            <w:pPr>
              <w:rPr>
                <w:color w:val="000000"/>
                <w:sz w:val="20"/>
                <w:szCs w:val="20"/>
              </w:rPr>
            </w:pPr>
            <w:r w:rsidRPr="00E756E8">
              <w:rPr>
                <w:color w:val="000000"/>
                <w:sz w:val="20"/>
                <w:szCs w:val="20"/>
              </w:rPr>
              <w:t>1 11 05013 13 0000 120</w:t>
            </w:r>
          </w:p>
        </w:tc>
        <w:tc>
          <w:tcPr>
            <w:tcW w:w="0" w:type="auto"/>
            <w:shd w:val="clear" w:color="auto" w:fill="auto"/>
            <w:hideMark/>
          </w:tcPr>
          <w:p w:rsidR="00E04446" w:rsidRPr="00E756E8" w:rsidRDefault="00E04446" w:rsidP="002069F9">
            <w:pPr>
              <w:jc w:val="both"/>
              <w:rPr>
                <w:color w:val="000000"/>
                <w:sz w:val="20"/>
                <w:szCs w:val="20"/>
              </w:rPr>
            </w:pPr>
            <w:r w:rsidRPr="00E756E8">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437,70</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681,70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155,7</w:t>
            </w:r>
          </w:p>
        </w:tc>
      </w:tr>
      <w:tr w:rsidR="00E04446" w:rsidRPr="00E756E8" w:rsidTr="002069F9">
        <w:trPr>
          <w:trHeight w:val="555"/>
        </w:trPr>
        <w:tc>
          <w:tcPr>
            <w:tcW w:w="0" w:type="auto"/>
            <w:shd w:val="clear" w:color="auto" w:fill="auto"/>
            <w:vAlign w:val="center"/>
            <w:hideMark/>
          </w:tcPr>
          <w:p w:rsidR="00E04446" w:rsidRPr="00E756E8" w:rsidRDefault="00E04446" w:rsidP="002069F9">
            <w:pPr>
              <w:rPr>
                <w:color w:val="000000"/>
                <w:sz w:val="20"/>
                <w:szCs w:val="20"/>
              </w:rPr>
            </w:pPr>
            <w:r w:rsidRPr="00E756E8">
              <w:rPr>
                <w:color w:val="000000"/>
                <w:sz w:val="20"/>
                <w:szCs w:val="20"/>
              </w:rPr>
              <w:t>1 11 03050 05 0000 120</w:t>
            </w:r>
          </w:p>
        </w:tc>
        <w:tc>
          <w:tcPr>
            <w:tcW w:w="0" w:type="auto"/>
            <w:shd w:val="clear" w:color="auto" w:fill="auto"/>
            <w:hideMark/>
          </w:tcPr>
          <w:p w:rsidR="00E04446" w:rsidRPr="00E756E8" w:rsidRDefault="00E04446" w:rsidP="002069F9">
            <w:pPr>
              <w:jc w:val="both"/>
              <w:rPr>
                <w:color w:val="000000"/>
                <w:sz w:val="20"/>
                <w:szCs w:val="20"/>
              </w:rPr>
            </w:pPr>
            <w:r w:rsidRPr="00E756E8">
              <w:rPr>
                <w:color w:val="000000"/>
                <w:sz w:val="20"/>
                <w:szCs w:val="20"/>
              </w:rPr>
              <w:t>Проценты, полученные от предоставления бюджетных кредитов внутри страны за счет средств бюджетов муниципальных районов</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0,50</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0,50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100,0</w:t>
            </w:r>
          </w:p>
        </w:tc>
      </w:tr>
      <w:tr w:rsidR="00E04446" w:rsidRPr="00E756E8" w:rsidTr="002069F9">
        <w:trPr>
          <w:trHeight w:val="810"/>
        </w:trPr>
        <w:tc>
          <w:tcPr>
            <w:tcW w:w="0" w:type="auto"/>
            <w:shd w:val="clear" w:color="auto" w:fill="auto"/>
            <w:vAlign w:val="center"/>
            <w:hideMark/>
          </w:tcPr>
          <w:p w:rsidR="00E04446" w:rsidRPr="00E756E8" w:rsidRDefault="00E04446" w:rsidP="002069F9">
            <w:pPr>
              <w:rPr>
                <w:color w:val="000000"/>
                <w:sz w:val="20"/>
                <w:szCs w:val="20"/>
              </w:rPr>
            </w:pPr>
            <w:r w:rsidRPr="00E756E8">
              <w:rPr>
                <w:color w:val="000000"/>
                <w:sz w:val="20"/>
                <w:szCs w:val="20"/>
              </w:rPr>
              <w:t>1 11 05035 05 0000 120</w:t>
            </w:r>
          </w:p>
        </w:tc>
        <w:tc>
          <w:tcPr>
            <w:tcW w:w="0" w:type="auto"/>
            <w:shd w:val="clear" w:color="auto" w:fill="auto"/>
            <w:hideMark/>
          </w:tcPr>
          <w:p w:rsidR="00E04446" w:rsidRPr="00E756E8" w:rsidRDefault="00E04446" w:rsidP="002069F9">
            <w:pPr>
              <w:jc w:val="both"/>
              <w:rPr>
                <w:color w:val="000000"/>
                <w:sz w:val="20"/>
                <w:szCs w:val="20"/>
              </w:rPr>
            </w:pPr>
            <w:r w:rsidRPr="00E756E8">
              <w:rPr>
                <w:color w:val="000000"/>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1456,10</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1771,50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121,7</w:t>
            </w:r>
          </w:p>
        </w:tc>
      </w:tr>
      <w:tr w:rsidR="00E04446" w:rsidRPr="00E756E8" w:rsidTr="002069F9">
        <w:trPr>
          <w:trHeight w:val="1200"/>
        </w:trPr>
        <w:tc>
          <w:tcPr>
            <w:tcW w:w="0" w:type="auto"/>
            <w:shd w:val="clear" w:color="auto" w:fill="auto"/>
            <w:vAlign w:val="center"/>
            <w:hideMark/>
          </w:tcPr>
          <w:p w:rsidR="00E04446" w:rsidRPr="00E756E8" w:rsidRDefault="00E04446" w:rsidP="002069F9">
            <w:pPr>
              <w:rPr>
                <w:color w:val="000000"/>
                <w:sz w:val="20"/>
                <w:szCs w:val="20"/>
              </w:rPr>
            </w:pPr>
            <w:r w:rsidRPr="00E756E8">
              <w:rPr>
                <w:color w:val="000000"/>
                <w:sz w:val="20"/>
                <w:szCs w:val="20"/>
              </w:rPr>
              <w:t>1 11 09045 05 0000 120</w:t>
            </w:r>
          </w:p>
        </w:tc>
        <w:tc>
          <w:tcPr>
            <w:tcW w:w="0" w:type="auto"/>
            <w:shd w:val="clear" w:color="000000" w:fill="FFFFFF"/>
            <w:vAlign w:val="bottom"/>
            <w:hideMark/>
          </w:tcPr>
          <w:p w:rsidR="00E04446" w:rsidRPr="00E756E8" w:rsidRDefault="00E04446" w:rsidP="002069F9">
            <w:pPr>
              <w:rPr>
                <w:color w:val="000000"/>
                <w:sz w:val="20"/>
                <w:szCs w:val="20"/>
              </w:rPr>
            </w:pPr>
            <w:r w:rsidRPr="00E756E8">
              <w:rPr>
                <w:color w:val="000000"/>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4,90</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5,80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118,4</w:t>
            </w:r>
          </w:p>
        </w:tc>
      </w:tr>
      <w:tr w:rsidR="00E04446" w:rsidRPr="00E756E8" w:rsidTr="002069F9">
        <w:trPr>
          <w:trHeight w:val="315"/>
        </w:trPr>
        <w:tc>
          <w:tcPr>
            <w:tcW w:w="0" w:type="auto"/>
            <w:shd w:val="clear" w:color="auto" w:fill="auto"/>
            <w:vAlign w:val="center"/>
            <w:hideMark/>
          </w:tcPr>
          <w:p w:rsidR="00E04446" w:rsidRPr="00E756E8" w:rsidRDefault="00E04446" w:rsidP="002069F9">
            <w:pPr>
              <w:rPr>
                <w:b/>
                <w:bCs/>
                <w:color w:val="000000"/>
                <w:sz w:val="20"/>
                <w:szCs w:val="20"/>
              </w:rPr>
            </w:pPr>
            <w:r w:rsidRPr="00E756E8">
              <w:rPr>
                <w:b/>
                <w:bCs/>
                <w:color w:val="000000"/>
                <w:sz w:val="20"/>
                <w:szCs w:val="20"/>
              </w:rPr>
              <w:t>1 12 00000 00 0000 000</w:t>
            </w:r>
          </w:p>
        </w:tc>
        <w:tc>
          <w:tcPr>
            <w:tcW w:w="0" w:type="auto"/>
            <w:shd w:val="clear" w:color="000000" w:fill="FFFFFF"/>
            <w:vAlign w:val="bottom"/>
            <w:hideMark/>
          </w:tcPr>
          <w:p w:rsidR="00E04446" w:rsidRPr="00E756E8" w:rsidRDefault="00E04446" w:rsidP="002069F9">
            <w:pPr>
              <w:rPr>
                <w:b/>
                <w:bCs/>
                <w:color w:val="000000"/>
                <w:sz w:val="20"/>
                <w:szCs w:val="20"/>
              </w:rPr>
            </w:pPr>
            <w:r w:rsidRPr="00E756E8">
              <w:rPr>
                <w:b/>
                <w:bCs/>
                <w:color w:val="000000"/>
                <w:sz w:val="20"/>
                <w:szCs w:val="20"/>
              </w:rPr>
              <w:t>Платежи при пользовании природными ресурсами</w:t>
            </w:r>
          </w:p>
        </w:tc>
        <w:tc>
          <w:tcPr>
            <w:tcW w:w="0" w:type="auto"/>
            <w:shd w:val="clear" w:color="auto" w:fill="auto"/>
            <w:noWrap/>
            <w:vAlign w:val="bottom"/>
            <w:hideMark/>
          </w:tcPr>
          <w:p w:rsidR="00E04446" w:rsidRPr="00E756E8" w:rsidRDefault="00E04446" w:rsidP="002069F9">
            <w:pPr>
              <w:jc w:val="right"/>
              <w:rPr>
                <w:b/>
                <w:bCs/>
                <w:color w:val="000000"/>
                <w:sz w:val="20"/>
                <w:szCs w:val="20"/>
              </w:rPr>
            </w:pPr>
            <w:r w:rsidRPr="00E756E8">
              <w:rPr>
                <w:b/>
                <w:bCs/>
                <w:color w:val="000000"/>
                <w:sz w:val="20"/>
                <w:szCs w:val="20"/>
              </w:rPr>
              <w:t>253,30</w:t>
            </w:r>
          </w:p>
        </w:tc>
        <w:tc>
          <w:tcPr>
            <w:tcW w:w="0" w:type="auto"/>
            <w:shd w:val="clear" w:color="auto" w:fill="auto"/>
            <w:noWrap/>
            <w:vAlign w:val="bottom"/>
            <w:hideMark/>
          </w:tcPr>
          <w:p w:rsidR="00E04446" w:rsidRPr="00E756E8" w:rsidRDefault="00E04446" w:rsidP="002069F9">
            <w:pPr>
              <w:jc w:val="right"/>
              <w:rPr>
                <w:b/>
                <w:bCs/>
                <w:color w:val="000000"/>
                <w:sz w:val="20"/>
                <w:szCs w:val="20"/>
              </w:rPr>
            </w:pPr>
            <w:r w:rsidRPr="00E756E8">
              <w:rPr>
                <w:b/>
                <w:bCs/>
                <w:color w:val="000000"/>
                <w:sz w:val="20"/>
                <w:szCs w:val="20"/>
              </w:rPr>
              <w:t>524,70</w:t>
            </w:r>
          </w:p>
        </w:tc>
        <w:tc>
          <w:tcPr>
            <w:tcW w:w="0" w:type="auto"/>
            <w:shd w:val="clear" w:color="auto" w:fill="auto"/>
            <w:noWrap/>
            <w:vAlign w:val="bottom"/>
            <w:hideMark/>
          </w:tcPr>
          <w:p w:rsidR="00E04446" w:rsidRPr="00916AE0" w:rsidRDefault="00E04446" w:rsidP="002069F9">
            <w:pPr>
              <w:jc w:val="right"/>
              <w:rPr>
                <w:bCs/>
                <w:color w:val="000000"/>
                <w:sz w:val="20"/>
                <w:szCs w:val="20"/>
              </w:rPr>
            </w:pPr>
            <w:r w:rsidRPr="00916AE0">
              <w:rPr>
                <w:bCs/>
                <w:color w:val="000000"/>
                <w:sz w:val="20"/>
                <w:szCs w:val="20"/>
              </w:rPr>
              <w:t>207,1</w:t>
            </w:r>
          </w:p>
        </w:tc>
      </w:tr>
      <w:tr w:rsidR="00E04446" w:rsidRPr="00E756E8" w:rsidTr="002069F9">
        <w:trPr>
          <w:trHeight w:val="600"/>
        </w:trPr>
        <w:tc>
          <w:tcPr>
            <w:tcW w:w="0" w:type="auto"/>
            <w:shd w:val="clear" w:color="auto" w:fill="auto"/>
            <w:vAlign w:val="center"/>
            <w:hideMark/>
          </w:tcPr>
          <w:p w:rsidR="00E04446" w:rsidRPr="00E756E8" w:rsidRDefault="00E04446" w:rsidP="002069F9">
            <w:pPr>
              <w:rPr>
                <w:color w:val="000000"/>
                <w:sz w:val="20"/>
                <w:szCs w:val="20"/>
              </w:rPr>
            </w:pPr>
            <w:r w:rsidRPr="00E756E8">
              <w:rPr>
                <w:color w:val="000000"/>
                <w:sz w:val="20"/>
                <w:szCs w:val="20"/>
              </w:rPr>
              <w:t>1 12 01010 01 6000 120</w:t>
            </w:r>
          </w:p>
        </w:tc>
        <w:tc>
          <w:tcPr>
            <w:tcW w:w="0" w:type="auto"/>
            <w:shd w:val="clear" w:color="000000" w:fill="FFFFFF"/>
            <w:vAlign w:val="bottom"/>
            <w:hideMark/>
          </w:tcPr>
          <w:p w:rsidR="00E04446" w:rsidRPr="00E756E8" w:rsidRDefault="00E04446" w:rsidP="002069F9">
            <w:pPr>
              <w:rPr>
                <w:color w:val="000000"/>
                <w:sz w:val="20"/>
                <w:szCs w:val="20"/>
              </w:rPr>
            </w:pPr>
            <w:r w:rsidRPr="00E756E8">
              <w:rPr>
                <w:color w:val="000000"/>
                <w:sz w:val="20"/>
                <w:szCs w:val="20"/>
              </w:rPr>
              <w:t>Плата за выбросы загрязняющих веществ в атмосферный воздух стационарными объектами</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50,00</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245,90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491,8</w:t>
            </w:r>
          </w:p>
        </w:tc>
      </w:tr>
      <w:tr w:rsidR="00E04446" w:rsidRPr="00E756E8" w:rsidTr="002069F9">
        <w:trPr>
          <w:trHeight w:val="720"/>
        </w:trPr>
        <w:tc>
          <w:tcPr>
            <w:tcW w:w="0" w:type="auto"/>
            <w:shd w:val="clear" w:color="auto" w:fill="auto"/>
            <w:vAlign w:val="center"/>
            <w:hideMark/>
          </w:tcPr>
          <w:p w:rsidR="00E04446" w:rsidRPr="00E756E8" w:rsidRDefault="00E04446" w:rsidP="002069F9">
            <w:pPr>
              <w:rPr>
                <w:color w:val="000000"/>
                <w:sz w:val="20"/>
                <w:szCs w:val="20"/>
              </w:rPr>
            </w:pPr>
            <w:r w:rsidRPr="00E756E8">
              <w:rPr>
                <w:color w:val="000000"/>
                <w:sz w:val="20"/>
                <w:szCs w:val="20"/>
              </w:rPr>
              <w:t>1 12 01020 01 0000 120</w:t>
            </w:r>
          </w:p>
        </w:tc>
        <w:tc>
          <w:tcPr>
            <w:tcW w:w="0" w:type="auto"/>
            <w:shd w:val="clear" w:color="000000" w:fill="FFFFFF"/>
            <w:vAlign w:val="bottom"/>
            <w:hideMark/>
          </w:tcPr>
          <w:p w:rsidR="00E04446" w:rsidRPr="00E756E8" w:rsidRDefault="00E04446" w:rsidP="002069F9">
            <w:pPr>
              <w:rPr>
                <w:color w:val="000000"/>
                <w:sz w:val="20"/>
                <w:szCs w:val="20"/>
              </w:rPr>
            </w:pPr>
            <w:r w:rsidRPr="00E756E8">
              <w:rPr>
                <w:color w:val="000000"/>
                <w:sz w:val="20"/>
                <w:szCs w:val="20"/>
              </w:rPr>
              <w:t>Плата за выбросы загрязняющих веществ в атмосферный воздух передвижными объектами</w:t>
            </w:r>
          </w:p>
        </w:tc>
        <w:tc>
          <w:tcPr>
            <w:tcW w:w="0" w:type="auto"/>
            <w:shd w:val="clear" w:color="auto" w:fill="auto"/>
            <w:noWrap/>
            <w:vAlign w:val="bottom"/>
            <w:hideMark/>
          </w:tcPr>
          <w:p w:rsidR="00E04446" w:rsidRPr="00E756E8" w:rsidRDefault="00E04446" w:rsidP="002069F9">
            <w:pPr>
              <w:rPr>
                <w:sz w:val="20"/>
                <w:szCs w:val="20"/>
              </w:rPr>
            </w:pPr>
            <w:r w:rsidRPr="00E756E8">
              <w:rPr>
                <w:sz w:val="20"/>
                <w:szCs w:val="20"/>
              </w:rPr>
              <w:t> </w:t>
            </w:r>
          </w:p>
        </w:tc>
        <w:tc>
          <w:tcPr>
            <w:tcW w:w="0" w:type="auto"/>
            <w:shd w:val="clear" w:color="auto" w:fill="auto"/>
            <w:noWrap/>
            <w:vAlign w:val="bottom"/>
            <w:hideMark/>
          </w:tcPr>
          <w:p w:rsidR="00E04446" w:rsidRPr="00E756E8" w:rsidRDefault="00E04446" w:rsidP="002069F9">
            <w:pPr>
              <w:rPr>
                <w:sz w:val="20"/>
                <w:szCs w:val="20"/>
              </w:rPr>
            </w:pPr>
            <w:r w:rsidRPr="00E756E8">
              <w:rPr>
                <w:sz w:val="20"/>
                <w:szCs w:val="20"/>
              </w:rPr>
              <w:t> </w:t>
            </w:r>
          </w:p>
        </w:tc>
        <w:tc>
          <w:tcPr>
            <w:tcW w:w="0" w:type="auto"/>
            <w:shd w:val="clear" w:color="auto" w:fill="auto"/>
            <w:noWrap/>
            <w:vAlign w:val="bottom"/>
            <w:hideMark/>
          </w:tcPr>
          <w:p w:rsidR="00E04446" w:rsidRPr="00E756E8" w:rsidRDefault="00E04446" w:rsidP="002069F9">
            <w:pPr>
              <w:rPr>
                <w:color w:val="000000"/>
                <w:sz w:val="20"/>
                <w:szCs w:val="20"/>
              </w:rPr>
            </w:pPr>
            <w:r w:rsidRPr="00E756E8">
              <w:rPr>
                <w:color w:val="000000"/>
                <w:sz w:val="20"/>
                <w:szCs w:val="20"/>
              </w:rPr>
              <w:t> </w:t>
            </w:r>
          </w:p>
        </w:tc>
      </w:tr>
      <w:tr w:rsidR="00E04446" w:rsidRPr="00E756E8" w:rsidTr="002069F9">
        <w:trPr>
          <w:trHeight w:val="300"/>
        </w:trPr>
        <w:tc>
          <w:tcPr>
            <w:tcW w:w="0" w:type="auto"/>
            <w:shd w:val="clear" w:color="auto" w:fill="auto"/>
            <w:vAlign w:val="center"/>
            <w:hideMark/>
          </w:tcPr>
          <w:p w:rsidR="00E04446" w:rsidRPr="00E756E8" w:rsidRDefault="00E04446" w:rsidP="002069F9">
            <w:pPr>
              <w:rPr>
                <w:color w:val="000000"/>
                <w:sz w:val="20"/>
                <w:szCs w:val="20"/>
              </w:rPr>
            </w:pPr>
            <w:r w:rsidRPr="00E756E8">
              <w:rPr>
                <w:color w:val="000000"/>
                <w:sz w:val="20"/>
                <w:szCs w:val="20"/>
              </w:rPr>
              <w:t>1 12 01030 01 0000 120</w:t>
            </w:r>
          </w:p>
        </w:tc>
        <w:tc>
          <w:tcPr>
            <w:tcW w:w="0" w:type="auto"/>
            <w:shd w:val="clear" w:color="000000" w:fill="FFFFFF"/>
            <w:vAlign w:val="bottom"/>
            <w:hideMark/>
          </w:tcPr>
          <w:p w:rsidR="00E04446" w:rsidRPr="00E756E8" w:rsidRDefault="00E04446" w:rsidP="002069F9">
            <w:pPr>
              <w:rPr>
                <w:color w:val="000000"/>
                <w:sz w:val="20"/>
                <w:szCs w:val="20"/>
              </w:rPr>
            </w:pPr>
            <w:r w:rsidRPr="00E756E8">
              <w:rPr>
                <w:color w:val="000000"/>
                <w:sz w:val="20"/>
                <w:szCs w:val="20"/>
              </w:rPr>
              <w:t>Плата за выбросы веществ в водные объект</w:t>
            </w:r>
            <w:r>
              <w:rPr>
                <w:color w:val="000000"/>
                <w:sz w:val="20"/>
                <w:szCs w:val="20"/>
              </w:rPr>
              <w:t>ы</w:t>
            </w:r>
          </w:p>
        </w:tc>
        <w:tc>
          <w:tcPr>
            <w:tcW w:w="0" w:type="auto"/>
            <w:shd w:val="clear" w:color="auto" w:fill="auto"/>
            <w:noWrap/>
            <w:vAlign w:val="bottom"/>
            <w:hideMark/>
          </w:tcPr>
          <w:p w:rsidR="00E04446" w:rsidRPr="00E756E8" w:rsidRDefault="00E04446" w:rsidP="002069F9">
            <w:pPr>
              <w:rPr>
                <w:sz w:val="20"/>
                <w:szCs w:val="20"/>
              </w:rPr>
            </w:pPr>
            <w:r w:rsidRPr="00E756E8">
              <w:rPr>
                <w:sz w:val="20"/>
                <w:szCs w:val="20"/>
              </w:rPr>
              <w:t> </w:t>
            </w:r>
          </w:p>
        </w:tc>
        <w:tc>
          <w:tcPr>
            <w:tcW w:w="0" w:type="auto"/>
            <w:shd w:val="clear" w:color="auto" w:fill="auto"/>
            <w:noWrap/>
            <w:vAlign w:val="bottom"/>
            <w:hideMark/>
          </w:tcPr>
          <w:p w:rsidR="00E04446" w:rsidRPr="00E756E8" w:rsidRDefault="00E04446" w:rsidP="002069F9">
            <w:pPr>
              <w:rPr>
                <w:sz w:val="20"/>
                <w:szCs w:val="20"/>
              </w:rPr>
            </w:pPr>
            <w:r w:rsidRPr="00E756E8">
              <w:rPr>
                <w:sz w:val="20"/>
                <w:szCs w:val="20"/>
              </w:rPr>
              <w:t> </w:t>
            </w:r>
          </w:p>
        </w:tc>
        <w:tc>
          <w:tcPr>
            <w:tcW w:w="0" w:type="auto"/>
            <w:shd w:val="clear" w:color="auto" w:fill="auto"/>
            <w:noWrap/>
            <w:vAlign w:val="bottom"/>
            <w:hideMark/>
          </w:tcPr>
          <w:p w:rsidR="00E04446" w:rsidRPr="00E756E8" w:rsidRDefault="00E04446" w:rsidP="002069F9">
            <w:pPr>
              <w:rPr>
                <w:color w:val="000000"/>
                <w:sz w:val="20"/>
                <w:szCs w:val="20"/>
              </w:rPr>
            </w:pPr>
            <w:r w:rsidRPr="00E756E8">
              <w:rPr>
                <w:color w:val="000000"/>
                <w:sz w:val="20"/>
                <w:szCs w:val="20"/>
              </w:rPr>
              <w:t> </w:t>
            </w:r>
          </w:p>
        </w:tc>
      </w:tr>
      <w:tr w:rsidR="00E04446" w:rsidRPr="00E756E8" w:rsidTr="002069F9">
        <w:trPr>
          <w:trHeight w:val="300"/>
        </w:trPr>
        <w:tc>
          <w:tcPr>
            <w:tcW w:w="0" w:type="auto"/>
            <w:shd w:val="clear" w:color="auto" w:fill="auto"/>
            <w:vAlign w:val="center"/>
            <w:hideMark/>
          </w:tcPr>
          <w:p w:rsidR="00E04446" w:rsidRPr="00E756E8" w:rsidRDefault="00E04446" w:rsidP="002069F9">
            <w:pPr>
              <w:rPr>
                <w:color w:val="000000"/>
                <w:sz w:val="20"/>
                <w:szCs w:val="20"/>
              </w:rPr>
            </w:pPr>
            <w:r w:rsidRPr="00E756E8">
              <w:rPr>
                <w:color w:val="000000"/>
                <w:sz w:val="20"/>
                <w:szCs w:val="20"/>
              </w:rPr>
              <w:t>1 12 01041 01 6000 120</w:t>
            </w:r>
          </w:p>
        </w:tc>
        <w:tc>
          <w:tcPr>
            <w:tcW w:w="0" w:type="auto"/>
            <w:shd w:val="clear" w:color="000000" w:fill="FFFFFF"/>
            <w:vAlign w:val="bottom"/>
            <w:hideMark/>
          </w:tcPr>
          <w:p w:rsidR="00E04446" w:rsidRPr="00E756E8" w:rsidRDefault="00E04446" w:rsidP="002069F9">
            <w:pPr>
              <w:rPr>
                <w:color w:val="000000"/>
                <w:sz w:val="20"/>
                <w:szCs w:val="20"/>
              </w:rPr>
            </w:pPr>
            <w:r w:rsidRPr="00E756E8">
              <w:rPr>
                <w:color w:val="000000"/>
                <w:sz w:val="20"/>
                <w:szCs w:val="20"/>
              </w:rPr>
              <w:t>Плата за размещение  отходов производства и потребления</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133,30</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190,60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143,0</w:t>
            </w:r>
          </w:p>
        </w:tc>
      </w:tr>
      <w:tr w:rsidR="00E04446" w:rsidRPr="00E756E8" w:rsidTr="002069F9">
        <w:trPr>
          <w:trHeight w:val="360"/>
        </w:trPr>
        <w:tc>
          <w:tcPr>
            <w:tcW w:w="0" w:type="auto"/>
            <w:shd w:val="clear" w:color="auto" w:fill="auto"/>
            <w:vAlign w:val="center"/>
            <w:hideMark/>
          </w:tcPr>
          <w:p w:rsidR="00E04446" w:rsidRPr="00E756E8" w:rsidRDefault="00E04446" w:rsidP="002069F9">
            <w:pPr>
              <w:rPr>
                <w:color w:val="000000"/>
                <w:sz w:val="20"/>
                <w:szCs w:val="20"/>
              </w:rPr>
            </w:pPr>
            <w:r w:rsidRPr="00E756E8">
              <w:rPr>
                <w:color w:val="000000"/>
                <w:sz w:val="20"/>
                <w:szCs w:val="20"/>
              </w:rPr>
              <w:t>1 12 01042 01 6000 120</w:t>
            </w:r>
          </w:p>
        </w:tc>
        <w:tc>
          <w:tcPr>
            <w:tcW w:w="0" w:type="auto"/>
            <w:shd w:val="clear" w:color="000000" w:fill="FFFFFF"/>
            <w:vAlign w:val="bottom"/>
            <w:hideMark/>
          </w:tcPr>
          <w:p w:rsidR="00E04446" w:rsidRPr="00E756E8" w:rsidRDefault="00E04446" w:rsidP="002069F9">
            <w:pPr>
              <w:rPr>
                <w:color w:val="000000"/>
                <w:sz w:val="20"/>
                <w:szCs w:val="20"/>
              </w:rPr>
            </w:pPr>
            <w:r w:rsidRPr="00E756E8">
              <w:rPr>
                <w:color w:val="000000"/>
                <w:sz w:val="20"/>
                <w:szCs w:val="20"/>
              </w:rPr>
              <w:t>Плата за размещение твердо коммунальных отходов</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70,00</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88,20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126,0</w:t>
            </w:r>
          </w:p>
        </w:tc>
      </w:tr>
      <w:tr w:rsidR="00E04446" w:rsidRPr="00E756E8" w:rsidTr="002069F9">
        <w:trPr>
          <w:trHeight w:val="420"/>
        </w:trPr>
        <w:tc>
          <w:tcPr>
            <w:tcW w:w="0" w:type="auto"/>
            <w:shd w:val="clear" w:color="auto" w:fill="auto"/>
            <w:vAlign w:val="center"/>
            <w:hideMark/>
          </w:tcPr>
          <w:p w:rsidR="00E04446" w:rsidRPr="00E756E8" w:rsidRDefault="00E04446" w:rsidP="002069F9">
            <w:pPr>
              <w:rPr>
                <w:b/>
                <w:bCs/>
                <w:color w:val="000000"/>
                <w:sz w:val="20"/>
                <w:szCs w:val="20"/>
              </w:rPr>
            </w:pPr>
            <w:r w:rsidRPr="00E756E8">
              <w:rPr>
                <w:b/>
                <w:bCs/>
                <w:color w:val="000000"/>
                <w:sz w:val="20"/>
                <w:szCs w:val="20"/>
              </w:rPr>
              <w:t>1 14 00000 00 0000 000</w:t>
            </w:r>
          </w:p>
        </w:tc>
        <w:tc>
          <w:tcPr>
            <w:tcW w:w="0" w:type="auto"/>
            <w:shd w:val="clear" w:color="000000" w:fill="FFFFFF"/>
            <w:vAlign w:val="bottom"/>
            <w:hideMark/>
          </w:tcPr>
          <w:p w:rsidR="00E04446" w:rsidRPr="00E756E8" w:rsidRDefault="00E04446" w:rsidP="002069F9">
            <w:pPr>
              <w:rPr>
                <w:b/>
                <w:bCs/>
                <w:color w:val="000000"/>
                <w:sz w:val="20"/>
                <w:szCs w:val="20"/>
              </w:rPr>
            </w:pPr>
            <w:r w:rsidRPr="00E756E8">
              <w:rPr>
                <w:b/>
                <w:bCs/>
                <w:color w:val="000000"/>
                <w:sz w:val="20"/>
                <w:szCs w:val="20"/>
              </w:rPr>
              <w:t>Доходы от продажи материальных и нематериальных активов</w:t>
            </w:r>
          </w:p>
        </w:tc>
        <w:tc>
          <w:tcPr>
            <w:tcW w:w="0" w:type="auto"/>
            <w:shd w:val="clear" w:color="auto" w:fill="auto"/>
            <w:noWrap/>
            <w:vAlign w:val="bottom"/>
            <w:hideMark/>
          </w:tcPr>
          <w:p w:rsidR="00E04446" w:rsidRPr="00E756E8" w:rsidRDefault="00E04446" w:rsidP="002069F9">
            <w:pPr>
              <w:jc w:val="right"/>
              <w:rPr>
                <w:b/>
                <w:bCs/>
                <w:sz w:val="20"/>
                <w:szCs w:val="20"/>
              </w:rPr>
            </w:pPr>
            <w:r w:rsidRPr="00E756E8">
              <w:rPr>
                <w:b/>
                <w:bCs/>
                <w:sz w:val="20"/>
                <w:szCs w:val="20"/>
              </w:rPr>
              <w:t>9170,70</w:t>
            </w:r>
          </w:p>
        </w:tc>
        <w:tc>
          <w:tcPr>
            <w:tcW w:w="0" w:type="auto"/>
            <w:shd w:val="clear" w:color="auto" w:fill="auto"/>
            <w:noWrap/>
            <w:vAlign w:val="bottom"/>
            <w:hideMark/>
          </w:tcPr>
          <w:p w:rsidR="00E04446" w:rsidRPr="00E756E8" w:rsidRDefault="00E04446" w:rsidP="002069F9">
            <w:pPr>
              <w:jc w:val="right"/>
              <w:rPr>
                <w:b/>
                <w:bCs/>
                <w:sz w:val="20"/>
                <w:szCs w:val="20"/>
              </w:rPr>
            </w:pPr>
            <w:r w:rsidRPr="00E756E8">
              <w:rPr>
                <w:b/>
                <w:bCs/>
                <w:sz w:val="20"/>
                <w:szCs w:val="20"/>
              </w:rPr>
              <w:t>10374,70</w:t>
            </w:r>
          </w:p>
        </w:tc>
        <w:tc>
          <w:tcPr>
            <w:tcW w:w="0" w:type="auto"/>
            <w:shd w:val="clear" w:color="auto" w:fill="auto"/>
            <w:noWrap/>
            <w:vAlign w:val="bottom"/>
            <w:hideMark/>
          </w:tcPr>
          <w:p w:rsidR="00E04446" w:rsidRPr="00916AE0" w:rsidRDefault="00E04446" w:rsidP="002069F9">
            <w:pPr>
              <w:jc w:val="right"/>
              <w:rPr>
                <w:bCs/>
                <w:color w:val="000000"/>
                <w:sz w:val="20"/>
                <w:szCs w:val="20"/>
              </w:rPr>
            </w:pPr>
            <w:r w:rsidRPr="00916AE0">
              <w:rPr>
                <w:bCs/>
                <w:color w:val="000000"/>
                <w:sz w:val="20"/>
                <w:szCs w:val="20"/>
              </w:rPr>
              <w:t>113,1</w:t>
            </w:r>
          </w:p>
        </w:tc>
      </w:tr>
      <w:tr w:rsidR="00E04446" w:rsidRPr="00E756E8" w:rsidTr="002069F9">
        <w:trPr>
          <w:trHeight w:val="1170"/>
        </w:trPr>
        <w:tc>
          <w:tcPr>
            <w:tcW w:w="0" w:type="auto"/>
            <w:shd w:val="clear" w:color="auto" w:fill="auto"/>
            <w:vAlign w:val="center"/>
            <w:hideMark/>
          </w:tcPr>
          <w:p w:rsidR="00E04446" w:rsidRPr="00E756E8" w:rsidRDefault="00E04446" w:rsidP="002069F9">
            <w:pPr>
              <w:rPr>
                <w:b/>
                <w:bCs/>
                <w:color w:val="000000"/>
                <w:sz w:val="20"/>
                <w:szCs w:val="20"/>
              </w:rPr>
            </w:pPr>
            <w:r w:rsidRPr="00E756E8">
              <w:rPr>
                <w:b/>
                <w:bCs/>
                <w:color w:val="000000"/>
                <w:sz w:val="20"/>
                <w:szCs w:val="20"/>
              </w:rPr>
              <w:t>114 02053 05 0000 410</w:t>
            </w:r>
          </w:p>
        </w:tc>
        <w:tc>
          <w:tcPr>
            <w:tcW w:w="0" w:type="auto"/>
            <w:shd w:val="clear" w:color="auto" w:fill="auto"/>
            <w:vAlign w:val="bottom"/>
            <w:hideMark/>
          </w:tcPr>
          <w:p w:rsidR="00E04446" w:rsidRPr="00E756E8" w:rsidRDefault="00E04446" w:rsidP="002069F9">
            <w:pPr>
              <w:jc w:val="both"/>
              <w:rPr>
                <w:color w:val="000000"/>
                <w:sz w:val="20"/>
                <w:szCs w:val="20"/>
              </w:rPr>
            </w:pPr>
            <w:r w:rsidRPr="00E756E8">
              <w:rPr>
                <w:color w:val="000000"/>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6194,20</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7766,50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125,4</w:t>
            </w:r>
          </w:p>
        </w:tc>
      </w:tr>
      <w:tr w:rsidR="00E04446" w:rsidRPr="00E756E8" w:rsidTr="002069F9">
        <w:trPr>
          <w:trHeight w:val="795"/>
        </w:trPr>
        <w:tc>
          <w:tcPr>
            <w:tcW w:w="0" w:type="auto"/>
            <w:shd w:val="clear" w:color="auto" w:fill="auto"/>
            <w:vAlign w:val="center"/>
            <w:hideMark/>
          </w:tcPr>
          <w:p w:rsidR="00E04446" w:rsidRPr="00E756E8" w:rsidRDefault="00E04446" w:rsidP="002069F9">
            <w:pPr>
              <w:rPr>
                <w:b/>
                <w:bCs/>
                <w:color w:val="000000"/>
                <w:sz w:val="20"/>
                <w:szCs w:val="20"/>
              </w:rPr>
            </w:pPr>
            <w:r w:rsidRPr="00E756E8">
              <w:rPr>
                <w:b/>
                <w:bCs/>
                <w:color w:val="000000"/>
                <w:sz w:val="20"/>
                <w:szCs w:val="20"/>
              </w:rPr>
              <w:t>114 06013 05 0000 430</w:t>
            </w:r>
          </w:p>
        </w:tc>
        <w:tc>
          <w:tcPr>
            <w:tcW w:w="0" w:type="auto"/>
            <w:shd w:val="clear" w:color="auto" w:fill="auto"/>
            <w:hideMark/>
          </w:tcPr>
          <w:p w:rsidR="00E04446" w:rsidRPr="00E756E8" w:rsidRDefault="00E04446" w:rsidP="002069F9">
            <w:pPr>
              <w:jc w:val="both"/>
              <w:rPr>
                <w:color w:val="000000"/>
                <w:sz w:val="20"/>
                <w:szCs w:val="20"/>
              </w:rPr>
            </w:pPr>
            <w:r w:rsidRPr="00E756E8">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2200,00</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2547,50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115,8</w:t>
            </w:r>
          </w:p>
        </w:tc>
      </w:tr>
      <w:tr w:rsidR="00E04446" w:rsidRPr="00E756E8" w:rsidTr="002069F9">
        <w:trPr>
          <w:trHeight w:val="645"/>
        </w:trPr>
        <w:tc>
          <w:tcPr>
            <w:tcW w:w="0" w:type="auto"/>
            <w:shd w:val="clear" w:color="auto" w:fill="auto"/>
            <w:vAlign w:val="center"/>
            <w:hideMark/>
          </w:tcPr>
          <w:p w:rsidR="00E04446" w:rsidRPr="00E756E8" w:rsidRDefault="00E04446" w:rsidP="002069F9">
            <w:pPr>
              <w:rPr>
                <w:b/>
                <w:bCs/>
                <w:color w:val="000000"/>
                <w:sz w:val="20"/>
                <w:szCs w:val="20"/>
              </w:rPr>
            </w:pPr>
            <w:r w:rsidRPr="00E756E8">
              <w:rPr>
                <w:b/>
                <w:bCs/>
                <w:color w:val="000000"/>
                <w:sz w:val="20"/>
                <w:szCs w:val="20"/>
              </w:rPr>
              <w:t>114 06013 13 0000 430</w:t>
            </w:r>
          </w:p>
        </w:tc>
        <w:tc>
          <w:tcPr>
            <w:tcW w:w="0" w:type="auto"/>
            <w:shd w:val="clear" w:color="000000" w:fill="FFFFFF"/>
            <w:vAlign w:val="bottom"/>
            <w:hideMark/>
          </w:tcPr>
          <w:p w:rsidR="00E04446" w:rsidRPr="00E756E8" w:rsidRDefault="00E04446" w:rsidP="002069F9">
            <w:pPr>
              <w:rPr>
                <w:color w:val="000000"/>
                <w:sz w:val="20"/>
                <w:szCs w:val="20"/>
              </w:rPr>
            </w:pPr>
            <w:r w:rsidRPr="00E756E8">
              <w:rPr>
                <w:color w:val="000000"/>
                <w:sz w:val="20"/>
                <w:szCs w:val="20"/>
              </w:rPr>
              <w:t>Доходы</w:t>
            </w:r>
            <w:r>
              <w:rPr>
                <w:color w:val="000000"/>
                <w:sz w:val="20"/>
                <w:szCs w:val="20"/>
              </w:rPr>
              <w:t xml:space="preserve"> </w:t>
            </w:r>
            <w:r w:rsidRPr="00E756E8">
              <w:rPr>
                <w:color w:val="000000"/>
                <w:sz w:val="20"/>
                <w:szCs w:val="20"/>
              </w:rPr>
              <w:t>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776,50</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60,70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7,8</w:t>
            </w:r>
          </w:p>
        </w:tc>
      </w:tr>
      <w:tr w:rsidR="00E04446" w:rsidRPr="00E756E8" w:rsidTr="002069F9">
        <w:trPr>
          <w:trHeight w:val="360"/>
        </w:trPr>
        <w:tc>
          <w:tcPr>
            <w:tcW w:w="0" w:type="auto"/>
            <w:shd w:val="clear" w:color="auto" w:fill="auto"/>
            <w:vAlign w:val="center"/>
            <w:hideMark/>
          </w:tcPr>
          <w:p w:rsidR="00E04446" w:rsidRPr="00E756E8" w:rsidRDefault="00E04446" w:rsidP="002069F9">
            <w:pPr>
              <w:rPr>
                <w:b/>
                <w:bCs/>
                <w:color w:val="000000"/>
                <w:sz w:val="20"/>
                <w:szCs w:val="20"/>
              </w:rPr>
            </w:pPr>
            <w:r w:rsidRPr="00E756E8">
              <w:rPr>
                <w:b/>
                <w:bCs/>
                <w:color w:val="000000"/>
                <w:sz w:val="20"/>
                <w:szCs w:val="20"/>
              </w:rPr>
              <w:t>1 16 00000 00 0000 000</w:t>
            </w:r>
          </w:p>
        </w:tc>
        <w:tc>
          <w:tcPr>
            <w:tcW w:w="0" w:type="auto"/>
            <w:shd w:val="clear" w:color="000000" w:fill="FFFFFF"/>
            <w:vAlign w:val="bottom"/>
            <w:hideMark/>
          </w:tcPr>
          <w:p w:rsidR="00E04446" w:rsidRPr="00E756E8" w:rsidRDefault="00E04446" w:rsidP="002069F9">
            <w:pPr>
              <w:rPr>
                <w:b/>
                <w:bCs/>
                <w:color w:val="000000"/>
                <w:sz w:val="20"/>
                <w:szCs w:val="20"/>
              </w:rPr>
            </w:pPr>
            <w:r w:rsidRPr="00E756E8">
              <w:rPr>
                <w:b/>
                <w:bCs/>
                <w:color w:val="000000"/>
                <w:sz w:val="20"/>
                <w:szCs w:val="20"/>
              </w:rPr>
              <w:t>Штрафы, санкции, возмещение ущерба</w:t>
            </w:r>
          </w:p>
        </w:tc>
        <w:tc>
          <w:tcPr>
            <w:tcW w:w="0" w:type="auto"/>
            <w:shd w:val="clear" w:color="auto" w:fill="auto"/>
            <w:noWrap/>
            <w:vAlign w:val="bottom"/>
            <w:hideMark/>
          </w:tcPr>
          <w:p w:rsidR="00E04446" w:rsidRPr="00E756E8" w:rsidRDefault="00E04446" w:rsidP="002069F9">
            <w:pPr>
              <w:jc w:val="right"/>
              <w:rPr>
                <w:b/>
                <w:bCs/>
                <w:color w:val="000000"/>
                <w:sz w:val="20"/>
                <w:szCs w:val="20"/>
              </w:rPr>
            </w:pPr>
            <w:r w:rsidRPr="00E756E8">
              <w:rPr>
                <w:b/>
                <w:bCs/>
                <w:color w:val="000000"/>
                <w:sz w:val="20"/>
                <w:szCs w:val="20"/>
              </w:rPr>
              <w:t>445,00</w:t>
            </w:r>
          </w:p>
        </w:tc>
        <w:tc>
          <w:tcPr>
            <w:tcW w:w="0" w:type="auto"/>
            <w:shd w:val="clear" w:color="auto" w:fill="auto"/>
            <w:noWrap/>
            <w:vAlign w:val="bottom"/>
            <w:hideMark/>
          </w:tcPr>
          <w:p w:rsidR="00E04446" w:rsidRPr="00E756E8" w:rsidRDefault="00E04446" w:rsidP="002069F9">
            <w:pPr>
              <w:jc w:val="right"/>
              <w:rPr>
                <w:b/>
                <w:bCs/>
                <w:color w:val="000000"/>
                <w:sz w:val="20"/>
                <w:szCs w:val="20"/>
              </w:rPr>
            </w:pPr>
            <w:r w:rsidRPr="00E756E8">
              <w:rPr>
                <w:b/>
                <w:bCs/>
                <w:color w:val="000000"/>
                <w:sz w:val="20"/>
                <w:szCs w:val="20"/>
              </w:rPr>
              <w:t>412,90</w:t>
            </w:r>
          </w:p>
        </w:tc>
        <w:tc>
          <w:tcPr>
            <w:tcW w:w="0" w:type="auto"/>
            <w:shd w:val="clear" w:color="auto" w:fill="auto"/>
            <w:noWrap/>
            <w:vAlign w:val="bottom"/>
            <w:hideMark/>
          </w:tcPr>
          <w:p w:rsidR="00E04446" w:rsidRPr="00E756E8" w:rsidRDefault="00E04446" w:rsidP="002069F9">
            <w:pPr>
              <w:jc w:val="right"/>
              <w:rPr>
                <w:b/>
                <w:bCs/>
                <w:color w:val="000000"/>
                <w:sz w:val="20"/>
                <w:szCs w:val="20"/>
              </w:rPr>
            </w:pPr>
            <w:r w:rsidRPr="00E756E8">
              <w:rPr>
                <w:b/>
                <w:bCs/>
                <w:color w:val="000000"/>
                <w:sz w:val="20"/>
                <w:szCs w:val="20"/>
              </w:rPr>
              <w:t>92,8</w:t>
            </w:r>
          </w:p>
        </w:tc>
      </w:tr>
      <w:tr w:rsidR="00E04446" w:rsidRPr="00E756E8" w:rsidTr="002069F9">
        <w:trPr>
          <w:trHeight w:val="1050"/>
        </w:trPr>
        <w:tc>
          <w:tcPr>
            <w:tcW w:w="0" w:type="auto"/>
            <w:shd w:val="clear" w:color="auto" w:fill="auto"/>
            <w:noWrap/>
            <w:vAlign w:val="bottom"/>
            <w:hideMark/>
          </w:tcPr>
          <w:p w:rsidR="00E04446" w:rsidRPr="00E756E8" w:rsidRDefault="00E04446" w:rsidP="002069F9">
            <w:pPr>
              <w:rPr>
                <w:color w:val="000000"/>
                <w:sz w:val="20"/>
                <w:szCs w:val="20"/>
              </w:rPr>
            </w:pPr>
            <w:r w:rsidRPr="00E756E8">
              <w:rPr>
                <w:color w:val="000000"/>
                <w:sz w:val="20"/>
                <w:szCs w:val="20"/>
              </w:rPr>
              <w:t xml:space="preserve"> 1160105301 0000 140</w:t>
            </w:r>
          </w:p>
        </w:tc>
        <w:tc>
          <w:tcPr>
            <w:tcW w:w="0" w:type="auto"/>
            <w:shd w:val="clear" w:color="auto" w:fill="auto"/>
            <w:vAlign w:val="bottom"/>
            <w:hideMark/>
          </w:tcPr>
          <w:p w:rsidR="00E04446" w:rsidRPr="00E756E8" w:rsidRDefault="00E04446" w:rsidP="002069F9">
            <w:pPr>
              <w:rPr>
                <w:color w:val="000000"/>
                <w:sz w:val="20"/>
                <w:szCs w:val="20"/>
              </w:rPr>
            </w:pPr>
            <w:r w:rsidRPr="00E756E8">
              <w:rPr>
                <w:color w:val="000000"/>
                <w:sz w:val="20"/>
                <w:szCs w:val="20"/>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w:t>
            </w:r>
            <w:r w:rsidRPr="00E756E8">
              <w:rPr>
                <w:color w:val="000000"/>
                <w:sz w:val="20"/>
                <w:szCs w:val="20"/>
              </w:rPr>
              <w:lastRenderedPageBreak/>
              <w:t>несовершеннолетних и защите их прав</w:t>
            </w:r>
          </w:p>
        </w:tc>
        <w:tc>
          <w:tcPr>
            <w:tcW w:w="0" w:type="auto"/>
            <w:shd w:val="clear" w:color="000000" w:fill="FFFFFF"/>
            <w:noWrap/>
            <w:vAlign w:val="bottom"/>
            <w:hideMark/>
          </w:tcPr>
          <w:p w:rsidR="00E04446" w:rsidRPr="00E756E8" w:rsidRDefault="00E04446" w:rsidP="002069F9">
            <w:pPr>
              <w:jc w:val="right"/>
              <w:rPr>
                <w:sz w:val="20"/>
                <w:szCs w:val="20"/>
              </w:rPr>
            </w:pPr>
            <w:r w:rsidRPr="00E756E8">
              <w:rPr>
                <w:sz w:val="20"/>
                <w:szCs w:val="20"/>
              </w:rPr>
              <w:lastRenderedPageBreak/>
              <w:t>13,00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13,40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103,1</w:t>
            </w:r>
          </w:p>
        </w:tc>
      </w:tr>
      <w:tr w:rsidR="00E04446" w:rsidRPr="00E756E8" w:rsidTr="002069F9">
        <w:trPr>
          <w:trHeight w:val="1350"/>
        </w:trPr>
        <w:tc>
          <w:tcPr>
            <w:tcW w:w="0" w:type="auto"/>
            <w:shd w:val="clear" w:color="auto" w:fill="auto"/>
            <w:noWrap/>
            <w:vAlign w:val="bottom"/>
            <w:hideMark/>
          </w:tcPr>
          <w:p w:rsidR="00E04446" w:rsidRPr="00E756E8" w:rsidRDefault="00E04446" w:rsidP="002069F9">
            <w:pPr>
              <w:rPr>
                <w:color w:val="000000"/>
                <w:sz w:val="20"/>
                <w:szCs w:val="20"/>
              </w:rPr>
            </w:pPr>
            <w:r w:rsidRPr="00E756E8">
              <w:rPr>
                <w:color w:val="000000"/>
                <w:sz w:val="20"/>
                <w:szCs w:val="20"/>
              </w:rPr>
              <w:lastRenderedPageBreak/>
              <w:t xml:space="preserve">  1160106301 0000 140</w:t>
            </w:r>
          </w:p>
        </w:tc>
        <w:tc>
          <w:tcPr>
            <w:tcW w:w="0" w:type="auto"/>
            <w:shd w:val="clear" w:color="auto" w:fill="auto"/>
            <w:vAlign w:val="bottom"/>
            <w:hideMark/>
          </w:tcPr>
          <w:p w:rsidR="00E04446" w:rsidRPr="00E756E8" w:rsidRDefault="00E04446" w:rsidP="002069F9">
            <w:pPr>
              <w:rPr>
                <w:color w:val="000000"/>
                <w:sz w:val="20"/>
                <w:szCs w:val="20"/>
              </w:rPr>
            </w:pPr>
            <w:r w:rsidRPr="00E756E8">
              <w:rPr>
                <w:color w:val="000000"/>
                <w:sz w:val="20"/>
                <w:szCs w:val="20"/>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shd w:val="clear" w:color="000000" w:fill="FFFFFF"/>
            <w:noWrap/>
            <w:vAlign w:val="bottom"/>
            <w:hideMark/>
          </w:tcPr>
          <w:p w:rsidR="00E04446" w:rsidRPr="00E756E8" w:rsidRDefault="00E04446" w:rsidP="002069F9">
            <w:pPr>
              <w:jc w:val="right"/>
              <w:rPr>
                <w:sz w:val="20"/>
                <w:szCs w:val="20"/>
              </w:rPr>
            </w:pPr>
            <w:r w:rsidRPr="00E756E8">
              <w:rPr>
                <w:sz w:val="20"/>
                <w:szCs w:val="20"/>
              </w:rPr>
              <w:t>70,00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92,80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132,6</w:t>
            </w:r>
          </w:p>
        </w:tc>
      </w:tr>
      <w:tr w:rsidR="00E04446" w:rsidRPr="00E756E8" w:rsidTr="002069F9">
        <w:trPr>
          <w:trHeight w:val="1005"/>
        </w:trPr>
        <w:tc>
          <w:tcPr>
            <w:tcW w:w="0" w:type="auto"/>
            <w:shd w:val="clear" w:color="auto" w:fill="auto"/>
            <w:noWrap/>
            <w:vAlign w:val="bottom"/>
            <w:hideMark/>
          </w:tcPr>
          <w:p w:rsidR="00E04446" w:rsidRPr="00E756E8" w:rsidRDefault="00E04446" w:rsidP="002069F9">
            <w:pPr>
              <w:rPr>
                <w:color w:val="000000"/>
                <w:sz w:val="20"/>
                <w:szCs w:val="20"/>
              </w:rPr>
            </w:pPr>
            <w:r w:rsidRPr="00E756E8">
              <w:rPr>
                <w:color w:val="000000"/>
                <w:sz w:val="20"/>
                <w:szCs w:val="20"/>
              </w:rPr>
              <w:t xml:space="preserve">  1160107301 0000 140</w:t>
            </w:r>
          </w:p>
        </w:tc>
        <w:tc>
          <w:tcPr>
            <w:tcW w:w="0" w:type="auto"/>
            <w:shd w:val="clear" w:color="auto" w:fill="auto"/>
            <w:vAlign w:val="bottom"/>
            <w:hideMark/>
          </w:tcPr>
          <w:p w:rsidR="00E04446" w:rsidRPr="00E756E8" w:rsidRDefault="00E04446" w:rsidP="002069F9">
            <w:pPr>
              <w:rPr>
                <w:color w:val="000000"/>
                <w:sz w:val="20"/>
                <w:szCs w:val="20"/>
              </w:rPr>
            </w:pPr>
            <w:r w:rsidRPr="00E756E8">
              <w:rPr>
                <w:color w:val="000000"/>
                <w:sz w:val="20"/>
                <w:szCs w:val="20"/>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0,30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100,30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33433,3</w:t>
            </w:r>
          </w:p>
        </w:tc>
      </w:tr>
      <w:tr w:rsidR="00E04446" w:rsidRPr="00E756E8" w:rsidTr="002069F9">
        <w:trPr>
          <w:trHeight w:val="1005"/>
        </w:trPr>
        <w:tc>
          <w:tcPr>
            <w:tcW w:w="0" w:type="auto"/>
            <w:shd w:val="clear" w:color="auto" w:fill="auto"/>
            <w:noWrap/>
            <w:vAlign w:val="bottom"/>
            <w:hideMark/>
          </w:tcPr>
          <w:p w:rsidR="00E04446" w:rsidRPr="00E756E8" w:rsidRDefault="00E04446" w:rsidP="002069F9">
            <w:pPr>
              <w:rPr>
                <w:color w:val="000000"/>
                <w:sz w:val="20"/>
                <w:szCs w:val="20"/>
              </w:rPr>
            </w:pPr>
            <w:r w:rsidRPr="00E756E8">
              <w:rPr>
                <w:color w:val="000000"/>
                <w:sz w:val="20"/>
                <w:szCs w:val="20"/>
              </w:rPr>
              <w:t xml:space="preserve">  1160108301 0000 140</w:t>
            </w:r>
          </w:p>
        </w:tc>
        <w:tc>
          <w:tcPr>
            <w:tcW w:w="0" w:type="auto"/>
            <w:shd w:val="clear" w:color="auto" w:fill="auto"/>
            <w:vAlign w:val="bottom"/>
            <w:hideMark/>
          </w:tcPr>
          <w:p w:rsidR="00E04446" w:rsidRPr="00E756E8" w:rsidRDefault="00E04446" w:rsidP="002069F9">
            <w:pPr>
              <w:jc w:val="both"/>
              <w:rPr>
                <w:color w:val="000000"/>
                <w:sz w:val="20"/>
                <w:szCs w:val="20"/>
              </w:rPr>
            </w:pPr>
            <w:r w:rsidRPr="00E756E8">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2,00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9,00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450,0</w:t>
            </w:r>
          </w:p>
        </w:tc>
      </w:tr>
      <w:tr w:rsidR="00E04446" w:rsidRPr="00E756E8" w:rsidTr="002069F9">
        <w:trPr>
          <w:trHeight w:val="1275"/>
        </w:trPr>
        <w:tc>
          <w:tcPr>
            <w:tcW w:w="0" w:type="auto"/>
            <w:shd w:val="clear" w:color="auto" w:fill="auto"/>
            <w:noWrap/>
            <w:vAlign w:val="bottom"/>
            <w:hideMark/>
          </w:tcPr>
          <w:p w:rsidR="00E04446" w:rsidRPr="00E756E8" w:rsidRDefault="00E04446" w:rsidP="002069F9">
            <w:pPr>
              <w:rPr>
                <w:color w:val="000000"/>
                <w:sz w:val="20"/>
                <w:szCs w:val="20"/>
              </w:rPr>
            </w:pPr>
            <w:r w:rsidRPr="00E756E8">
              <w:rPr>
                <w:color w:val="000000"/>
                <w:sz w:val="20"/>
                <w:szCs w:val="20"/>
              </w:rPr>
              <w:t xml:space="preserve">  1160114301 0000 140</w:t>
            </w:r>
          </w:p>
        </w:tc>
        <w:tc>
          <w:tcPr>
            <w:tcW w:w="0" w:type="auto"/>
            <w:shd w:val="clear" w:color="auto" w:fill="auto"/>
            <w:vAlign w:val="bottom"/>
            <w:hideMark/>
          </w:tcPr>
          <w:p w:rsidR="00E04446" w:rsidRPr="00E756E8" w:rsidRDefault="00E04446" w:rsidP="002069F9">
            <w:pPr>
              <w:rPr>
                <w:color w:val="000000"/>
                <w:sz w:val="20"/>
                <w:szCs w:val="20"/>
              </w:rPr>
            </w:pPr>
            <w:r w:rsidRPr="00E756E8">
              <w:rPr>
                <w:color w:val="000000"/>
                <w:sz w:val="20"/>
                <w:szCs w:val="20"/>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2,00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2,50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125,0</w:t>
            </w:r>
          </w:p>
        </w:tc>
      </w:tr>
      <w:tr w:rsidR="00E04446" w:rsidRPr="00E756E8" w:rsidTr="002069F9">
        <w:trPr>
          <w:trHeight w:val="1230"/>
        </w:trPr>
        <w:tc>
          <w:tcPr>
            <w:tcW w:w="0" w:type="auto"/>
            <w:shd w:val="clear" w:color="auto" w:fill="auto"/>
            <w:noWrap/>
            <w:vAlign w:val="bottom"/>
            <w:hideMark/>
          </w:tcPr>
          <w:p w:rsidR="00E04446" w:rsidRPr="00E756E8" w:rsidRDefault="00E04446" w:rsidP="002069F9">
            <w:pPr>
              <w:rPr>
                <w:color w:val="000000"/>
                <w:sz w:val="20"/>
                <w:szCs w:val="20"/>
              </w:rPr>
            </w:pPr>
            <w:r w:rsidRPr="00E756E8">
              <w:rPr>
                <w:color w:val="000000"/>
                <w:sz w:val="20"/>
                <w:szCs w:val="20"/>
              </w:rPr>
              <w:t xml:space="preserve">  1160115301 0000 140</w:t>
            </w:r>
          </w:p>
        </w:tc>
        <w:tc>
          <w:tcPr>
            <w:tcW w:w="0" w:type="auto"/>
            <w:shd w:val="clear" w:color="auto" w:fill="auto"/>
            <w:vAlign w:val="bottom"/>
            <w:hideMark/>
          </w:tcPr>
          <w:p w:rsidR="00E04446" w:rsidRPr="00E756E8" w:rsidRDefault="00E04446" w:rsidP="002069F9">
            <w:pPr>
              <w:rPr>
                <w:color w:val="000000"/>
                <w:sz w:val="20"/>
                <w:szCs w:val="20"/>
              </w:rPr>
            </w:pPr>
            <w:r w:rsidRPr="00E756E8">
              <w:rPr>
                <w:color w:val="000000"/>
                <w:sz w:val="20"/>
                <w:szCs w:val="20"/>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30,00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33,20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110,7</w:t>
            </w:r>
          </w:p>
        </w:tc>
      </w:tr>
      <w:tr w:rsidR="00E04446" w:rsidRPr="00E756E8" w:rsidTr="002069F9">
        <w:trPr>
          <w:trHeight w:val="1185"/>
        </w:trPr>
        <w:tc>
          <w:tcPr>
            <w:tcW w:w="0" w:type="auto"/>
            <w:shd w:val="clear" w:color="auto" w:fill="auto"/>
            <w:noWrap/>
            <w:vAlign w:val="bottom"/>
            <w:hideMark/>
          </w:tcPr>
          <w:p w:rsidR="00E04446" w:rsidRPr="00E756E8" w:rsidRDefault="00E04446" w:rsidP="002069F9">
            <w:pPr>
              <w:rPr>
                <w:color w:val="000000"/>
                <w:sz w:val="20"/>
                <w:szCs w:val="20"/>
              </w:rPr>
            </w:pPr>
            <w:r w:rsidRPr="00E756E8">
              <w:rPr>
                <w:color w:val="000000"/>
                <w:sz w:val="20"/>
                <w:szCs w:val="20"/>
              </w:rPr>
              <w:t xml:space="preserve"> 1160119301 0000 140</w:t>
            </w:r>
          </w:p>
        </w:tc>
        <w:tc>
          <w:tcPr>
            <w:tcW w:w="0" w:type="auto"/>
            <w:shd w:val="clear" w:color="auto" w:fill="auto"/>
            <w:vAlign w:val="bottom"/>
            <w:hideMark/>
          </w:tcPr>
          <w:p w:rsidR="00E04446" w:rsidRPr="00E756E8" w:rsidRDefault="00E04446" w:rsidP="002069F9">
            <w:pPr>
              <w:rPr>
                <w:color w:val="000000"/>
                <w:sz w:val="20"/>
                <w:szCs w:val="20"/>
              </w:rPr>
            </w:pPr>
            <w:r w:rsidRPr="00E756E8">
              <w:rPr>
                <w:color w:val="000000"/>
                <w:sz w:val="20"/>
                <w:szCs w:val="20"/>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100,00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111,10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111,1</w:t>
            </w:r>
          </w:p>
        </w:tc>
      </w:tr>
      <w:tr w:rsidR="00E04446" w:rsidRPr="00E756E8" w:rsidTr="002069F9">
        <w:trPr>
          <w:trHeight w:val="1035"/>
        </w:trPr>
        <w:tc>
          <w:tcPr>
            <w:tcW w:w="0" w:type="auto"/>
            <w:shd w:val="clear" w:color="auto" w:fill="auto"/>
            <w:noWrap/>
            <w:vAlign w:val="bottom"/>
            <w:hideMark/>
          </w:tcPr>
          <w:p w:rsidR="00E04446" w:rsidRPr="00E756E8" w:rsidRDefault="00E04446" w:rsidP="002069F9">
            <w:pPr>
              <w:rPr>
                <w:color w:val="000000"/>
                <w:sz w:val="20"/>
                <w:szCs w:val="20"/>
              </w:rPr>
            </w:pPr>
            <w:r w:rsidRPr="00E756E8">
              <w:rPr>
                <w:color w:val="000000"/>
                <w:sz w:val="20"/>
                <w:szCs w:val="20"/>
              </w:rPr>
              <w:t xml:space="preserve">  1160120301 0000 140</w:t>
            </w:r>
          </w:p>
        </w:tc>
        <w:tc>
          <w:tcPr>
            <w:tcW w:w="0" w:type="auto"/>
            <w:shd w:val="clear" w:color="auto" w:fill="auto"/>
            <w:vAlign w:val="bottom"/>
            <w:hideMark/>
          </w:tcPr>
          <w:p w:rsidR="00E04446" w:rsidRPr="00E756E8" w:rsidRDefault="00E04446" w:rsidP="002069F9">
            <w:pPr>
              <w:rPr>
                <w:color w:val="000000"/>
                <w:sz w:val="20"/>
                <w:szCs w:val="20"/>
              </w:rPr>
            </w:pPr>
            <w:r w:rsidRPr="00E756E8">
              <w:rPr>
                <w:color w:val="000000"/>
                <w:sz w:val="20"/>
                <w:szCs w:val="20"/>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24,00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30,40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126,7</w:t>
            </w:r>
          </w:p>
        </w:tc>
      </w:tr>
      <w:tr w:rsidR="00E04446" w:rsidRPr="00E756E8" w:rsidTr="002069F9">
        <w:trPr>
          <w:trHeight w:val="1125"/>
        </w:trPr>
        <w:tc>
          <w:tcPr>
            <w:tcW w:w="0" w:type="auto"/>
            <w:shd w:val="clear" w:color="auto" w:fill="auto"/>
            <w:noWrap/>
            <w:vAlign w:val="bottom"/>
            <w:hideMark/>
          </w:tcPr>
          <w:p w:rsidR="00E04446" w:rsidRPr="00E756E8" w:rsidRDefault="00E04446" w:rsidP="002069F9">
            <w:pPr>
              <w:rPr>
                <w:color w:val="000000"/>
                <w:sz w:val="20"/>
                <w:szCs w:val="20"/>
              </w:rPr>
            </w:pPr>
            <w:r w:rsidRPr="00E756E8">
              <w:rPr>
                <w:color w:val="000000"/>
                <w:sz w:val="20"/>
                <w:szCs w:val="20"/>
              </w:rPr>
              <w:t xml:space="preserve">  1161012901 0000 140</w:t>
            </w:r>
          </w:p>
        </w:tc>
        <w:tc>
          <w:tcPr>
            <w:tcW w:w="0" w:type="auto"/>
            <w:shd w:val="clear" w:color="auto" w:fill="auto"/>
            <w:vAlign w:val="bottom"/>
            <w:hideMark/>
          </w:tcPr>
          <w:p w:rsidR="00E04446" w:rsidRPr="00E756E8" w:rsidRDefault="00E04446" w:rsidP="002069F9">
            <w:pPr>
              <w:rPr>
                <w:color w:val="000000"/>
                <w:sz w:val="20"/>
                <w:szCs w:val="20"/>
              </w:rPr>
            </w:pPr>
            <w:r w:rsidRPr="00E756E8">
              <w:rPr>
                <w:color w:val="000000"/>
                <w:sz w:val="20"/>
                <w:szCs w:val="20"/>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0,70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1,10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157,1</w:t>
            </w:r>
          </w:p>
        </w:tc>
      </w:tr>
      <w:tr w:rsidR="00E04446" w:rsidRPr="00E756E8" w:rsidTr="002069F9">
        <w:trPr>
          <w:trHeight w:val="1080"/>
        </w:trPr>
        <w:tc>
          <w:tcPr>
            <w:tcW w:w="0" w:type="auto"/>
            <w:shd w:val="clear" w:color="auto" w:fill="auto"/>
            <w:noWrap/>
            <w:vAlign w:val="bottom"/>
            <w:hideMark/>
          </w:tcPr>
          <w:p w:rsidR="00E04446" w:rsidRPr="00E756E8" w:rsidRDefault="00E04446" w:rsidP="002069F9">
            <w:pPr>
              <w:rPr>
                <w:color w:val="000000"/>
                <w:sz w:val="20"/>
                <w:szCs w:val="20"/>
              </w:rPr>
            </w:pPr>
            <w:r w:rsidRPr="00E756E8">
              <w:rPr>
                <w:color w:val="000000"/>
                <w:sz w:val="20"/>
                <w:szCs w:val="20"/>
              </w:rPr>
              <w:lastRenderedPageBreak/>
              <w:t xml:space="preserve">  1160113301 0000 140</w:t>
            </w:r>
          </w:p>
        </w:tc>
        <w:tc>
          <w:tcPr>
            <w:tcW w:w="0" w:type="auto"/>
            <w:shd w:val="clear" w:color="auto" w:fill="auto"/>
            <w:vAlign w:val="bottom"/>
            <w:hideMark/>
          </w:tcPr>
          <w:p w:rsidR="00E04446" w:rsidRPr="00E756E8" w:rsidRDefault="00E04446" w:rsidP="002069F9">
            <w:pPr>
              <w:rPr>
                <w:color w:val="000000"/>
                <w:sz w:val="20"/>
                <w:szCs w:val="20"/>
              </w:rPr>
            </w:pPr>
            <w:r w:rsidRPr="00E756E8">
              <w:rPr>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3,00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3,00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100,0</w:t>
            </w:r>
          </w:p>
        </w:tc>
      </w:tr>
      <w:tr w:rsidR="00E04446" w:rsidRPr="00E756E8" w:rsidTr="002069F9">
        <w:trPr>
          <w:trHeight w:val="1185"/>
        </w:trPr>
        <w:tc>
          <w:tcPr>
            <w:tcW w:w="0" w:type="auto"/>
            <w:shd w:val="clear" w:color="auto" w:fill="auto"/>
            <w:noWrap/>
            <w:vAlign w:val="bottom"/>
            <w:hideMark/>
          </w:tcPr>
          <w:p w:rsidR="00E04446" w:rsidRPr="00E756E8" w:rsidRDefault="00E04446" w:rsidP="002069F9">
            <w:pPr>
              <w:rPr>
                <w:color w:val="000000"/>
                <w:sz w:val="20"/>
                <w:szCs w:val="20"/>
              </w:rPr>
            </w:pPr>
            <w:r w:rsidRPr="00E756E8">
              <w:rPr>
                <w:color w:val="000000"/>
                <w:sz w:val="20"/>
                <w:szCs w:val="20"/>
              </w:rPr>
              <w:t xml:space="preserve">  1160117301 0000 140</w:t>
            </w:r>
          </w:p>
        </w:tc>
        <w:tc>
          <w:tcPr>
            <w:tcW w:w="0" w:type="auto"/>
            <w:shd w:val="clear" w:color="auto" w:fill="auto"/>
            <w:vAlign w:val="bottom"/>
            <w:hideMark/>
          </w:tcPr>
          <w:p w:rsidR="00E04446" w:rsidRPr="00E756E8" w:rsidRDefault="00E04446" w:rsidP="002069F9">
            <w:pPr>
              <w:jc w:val="both"/>
              <w:rPr>
                <w:color w:val="000000"/>
                <w:sz w:val="20"/>
                <w:szCs w:val="20"/>
              </w:rPr>
            </w:pPr>
            <w:r w:rsidRPr="00E756E8">
              <w:rPr>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2,00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2,00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100,0</w:t>
            </w:r>
          </w:p>
        </w:tc>
      </w:tr>
      <w:tr w:rsidR="00E04446" w:rsidRPr="00E756E8" w:rsidTr="002069F9">
        <w:trPr>
          <w:trHeight w:val="1035"/>
        </w:trPr>
        <w:tc>
          <w:tcPr>
            <w:tcW w:w="0" w:type="auto"/>
            <w:shd w:val="clear" w:color="auto" w:fill="auto"/>
            <w:noWrap/>
            <w:vAlign w:val="bottom"/>
            <w:hideMark/>
          </w:tcPr>
          <w:p w:rsidR="00E04446" w:rsidRPr="00E756E8" w:rsidRDefault="00E04446" w:rsidP="002069F9">
            <w:pPr>
              <w:rPr>
                <w:color w:val="000000"/>
                <w:sz w:val="20"/>
                <w:szCs w:val="20"/>
              </w:rPr>
            </w:pPr>
            <w:r w:rsidRPr="00E756E8">
              <w:rPr>
                <w:color w:val="000000"/>
                <w:sz w:val="20"/>
                <w:szCs w:val="20"/>
              </w:rPr>
              <w:t xml:space="preserve">  1160701005 0000 140</w:t>
            </w:r>
          </w:p>
        </w:tc>
        <w:tc>
          <w:tcPr>
            <w:tcW w:w="0" w:type="auto"/>
            <w:shd w:val="clear" w:color="auto" w:fill="auto"/>
            <w:vAlign w:val="bottom"/>
            <w:hideMark/>
          </w:tcPr>
          <w:p w:rsidR="00E04446" w:rsidRPr="00E756E8" w:rsidRDefault="00E04446" w:rsidP="002069F9">
            <w:pPr>
              <w:jc w:val="both"/>
              <w:rPr>
                <w:color w:val="000000"/>
                <w:sz w:val="20"/>
                <w:szCs w:val="20"/>
              </w:rPr>
            </w:pPr>
            <w:proofErr w:type="gramStart"/>
            <w:r w:rsidRPr="00E756E8">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9,00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9,60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106,7</w:t>
            </w:r>
          </w:p>
        </w:tc>
      </w:tr>
      <w:tr w:rsidR="00E04446" w:rsidRPr="00E756E8" w:rsidTr="002069F9">
        <w:trPr>
          <w:trHeight w:val="705"/>
        </w:trPr>
        <w:tc>
          <w:tcPr>
            <w:tcW w:w="0" w:type="auto"/>
            <w:shd w:val="clear" w:color="000000" w:fill="FFFFFF"/>
            <w:vAlign w:val="center"/>
            <w:hideMark/>
          </w:tcPr>
          <w:p w:rsidR="00E04446" w:rsidRPr="00E756E8" w:rsidRDefault="00E04446" w:rsidP="002069F9">
            <w:pPr>
              <w:rPr>
                <w:color w:val="000000"/>
                <w:sz w:val="20"/>
                <w:szCs w:val="20"/>
              </w:rPr>
            </w:pPr>
            <w:r w:rsidRPr="00E756E8">
              <w:rPr>
                <w:color w:val="000000"/>
                <w:sz w:val="20"/>
                <w:szCs w:val="20"/>
              </w:rPr>
              <w:t>1 16 02020 02 0000 140</w:t>
            </w:r>
          </w:p>
        </w:tc>
        <w:tc>
          <w:tcPr>
            <w:tcW w:w="0" w:type="auto"/>
            <w:shd w:val="clear" w:color="auto" w:fill="auto"/>
            <w:vAlign w:val="bottom"/>
            <w:hideMark/>
          </w:tcPr>
          <w:p w:rsidR="00E04446" w:rsidRPr="00E756E8" w:rsidRDefault="00E04446" w:rsidP="002069F9">
            <w:pPr>
              <w:rPr>
                <w:color w:val="22272F"/>
                <w:sz w:val="20"/>
                <w:szCs w:val="20"/>
              </w:rPr>
            </w:pPr>
            <w:r w:rsidRPr="00E756E8">
              <w:rPr>
                <w:color w:val="22272F"/>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0" w:type="auto"/>
            <w:shd w:val="clear" w:color="auto" w:fill="auto"/>
            <w:noWrap/>
            <w:vAlign w:val="bottom"/>
            <w:hideMark/>
          </w:tcPr>
          <w:p w:rsidR="00E04446" w:rsidRPr="00E756E8" w:rsidRDefault="00E04446" w:rsidP="002069F9">
            <w:pPr>
              <w:rPr>
                <w:sz w:val="20"/>
                <w:szCs w:val="20"/>
              </w:rPr>
            </w:pPr>
            <w:r w:rsidRPr="00E756E8">
              <w:rPr>
                <w:sz w:val="20"/>
                <w:szCs w:val="20"/>
              </w:rPr>
              <w:t> </w:t>
            </w:r>
          </w:p>
        </w:tc>
        <w:tc>
          <w:tcPr>
            <w:tcW w:w="0" w:type="auto"/>
            <w:shd w:val="clear" w:color="auto" w:fill="auto"/>
            <w:noWrap/>
            <w:vAlign w:val="bottom"/>
            <w:hideMark/>
          </w:tcPr>
          <w:p w:rsidR="00E04446" w:rsidRPr="00E756E8" w:rsidRDefault="00E04446" w:rsidP="002069F9">
            <w:pPr>
              <w:rPr>
                <w:sz w:val="20"/>
                <w:szCs w:val="20"/>
              </w:rPr>
            </w:pPr>
            <w:r w:rsidRPr="00E756E8">
              <w:rPr>
                <w:sz w:val="20"/>
                <w:szCs w:val="20"/>
              </w:rPr>
              <w:t> </w:t>
            </w:r>
          </w:p>
        </w:tc>
        <w:tc>
          <w:tcPr>
            <w:tcW w:w="0" w:type="auto"/>
            <w:shd w:val="clear" w:color="auto" w:fill="auto"/>
            <w:noWrap/>
            <w:vAlign w:val="bottom"/>
            <w:hideMark/>
          </w:tcPr>
          <w:p w:rsidR="00E04446" w:rsidRPr="00E756E8" w:rsidRDefault="00E04446" w:rsidP="002069F9">
            <w:pPr>
              <w:rPr>
                <w:b/>
                <w:bCs/>
                <w:color w:val="000000"/>
                <w:sz w:val="20"/>
                <w:szCs w:val="20"/>
              </w:rPr>
            </w:pPr>
            <w:r w:rsidRPr="00E756E8">
              <w:rPr>
                <w:b/>
                <w:bCs/>
                <w:color w:val="000000"/>
                <w:sz w:val="20"/>
                <w:szCs w:val="20"/>
              </w:rPr>
              <w:t> </w:t>
            </w:r>
          </w:p>
        </w:tc>
      </w:tr>
      <w:tr w:rsidR="00E04446" w:rsidRPr="00E756E8" w:rsidTr="002069F9">
        <w:trPr>
          <w:trHeight w:val="1845"/>
        </w:trPr>
        <w:tc>
          <w:tcPr>
            <w:tcW w:w="0" w:type="auto"/>
            <w:shd w:val="clear" w:color="auto" w:fill="auto"/>
            <w:vAlign w:val="center"/>
            <w:hideMark/>
          </w:tcPr>
          <w:p w:rsidR="00E04446" w:rsidRPr="00E756E8" w:rsidRDefault="00E04446" w:rsidP="002069F9">
            <w:pPr>
              <w:rPr>
                <w:color w:val="000000"/>
                <w:sz w:val="20"/>
                <w:szCs w:val="20"/>
              </w:rPr>
            </w:pPr>
            <w:r w:rsidRPr="00E756E8">
              <w:rPr>
                <w:color w:val="000000"/>
                <w:sz w:val="20"/>
                <w:szCs w:val="20"/>
              </w:rPr>
              <w:t>1 16 10123 01 0051 140</w:t>
            </w:r>
          </w:p>
        </w:tc>
        <w:tc>
          <w:tcPr>
            <w:tcW w:w="0" w:type="auto"/>
            <w:shd w:val="clear" w:color="000000" w:fill="FFFFFF"/>
            <w:vAlign w:val="bottom"/>
            <w:hideMark/>
          </w:tcPr>
          <w:p w:rsidR="00E04446" w:rsidRPr="00E756E8" w:rsidRDefault="00E04446" w:rsidP="002069F9">
            <w:pPr>
              <w:rPr>
                <w:color w:val="000000"/>
                <w:sz w:val="20"/>
                <w:szCs w:val="20"/>
              </w:rPr>
            </w:pPr>
            <w:proofErr w:type="gramStart"/>
            <w:r w:rsidRPr="00E756E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189,00</w:t>
            </w:r>
          </w:p>
        </w:tc>
        <w:tc>
          <w:tcPr>
            <w:tcW w:w="0" w:type="auto"/>
            <w:shd w:val="clear" w:color="auto" w:fill="auto"/>
            <w:noWrap/>
            <w:vAlign w:val="bottom"/>
            <w:hideMark/>
          </w:tcPr>
          <w:p w:rsidR="00E04446" w:rsidRPr="00E756E8" w:rsidRDefault="00E04446" w:rsidP="002069F9">
            <w:pPr>
              <w:jc w:val="right"/>
              <w:rPr>
                <w:sz w:val="20"/>
                <w:szCs w:val="20"/>
              </w:rPr>
            </w:pPr>
            <w:r w:rsidRPr="00E756E8">
              <w:rPr>
                <w:sz w:val="20"/>
                <w:szCs w:val="20"/>
              </w:rPr>
              <w:t>4,50</w:t>
            </w:r>
          </w:p>
        </w:tc>
        <w:tc>
          <w:tcPr>
            <w:tcW w:w="0" w:type="auto"/>
            <w:shd w:val="clear" w:color="auto" w:fill="auto"/>
            <w:noWrap/>
            <w:vAlign w:val="bottom"/>
            <w:hideMark/>
          </w:tcPr>
          <w:p w:rsidR="00E04446" w:rsidRPr="00E756E8" w:rsidRDefault="00E04446" w:rsidP="002069F9">
            <w:pPr>
              <w:jc w:val="right"/>
              <w:rPr>
                <w:color w:val="000000"/>
                <w:sz w:val="20"/>
                <w:szCs w:val="20"/>
              </w:rPr>
            </w:pPr>
            <w:r w:rsidRPr="00E756E8">
              <w:rPr>
                <w:color w:val="000000"/>
                <w:sz w:val="20"/>
                <w:szCs w:val="20"/>
              </w:rPr>
              <w:t>2,4</w:t>
            </w:r>
          </w:p>
        </w:tc>
      </w:tr>
      <w:tr w:rsidR="00E04446" w:rsidRPr="00E756E8" w:rsidTr="002069F9">
        <w:trPr>
          <w:trHeight w:val="315"/>
        </w:trPr>
        <w:tc>
          <w:tcPr>
            <w:tcW w:w="0" w:type="auto"/>
            <w:shd w:val="clear" w:color="auto" w:fill="auto"/>
            <w:vAlign w:val="center"/>
            <w:hideMark/>
          </w:tcPr>
          <w:p w:rsidR="00E04446" w:rsidRPr="00E756E8" w:rsidRDefault="00E04446" w:rsidP="002069F9">
            <w:pPr>
              <w:rPr>
                <w:color w:val="000000"/>
                <w:sz w:val="20"/>
                <w:szCs w:val="20"/>
              </w:rPr>
            </w:pPr>
            <w:r w:rsidRPr="00E756E8">
              <w:rPr>
                <w:color w:val="000000"/>
                <w:sz w:val="20"/>
                <w:szCs w:val="20"/>
              </w:rPr>
              <w:t>1 17 05050 05 0000 180</w:t>
            </w:r>
          </w:p>
        </w:tc>
        <w:tc>
          <w:tcPr>
            <w:tcW w:w="0" w:type="auto"/>
            <w:shd w:val="clear" w:color="000000" w:fill="FFFFFF"/>
            <w:vAlign w:val="bottom"/>
            <w:hideMark/>
          </w:tcPr>
          <w:p w:rsidR="00E04446" w:rsidRPr="00916AE0" w:rsidRDefault="00E04446" w:rsidP="002069F9">
            <w:pPr>
              <w:rPr>
                <w:bCs/>
                <w:color w:val="000000"/>
                <w:sz w:val="20"/>
                <w:szCs w:val="20"/>
              </w:rPr>
            </w:pPr>
            <w:r w:rsidRPr="00916AE0">
              <w:rPr>
                <w:bCs/>
                <w:color w:val="000000"/>
                <w:sz w:val="20"/>
                <w:szCs w:val="20"/>
              </w:rPr>
              <w:t>Прочие неналоговые доходы бюджетов муниципальных районов</w:t>
            </w:r>
          </w:p>
        </w:tc>
        <w:tc>
          <w:tcPr>
            <w:tcW w:w="0" w:type="auto"/>
            <w:shd w:val="clear" w:color="auto" w:fill="auto"/>
            <w:noWrap/>
            <w:vAlign w:val="bottom"/>
            <w:hideMark/>
          </w:tcPr>
          <w:p w:rsidR="00E04446" w:rsidRPr="00916AE0" w:rsidRDefault="00E04446" w:rsidP="002069F9">
            <w:pPr>
              <w:jc w:val="right"/>
              <w:rPr>
                <w:bCs/>
                <w:color w:val="000000"/>
                <w:sz w:val="20"/>
                <w:szCs w:val="20"/>
              </w:rPr>
            </w:pPr>
            <w:r w:rsidRPr="00916AE0">
              <w:rPr>
                <w:bCs/>
                <w:color w:val="000000"/>
                <w:sz w:val="20"/>
                <w:szCs w:val="20"/>
              </w:rPr>
              <w:t>70,00</w:t>
            </w:r>
          </w:p>
        </w:tc>
        <w:tc>
          <w:tcPr>
            <w:tcW w:w="0" w:type="auto"/>
            <w:shd w:val="clear" w:color="auto" w:fill="auto"/>
            <w:noWrap/>
            <w:vAlign w:val="bottom"/>
            <w:hideMark/>
          </w:tcPr>
          <w:p w:rsidR="00E04446" w:rsidRPr="00916AE0" w:rsidRDefault="00E04446" w:rsidP="002069F9">
            <w:pPr>
              <w:jc w:val="right"/>
              <w:rPr>
                <w:bCs/>
                <w:color w:val="000000"/>
                <w:sz w:val="20"/>
                <w:szCs w:val="20"/>
              </w:rPr>
            </w:pPr>
            <w:r w:rsidRPr="00916AE0">
              <w:rPr>
                <w:bCs/>
                <w:color w:val="000000"/>
                <w:sz w:val="20"/>
                <w:szCs w:val="20"/>
              </w:rPr>
              <w:t>76,50</w:t>
            </w:r>
          </w:p>
        </w:tc>
        <w:tc>
          <w:tcPr>
            <w:tcW w:w="0" w:type="auto"/>
            <w:shd w:val="clear" w:color="auto" w:fill="auto"/>
            <w:noWrap/>
            <w:vAlign w:val="bottom"/>
            <w:hideMark/>
          </w:tcPr>
          <w:p w:rsidR="00E04446" w:rsidRPr="00916AE0" w:rsidRDefault="00E04446" w:rsidP="002069F9">
            <w:pPr>
              <w:jc w:val="right"/>
              <w:rPr>
                <w:bCs/>
                <w:color w:val="000000"/>
                <w:sz w:val="20"/>
                <w:szCs w:val="20"/>
              </w:rPr>
            </w:pPr>
            <w:r w:rsidRPr="00916AE0">
              <w:rPr>
                <w:bCs/>
                <w:color w:val="000000"/>
                <w:sz w:val="20"/>
                <w:szCs w:val="20"/>
              </w:rPr>
              <w:t>109,3</w:t>
            </w:r>
          </w:p>
        </w:tc>
      </w:tr>
      <w:tr w:rsidR="00E04446" w:rsidRPr="00916AE0" w:rsidTr="002069F9">
        <w:trPr>
          <w:trHeight w:val="450"/>
        </w:trPr>
        <w:tc>
          <w:tcPr>
            <w:tcW w:w="0" w:type="auto"/>
            <w:shd w:val="clear" w:color="000000" w:fill="FFFFFF"/>
            <w:vAlign w:val="center"/>
            <w:hideMark/>
          </w:tcPr>
          <w:p w:rsidR="00E04446" w:rsidRPr="00916AE0" w:rsidRDefault="00E04446" w:rsidP="002069F9">
            <w:pPr>
              <w:rPr>
                <w:b/>
                <w:color w:val="000000"/>
                <w:sz w:val="20"/>
                <w:szCs w:val="20"/>
              </w:rPr>
            </w:pPr>
            <w:r w:rsidRPr="00916AE0">
              <w:rPr>
                <w:b/>
                <w:color w:val="000000"/>
                <w:sz w:val="20"/>
                <w:szCs w:val="20"/>
              </w:rPr>
              <w:t>200 00000 00 0000 000</w:t>
            </w:r>
          </w:p>
        </w:tc>
        <w:tc>
          <w:tcPr>
            <w:tcW w:w="0" w:type="auto"/>
            <w:shd w:val="clear" w:color="000000" w:fill="FFFFFF"/>
            <w:vAlign w:val="bottom"/>
            <w:hideMark/>
          </w:tcPr>
          <w:p w:rsidR="00E04446" w:rsidRPr="00916AE0" w:rsidRDefault="00E04446" w:rsidP="002069F9">
            <w:pPr>
              <w:rPr>
                <w:b/>
                <w:bCs/>
                <w:color w:val="000000"/>
              </w:rPr>
            </w:pPr>
            <w:r w:rsidRPr="00916AE0">
              <w:rPr>
                <w:b/>
                <w:bCs/>
                <w:color w:val="000000"/>
                <w:sz w:val="22"/>
                <w:szCs w:val="22"/>
              </w:rPr>
              <w:t xml:space="preserve">Безвозмездные поступления </w:t>
            </w:r>
          </w:p>
        </w:tc>
        <w:tc>
          <w:tcPr>
            <w:tcW w:w="0" w:type="auto"/>
            <w:shd w:val="clear" w:color="auto" w:fill="auto"/>
            <w:noWrap/>
            <w:vAlign w:val="bottom"/>
            <w:hideMark/>
          </w:tcPr>
          <w:p w:rsidR="00E04446" w:rsidRPr="00916AE0" w:rsidRDefault="00E04446" w:rsidP="002069F9">
            <w:pPr>
              <w:jc w:val="right"/>
              <w:rPr>
                <w:rFonts w:ascii="Arial" w:hAnsi="Arial" w:cs="Arial"/>
                <w:b/>
                <w:bCs/>
                <w:color w:val="000000"/>
                <w:sz w:val="18"/>
                <w:szCs w:val="18"/>
              </w:rPr>
            </w:pPr>
            <w:r w:rsidRPr="00916AE0">
              <w:rPr>
                <w:rFonts w:ascii="Arial" w:hAnsi="Arial" w:cs="Arial"/>
                <w:b/>
                <w:bCs/>
                <w:color w:val="000000"/>
                <w:sz w:val="18"/>
                <w:szCs w:val="18"/>
              </w:rPr>
              <w:t>227860,70</w:t>
            </w:r>
          </w:p>
        </w:tc>
        <w:tc>
          <w:tcPr>
            <w:tcW w:w="0" w:type="auto"/>
            <w:shd w:val="clear" w:color="auto" w:fill="auto"/>
            <w:noWrap/>
            <w:vAlign w:val="bottom"/>
            <w:hideMark/>
          </w:tcPr>
          <w:p w:rsidR="00E04446" w:rsidRPr="00916AE0" w:rsidRDefault="00E04446" w:rsidP="002069F9">
            <w:pPr>
              <w:jc w:val="right"/>
              <w:rPr>
                <w:rFonts w:ascii="Arial" w:hAnsi="Arial" w:cs="Arial"/>
                <w:b/>
                <w:bCs/>
                <w:color w:val="000000"/>
                <w:sz w:val="18"/>
                <w:szCs w:val="18"/>
              </w:rPr>
            </w:pPr>
            <w:r w:rsidRPr="00916AE0">
              <w:rPr>
                <w:rFonts w:ascii="Arial" w:hAnsi="Arial" w:cs="Arial"/>
                <w:b/>
                <w:bCs/>
                <w:color w:val="000000"/>
                <w:sz w:val="18"/>
                <w:szCs w:val="18"/>
              </w:rPr>
              <w:t>223615,30</w:t>
            </w:r>
          </w:p>
        </w:tc>
        <w:tc>
          <w:tcPr>
            <w:tcW w:w="0" w:type="auto"/>
            <w:shd w:val="clear" w:color="auto" w:fill="auto"/>
            <w:noWrap/>
            <w:vAlign w:val="bottom"/>
            <w:hideMark/>
          </w:tcPr>
          <w:p w:rsidR="00E04446" w:rsidRPr="00916AE0" w:rsidRDefault="00E04446" w:rsidP="002069F9">
            <w:pPr>
              <w:jc w:val="right"/>
              <w:rPr>
                <w:rFonts w:ascii="Arial" w:hAnsi="Arial" w:cs="Arial"/>
                <w:b/>
                <w:bCs/>
                <w:color w:val="000000"/>
                <w:sz w:val="18"/>
                <w:szCs w:val="18"/>
              </w:rPr>
            </w:pPr>
            <w:r w:rsidRPr="00916AE0">
              <w:rPr>
                <w:rFonts w:ascii="Arial" w:hAnsi="Arial" w:cs="Arial"/>
                <w:b/>
                <w:bCs/>
                <w:color w:val="000000"/>
                <w:sz w:val="18"/>
                <w:szCs w:val="18"/>
              </w:rPr>
              <w:t>98,1</w:t>
            </w:r>
          </w:p>
        </w:tc>
      </w:tr>
      <w:tr w:rsidR="00E04446" w:rsidRPr="00916AE0" w:rsidTr="002069F9">
        <w:trPr>
          <w:trHeight w:val="675"/>
        </w:trPr>
        <w:tc>
          <w:tcPr>
            <w:tcW w:w="0" w:type="auto"/>
            <w:shd w:val="clear" w:color="auto" w:fill="auto"/>
            <w:vAlign w:val="center"/>
            <w:hideMark/>
          </w:tcPr>
          <w:p w:rsidR="00E04446" w:rsidRPr="00916AE0" w:rsidRDefault="00E04446" w:rsidP="002069F9">
            <w:pPr>
              <w:rPr>
                <w:b/>
                <w:color w:val="000000"/>
                <w:sz w:val="20"/>
                <w:szCs w:val="20"/>
              </w:rPr>
            </w:pPr>
            <w:r w:rsidRPr="00916AE0">
              <w:rPr>
                <w:b/>
                <w:color w:val="000000"/>
                <w:sz w:val="20"/>
                <w:szCs w:val="20"/>
              </w:rPr>
              <w:t>2 02 00000 00 0000 000</w:t>
            </w:r>
          </w:p>
        </w:tc>
        <w:tc>
          <w:tcPr>
            <w:tcW w:w="0" w:type="auto"/>
            <w:shd w:val="clear" w:color="000000" w:fill="FFFFFF"/>
            <w:vAlign w:val="bottom"/>
            <w:hideMark/>
          </w:tcPr>
          <w:p w:rsidR="00E04446" w:rsidRPr="00916AE0" w:rsidRDefault="00E04446" w:rsidP="002069F9">
            <w:pPr>
              <w:rPr>
                <w:b/>
                <w:bCs/>
                <w:color w:val="000000"/>
                <w:sz w:val="18"/>
                <w:szCs w:val="18"/>
              </w:rPr>
            </w:pPr>
            <w:r w:rsidRPr="00916AE0">
              <w:rPr>
                <w:b/>
                <w:bCs/>
                <w:color w:val="000000"/>
                <w:sz w:val="18"/>
                <w:szCs w:val="18"/>
              </w:rPr>
              <w:t>БЕЗВОЗМЕЗДНЫЕ ПОСТУПЛЕНИЯ ОТ ДРУГИХ БЮДЖЕТОВ БЮДЖЕТНОЙ СИСТЕМЫ РОССИЙСКОЙ ФЕДЕРАЦИИ</w:t>
            </w:r>
          </w:p>
        </w:tc>
        <w:tc>
          <w:tcPr>
            <w:tcW w:w="0" w:type="auto"/>
            <w:shd w:val="clear" w:color="auto" w:fill="auto"/>
            <w:noWrap/>
            <w:vAlign w:val="bottom"/>
            <w:hideMark/>
          </w:tcPr>
          <w:p w:rsidR="00E04446" w:rsidRPr="00916AE0" w:rsidRDefault="00E04446" w:rsidP="002069F9">
            <w:pPr>
              <w:jc w:val="right"/>
              <w:rPr>
                <w:rFonts w:ascii="Arial" w:hAnsi="Arial" w:cs="Arial"/>
                <w:b/>
                <w:bCs/>
                <w:color w:val="000000"/>
                <w:sz w:val="18"/>
                <w:szCs w:val="18"/>
              </w:rPr>
            </w:pPr>
            <w:r w:rsidRPr="00916AE0">
              <w:rPr>
                <w:rFonts w:ascii="Arial" w:hAnsi="Arial" w:cs="Arial"/>
                <w:b/>
                <w:bCs/>
                <w:color w:val="000000"/>
                <w:sz w:val="18"/>
                <w:szCs w:val="18"/>
              </w:rPr>
              <w:t>227860,70</w:t>
            </w:r>
          </w:p>
        </w:tc>
        <w:tc>
          <w:tcPr>
            <w:tcW w:w="0" w:type="auto"/>
            <w:shd w:val="clear" w:color="auto" w:fill="auto"/>
            <w:noWrap/>
            <w:vAlign w:val="bottom"/>
            <w:hideMark/>
          </w:tcPr>
          <w:p w:rsidR="00E04446" w:rsidRPr="00916AE0" w:rsidRDefault="00E04446" w:rsidP="002069F9">
            <w:pPr>
              <w:jc w:val="right"/>
              <w:rPr>
                <w:rFonts w:ascii="Arial" w:hAnsi="Arial" w:cs="Arial"/>
                <w:b/>
                <w:bCs/>
                <w:color w:val="000000"/>
                <w:sz w:val="18"/>
                <w:szCs w:val="18"/>
              </w:rPr>
            </w:pPr>
            <w:r w:rsidRPr="00916AE0">
              <w:rPr>
                <w:rFonts w:ascii="Arial" w:hAnsi="Arial" w:cs="Arial"/>
                <w:b/>
                <w:bCs/>
                <w:color w:val="000000"/>
                <w:sz w:val="18"/>
                <w:szCs w:val="18"/>
              </w:rPr>
              <w:t>223615,30</w:t>
            </w:r>
          </w:p>
        </w:tc>
        <w:tc>
          <w:tcPr>
            <w:tcW w:w="0" w:type="auto"/>
            <w:shd w:val="clear" w:color="auto" w:fill="auto"/>
            <w:noWrap/>
            <w:vAlign w:val="bottom"/>
            <w:hideMark/>
          </w:tcPr>
          <w:p w:rsidR="00E04446" w:rsidRPr="00916AE0" w:rsidRDefault="00E04446" w:rsidP="002069F9">
            <w:pPr>
              <w:jc w:val="right"/>
              <w:rPr>
                <w:rFonts w:ascii="Arial" w:hAnsi="Arial" w:cs="Arial"/>
                <w:b/>
                <w:bCs/>
                <w:color w:val="000000"/>
                <w:sz w:val="18"/>
                <w:szCs w:val="18"/>
              </w:rPr>
            </w:pPr>
            <w:r w:rsidRPr="00916AE0">
              <w:rPr>
                <w:rFonts w:ascii="Arial" w:hAnsi="Arial" w:cs="Arial"/>
                <w:b/>
                <w:bCs/>
                <w:color w:val="000000"/>
                <w:sz w:val="18"/>
                <w:szCs w:val="18"/>
              </w:rPr>
              <w:t>98,1</w:t>
            </w:r>
          </w:p>
        </w:tc>
      </w:tr>
      <w:tr w:rsidR="00E04446" w:rsidRPr="00916AE0" w:rsidTr="002069F9">
        <w:trPr>
          <w:trHeight w:val="330"/>
        </w:trPr>
        <w:tc>
          <w:tcPr>
            <w:tcW w:w="0" w:type="auto"/>
            <w:shd w:val="clear" w:color="auto" w:fill="auto"/>
            <w:vAlign w:val="center"/>
            <w:hideMark/>
          </w:tcPr>
          <w:p w:rsidR="00E04446" w:rsidRPr="00916AE0" w:rsidRDefault="00E04446" w:rsidP="002069F9">
            <w:pPr>
              <w:rPr>
                <w:b/>
                <w:color w:val="000000"/>
                <w:sz w:val="20"/>
                <w:szCs w:val="20"/>
              </w:rPr>
            </w:pPr>
            <w:r w:rsidRPr="00916AE0">
              <w:rPr>
                <w:b/>
                <w:color w:val="000000"/>
                <w:sz w:val="20"/>
                <w:szCs w:val="20"/>
              </w:rPr>
              <w:t>2 02 10000 00 0000 150</w:t>
            </w:r>
          </w:p>
        </w:tc>
        <w:tc>
          <w:tcPr>
            <w:tcW w:w="0" w:type="auto"/>
            <w:shd w:val="clear" w:color="000000" w:fill="FFFFFF"/>
            <w:vAlign w:val="bottom"/>
            <w:hideMark/>
          </w:tcPr>
          <w:p w:rsidR="00E04446" w:rsidRPr="00916AE0" w:rsidRDefault="00E04446" w:rsidP="002069F9">
            <w:pPr>
              <w:rPr>
                <w:color w:val="000000"/>
                <w:sz w:val="20"/>
                <w:szCs w:val="20"/>
              </w:rPr>
            </w:pPr>
            <w:r w:rsidRPr="00916AE0">
              <w:rPr>
                <w:color w:val="000000"/>
                <w:sz w:val="20"/>
                <w:szCs w:val="20"/>
              </w:rPr>
              <w:t xml:space="preserve">Дотации  бюджетам бюджетной системы Российской Федерации </w:t>
            </w:r>
          </w:p>
        </w:tc>
        <w:tc>
          <w:tcPr>
            <w:tcW w:w="0" w:type="auto"/>
            <w:shd w:val="clear" w:color="auto" w:fill="auto"/>
            <w:noWrap/>
            <w:vAlign w:val="bottom"/>
            <w:hideMark/>
          </w:tcPr>
          <w:p w:rsidR="00E04446" w:rsidRPr="0043405F" w:rsidRDefault="00E04446" w:rsidP="002069F9">
            <w:pPr>
              <w:jc w:val="right"/>
              <w:rPr>
                <w:rFonts w:ascii="Arial" w:hAnsi="Arial" w:cs="Arial"/>
                <w:sz w:val="18"/>
                <w:szCs w:val="18"/>
              </w:rPr>
            </w:pPr>
            <w:r w:rsidRPr="0043405F">
              <w:rPr>
                <w:rFonts w:ascii="Arial" w:hAnsi="Arial" w:cs="Arial"/>
                <w:sz w:val="18"/>
                <w:szCs w:val="18"/>
              </w:rPr>
              <w:t>73424,50</w:t>
            </w:r>
          </w:p>
        </w:tc>
        <w:tc>
          <w:tcPr>
            <w:tcW w:w="0" w:type="auto"/>
            <w:shd w:val="clear" w:color="auto" w:fill="auto"/>
            <w:noWrap/>
            <w:vAlign w:val="bottom"/>
            <w:hideMark/>
          </w:tcPr>
          <w:p w:rsidR="00E04446" w:rsidRPr="0043405F" w:rsidRDefault="00E04446" w:rsidP="002069F9">
            <w:pPr>
              <w:jc w:val="right"/>
              <w:rPr>
                <w:rFonts w:ascii="Arial" w:hAnsi="Arial" w:cs="Arial"/>
                <w:sz w:val="18"/>
                <w:szCs w:val="18"/>
              </w:rPr>
            </w:pPr>
            <w:r w:rsidRPr="0043405F">
              <w:rPr>
                <w:rFonts w:ascii="Arial" w:hAnsi="Arial" w:cs="Arial"/>
                <w:sz w:val="18"/>
                <w:szCs w:val="18"/>
              </w:rPr>
              <w:t>73424,50</w:t>
            </w:r>
          </w:p>
        </w:tc>
        <w:tc>
          <w:tcPr>
            <w:tcW w:w="0" w:type="auto"/>
            <w:shd w:val="clear" w:color="auto" w:fill="auto"/>
            <w:noWrap/>
            <w:vAlign w:val="bottom"/>
            <w:hideMark/>
          </w:tcPr>
          <w:p w:rsidR="00E04446" w:rsidRPr="00916AE0" w:rsidRDefault="00E04446" w:rsidP="002069F9">
            <w:pPr>
              <w:rPr>
                <w:rFonts w:ascii="Arial" w:hAnsi="Arial" w:cs="Arial"/>
                <w:bCs/>
                <w:color w:val="000000"/>
                <w:sz w:val="18"/>
                <w:szCs w:val="18"/>
              </w:rPr>
            </w:pPr>
            <w:r w:rsidRPr="00916AE0">
              <w:rPr>
                <w:rFonts w:ascii="Arial" w:hAnsi="Arial" w:cs="Arial"/>
                <w:bCs/>
                <w:color w:val="000000"/>
                <w:sz w:val="18"/>
                <w:szCs w:val="18"/>
              </w:rPr>
              <w:t> </w:t>
            </w:r>
            <w:r>
              <w:rPr>
                <w:rFonts w:ascii="Arial" w:hAnsi="Arial" w:cs="Arial"/>
                <w:bCs/>
                <w:color w:val="000000"/>
                <w:sz w:val="18"/>
                <w:szCs w:val="18"/>
              </w:rPr>
              <w:t>100</w:t>
            </w:r>
          </w:p>
        </w:tc>
      </w:tr>
      <w:tr w:rsidR="00E04446" w:rsidRPr="00916AE0" w:rsidTr="002069F9">
        <w:trPr>
          <w:trHeight w:val="375"/>
        </w:trPr>
        <w:tc>
          <w:tcPr>
            <w:tcW w:w="0" w:type="auto"/>
            <w:shd w:val="clear" w:color="auto" w:fill="auto"/>
            <w:vAlign w:val="center"/>
            <w:hideMark/>
          </w:tcPr>
          <w:p w:rsidR="00E04446" w:rsidRPr="00916AE0" w:rsidRDefault="00E04446" w:rsidP="002069F9">
            <w:pPr>
              <w:rPr>
                <w:color w:val="000000"/>
                <w:sz w:val="20"/>
                <w:szCs w:val="20"/>
              </w:rPr>
            </w:pPr>
            <w:r w:rsidRPr="00916AE0">
              <w:rPr>
                <w:color w:val="000000"/>
                <w:sz w:val="20"/>
                <w:szCs w:val="20"/>
              </w:rPr>
              <w:t>2 02 15001 00 0000 150</w:t>
            </w:r>
          </w:p>
        </w:tc>
        <w:tc>
          <w:tcPr>
            <w:tcW w:w="0" w:type="auto"/>
            <w:shd w:val="clear" w:color="000000" w:fill="FFFFFF"/>
            <w:vAlign w:val="bottom"/>
            <w:hideMark/>
          </w:tcPr>
          <w:p w:rsidR="00E04446" w:rsidRPr="00916AE0" w:rsidRDefault="00E04446" w:rsidP="002069F9">
            <w:pPr>
              <w:rPr>
                <w:bCs/>
                <w:color w:val="000000"/>
                <w:sz w:val="20"/>
                <w:szCs w:val="20"/>
              </w:rPr>
            </w:pPr>
            <w:r w:rsidRPr="00916AE0">
              <w:rPr>
                <w:bCs/>
                <w:color w:val="000000"/>
                <w:sz w:val="20"/>
                <w:szCs w:val="20"/>
              </w:rPr>
              <w:t xml:space="preserve">Дотации  на выравнивание бюджетной обеспеченности </w:t>
            </w:r>
          </w:p>
        </w:tc>
        <w:tc>
          <w:tcPr>
            <w:tcW w:w="0" w:type="auto"/>
            <w:shd w:val="clear" w:color="auto" w:fill="auto"/>
            <w:noWrap/>
            <w:vAlign w:val="bottom"/>
            <w:hideMark/>
          </w:tcPr>
          <w:p w:rsidR="00E04446" w:rsidRPr="0043405F" w:rsidRDefault="00E04446" w:rsidP="002069F9">
            <w:pPr>
              <w:jc w:val="right"/>
              <w:rPr>
                <w:rFonts w:ascii="Arial" w:hAnsi="Arial" w:cs="Arial"/>
                <w:sz w:val="18"/>
                <w:szCs w:val="18"/>
              </w:rPr>
            </w:pPr>
            <w:r w:rsidRPr="0043405F">
              <w:rPr>
                <w:rFonts w:ascii="Arial" w:hAnsi="Arial" w:cs="Arial"/>
                <w:sz w:val="18"/>
                <w:szCs w:val="18"/>
              </w:rPr>
              <w:t>39217,10</w:t>
            </w:r>
          </w:p>
        </w:tc>
        <w:tc>
          <w:tcPr>
            <w:tcW w:w="0" w:type="auto"/>
            <w:shd w:val="clear" w:color="auto" w:fill="auto"/>
            <w:noWrap/>
            <w:vAlign w:val="bottom"/>
            <w:hideMark/>
          </w:tcPr>
          <w:p w:rsidR="00E04446" w:rsidRPr="0043405F" w:rsidRDefault="00E04446" w:rsidP="002069F9">
            <w:pPr>
              <w:jc w:val="right"/>
              <w:rPr>
                <w:rFonts w:ascii="Arial" w:hAnsi="Arial" w:cs="Arial"/>
                <w:sz w:val="18"/>
                <w:szCs w:val="18"/>
              </w:rPr>
            </w:pPr>
            <w:r w:rsidRPr="0043405F">
              <w:rPr>
                <w:rFonts w:ascii="Arial" w:hAnsi="Arial" w:cs="Arial"/>
                <w:sz w:val="18"/>
                <w:szCs w:val="18"/>
              </w:rPr>
              <w:t>39217,10</w:t>
            </w:r>
          </w:p>
        </w:tc>
        <w:tc>
          <w:tcPr>
            <w:tcW w:w="0" w:type="auto"/>
            <w:shd w:val="clear" w:color="auto" w:fill="auto"/>
            <w:noWrap/>
            <w:vAlign w:val="bottom"/>
            <w:hideMark/>
          </w:tcPr>
          <w:p w:rsidR="00E04446" w:rsidRPr="00916AE0" w:rsidRDefault="00E04446" w:rsidP="002069F9">
            <w:pPr>
              <w:jc w:val="right"/>
              <w:rPr>
                <w:rFonts w:ascii="Arial" w:hAnsi="Arial" w:cs="Arial"/>
                <w:bCs/>
                <w:color w:val="000000"/>
                <w:sz w:val="18"/>
                <w:szCs w:val="18"/>
              </w:rPr>
            </w:pPr>
            <w:r w:rsidRPr="00916AE0">
              <w:rPr>
                <w:rFonts w:ascii="Arial" w:hAnsi="Arial" w:cs="Arial"/>
                <w:bCs/>
                <w:color w:val="000000"/>
                <w:sz w:val="18"/>
                <w:szCs w:val="18"/>
              </w:rPr>
              <w:t>100,0</w:t>
            </w:r>
          </w:p>
        </w:tc>
      </w:tr>
      <w:tr w:rsidR="00E04446" w:rsidRPr="00916AE0" w:rsidTr="002069F9">
        <w:trPr>
          <w:trHeight w:val="510"/>
        </w:trPr>
        <w:tc>
          <w:tcPr>
            <w:tcW w:w="0" w:type="auto"/>
            <w:shd w:val="clear" w:color="auto" w:fill="auto"/>
            <w:vAlign w:val="center"/>
            <w:hideMark/>
          </w:tcPr>
          <w:p w:rsidR="00E04446" w:rsidRPr="00916AE0" w:rsidRDefault="00E04446" w:rsidP="002069F9">
            <w:pPr>
              <w:rPr>
                <w:color w:val="000000"/>
                <w:sz w:val="20"/>
                <w:szCs w:val="20"/>
              </w:rPr>
            </w:pPr>
            <w:r w:rsidRPr="00916AE0">
              <w:rPr>
                <w:color w:val="000000"/>
                <w:sz w:val="20"/>
                <w:szCs w:val="20"/>
              </w:rPr>
              <w:t>2 02 15001 05 0000 150</w:t>
            </w:r>
          </w:p>
        </w:tc>
        <w:tc>
          <w:tcPr>
            <w:tcW w:w="0" w:type="auto"/>
            <w:shd w:val="clear" w:color="auto" w:fill="auto"/>
            <w:hideMark/>
          </w:tcPr>
          <w:p w:rsidR="00E04446" w:rsidRPr="00916AE0" w:rsidRDefault="00E04446" w:rsidP="002069F9">
            <w:pPr>
              <w:jc w:val="both"/>
              <w:rPr>
                <w:bCs/>
                <w:color w:val="000000"/>
                <w:sz w:val="20"/>
                <w:szCs w:val="20"/>
              </w:rPr>
            </w:pPr>
            <w:r w:rsidRPr="00916AE0">
              <w:rPr>
                <w:bCs/>
                <w:color w:val="000000"/>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0" w:type="auto"/>
            <w:shd w:val="clear" w:color="auto" w:fill="auto"/>
            <w:noWrap/>
            <w:vAlign w:val="bottom"/>
            <w:hideMark/>
          </w:tcPr>
          <w:p w:rsidR="00E04446" w:rsidRPr="0043405F" w:rsidRDefault="00E04446" w:rsidP="002069F9">
            <w:pPr>
              <w:jc w:val="right"/>
              <w:rPr>
                <w:rFonts w:ascii="Arial" w:hAnsi="Arial" w:cs="Arial"/>
                <w:bCs/>
                <w:color w:val="000000"/>
                <w:sz w:val="18"/>
                <w:szCs w:val="18"/>
              </w:rPr>
            </w:pPr>
            <w:r w:rsidRPr="0043405F">
              <w:rPr>
                <w:rFonts w:ascii="Arial" w:hAnsi="Arial" w:cs="Arial"/>
                <w:bCs/>
                <w:color w:val="000000"/>
                <w:sz w:val="18"/>
                <w:szCs w:val="18"/>
              </w:rPr>
              <w:t>39217,10</w:t>
            </w:r>
          </w:p>
        </w:tc>
        <w:tc>
          <w:tcPr>
            <w:tcW w:w="0" w:type="auto"/>
            <w:shd w:val="clear" w:color="auto" w:fill="auto"/>
            <w:noWrap/>
            <w:vAlign w:val="bottom"/>
            <w:hideMark/>
          </w:tcPr>
          <w:p w:rsidR="00E04446" w:rsidRPr="0043405F" w:rsidRDefault="00E04446" w:rsidP="002069F9">
            <w:pPr>
              <w:jc w:val="right"/>
              <w:rPr>
                <w:rFonts w:ascii="Arial" w:hAnsi="Arial" w:cs="Arial"/>
                <w:bCs/>
                <w:color w:val="000000"/>
                <w:sz w:val="18"/>
                <w:szCs w:val="18"/>
              </w:rPr>
            </w:pPr>
            <w:r w:rsidRPr="0043405F">
              <w:rPr>
                <w:rFonts w:ascii="Arial" w:hAnsi="Arial" w:cs="Arial"/>
                <w:bCs/>
                <w:color w:val="000000"/>
                <w:sz w:val="18"/>
                <w:szCs w:val="18"/>
              </w:rPr>
              <w:t>39217,10</w:t>
            </w:r>
          </w:p>
        </w:tc>
        <w:tc>
          <w:tcPr>
            <w:tcW w:w="0" w:type="auto"/>
            <w:shd w:val="clear" w:color="auto" w:fill="auto"/>
            <w:noWrap/>
            <w:vAlign w:val="bottom"/>
            <w:hideMark/>
          </w:tcPr>
          <w:p w:rsidR="00E04446" w:rsidRPr="00916AE0" w:rsidRDefault="00E04446" w:rsidP="002069F9">
            <w:pPr>
              <w:jc w:val="right"/>
              <w:rPr>
                <w:rFonts w:ascii="Arial" w:hAnsi="Arial" w:cs="Arial"/>
                <w:bCs/>
                <w:color w:val="000000"/>
                <w:sz w:val="18"/>
                <w:szCs w:val="18"/>
              </w:rPr>
            </w:pPr>
            <w:r w:rsidRPr="00916AE0">
              <w:rPr>
                <w:rFonts w:ascii="Arial" w:hAnsi="Arial" w:cs="Arial"/>
                <w:bCs/>
                <w:color w:val="000000"/>
                <w:sz w:val="18"/>
                <w:szCs w:val="18"/>
              </w:rPr>
              <w:t>100,0</w:t>
            </w:r>
          </w:p>
        </w:tc>
      </w:tr>
      <w:tr w:rsidR="00E04446" w:rsidRPr="00916AE0" w:rsidTr="002069F9">
        <w:trPr>
          <w:trHeight w:val="540"/>
        </w:trPr>
        <w:tc>
          <w:tcPr>
            <w:tcW w:w="0" w:type="auto"/>
            <w:shd w:val="clear" w:color="auto" w:fill="auto"/>
            <w:vAlign w:val="center"/>
            <w:hideMark/>
          </w:tcPr>
          <w:p w:rsidR="00E04446" w:rsidRPr="00916AE0" w:rsidRDefault="00E04446" w:rsidP="002069F9">
            <w:pPr>
              <w:rPr>
                <w:color w:val="000000"/>
                <w:sz w:val="20"/>
                <w:szCs w:val="20"/>
              </w:rPr>
            </w:pPr>
            <w:r w:rsidRPr="00916AE0">
              <w:rPr>
                <w:color w:val="000000"/>
                <w:sz w:val="20"/>
                <w:szCs w:val="20"/>
              </w:rPr>
              <w:t>2 02 15002 00 0000 150</w:t>
            </w:r>
          </w:p>
        </w:tc>
        <w:tc>
          <w:tcPr>
            <w:tcW w:w="0" w:type="auto"/>
            <w:shd w:val="clear" w:color="auto" w:fill="auto"/>
            <w:hideMark/>
          </w:tcPr>
          <w:p w:rsidR="00E04446" w:rsidRPr="00916AE0" w:rsidRDefault="00E04446" w:rsidP="002069F9">
            <w:pPr>
              <w:jc w:val="both"/>
              <w:rPr>
                <w:color w:val="000000"/>
                <w:sz w:val="20"/>
                <w:szCs w:val="20"/>
              </w:rPr>
            </w:pPr>
            <w:r w:rsidRPr="00916AE0">
              <w:rPr>
                <w:color w:val="000000"/>
                <w:sz w:val="20"/>
                <w:szCs w:val="20"/>
              </w:rPr>
              <w:t>Дотации бюджетам   на поддержку мер по обеспечению сбалансированности бюджетов</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34207,40</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34207,40</w:t>
            </w:r>
          </w:p>
        </w:tc>
        <w:tc>
          <w:tcPr>
            <w:tcW w:w="0" w:type="auto"/>
            <w:shd w:val="clear" w:color="auto" w:fill="auto"/>
            <w:noWrap/>
            <w:vAlign w:val="bottom"/>
            <w:hideMark/>
          </w:tcPr>
          <w:p w:rsidR="00E04446" w:rsidRPr="00916AE0" w:rsidRDefault="00E04446" w:rsidP="002069F9">
            <w:pPr>
              <w:jc w:val="right"/>
              <w:rPr>
                <w:rFonts w:ascii="Arial" w:hAnsi="Arial" w:cs="Arial"/>
                <w:bCs/>
                <w:color w:val="000000"/>
                <w:sz w:val="18"/>
                <w:szCs w:val="18"/>
              </w:rPr>
            </w:pPr>
            <w:r w:rsidRPr="00916AE0">
              <w:rPr>
                <w:rFonts w:ascii="Arial" w:hAnsi="Arial" w:cs="Arial"/>
                <w:bCs/>
                <w:color w:val="000000"/>
                <w:sz w:val="18"/>
                <w:szCs w:val="18"/>
              </w:rPr>
              <w:t>100,0</w:t>
            </w:r>
          </w:p>
        </w:tc>
      </w:tr>
      <w:tr w:rsidR="00E04446" w:rsidRPr="00916AE0" w:rsidTr="002069F9">
        <w:trPr>
          <w:trHeight w:val="540"/>
        </w:trPr>
        <w:tc>
          <w:tcPr>
            <w:tcW w:w="0" w:type="auto"/>
            <w:shd w:val="clear" w:color="auto" w:fill="auto"/>
            <w:vAlign w:val="center"/>
            <w:hideMark/>
          </w:tcPr>
          <w:p w:rsidR="00E04446" w:rsidRPr="00916AE0" w:rsidRDefault="00E04446" w:rsidP="002069F9">
            <w:pPr>
              <w:rPr>
                <w:color w:val="000000"/>
                <w:sz w:val="20"/>
                <w:szCs w:val="20"/>
              </w:rPr>
            </w:pPr>
            <w:r w:rsidRPr="00916AE0">
              <w:rPr>
                <w:color w:val="000000"/>
                <w:sz w:val="20"/>
                <w:szCs w:val="20"/>
              </w:rPr>
              <w:t>2 02 15002 05 0000 150</w:t>
            </w:r>
          </w:p>
        </w:tc>
        <w:tc>
          <w:tcPr>
            <w:tcW w:w="0" w:type="auto"/>
            <w:shd w:val="clear" w:color="auto" w:fill="auto"/>
            <w:vAlign w:val="bottom"/>
            <w:hideMark/>
          </w:tcPr>
          <w:p w:rsidR="00E04446" w:rsidRPr="00916AE0" w:rsidRDefault="00E04446" w:rsidP="002069F9">
            <w:pPr>
              <w:rPr>
                <w:bCs/>
                <w:color w:val="000000"/>
                <w:sz w:val="20"/>
                <w:szCs w:val="20"/>
              </w:rPr>
            </w:pPr>
            <w:r w:rsidRPr="00916AE0">
              <w:rPr>
                <w:bCs/>
                <w:color w:val="000000"/>
                <w:sz w:val="20"/>
                <w:szCs w:val="20"/>
              </w:rPr>
              <w:t>Дотации бюджетам муниципальных районов  на поддержку мер по обеспечению сбалансированности бюджетов</w:t>
            </w:r>
          </w:p>
        </w:tc>
        <w:tc>
          <w:tcPr>
            <w:tcW w:w="0" w:type="auto"/>
            <w:shd w:val="clear" w:color="auto" w:fill="auto"/>
            <w:noWrap/>
            <w:vAlign w:val="bottom"/>
            <w:hideMark/>
          </w:tcPr>
          <w:p w:rsidR="00E04446" w:rsidRPr="00916AE0" w:rsidRDefault="00E04446" w:rsidP="002069F9">
            <w:pPr>
              <w:jc w:val="right"/>
              <w:rPr>
                <w:bCs/>
                <w:color w:val="000000"/>
                <w:sz w:val="20"/>
                <w:szCs w:val="20"/>
              </w:rPr>
            </w:pPr>
            <w:r w:rsidRPr="00916AE0">
              <w:rPr>
                <w:bCs/>
                <w:color w:val="000000"/>
                <w:sz w:val="20"/>
                <w:szCs w:val="20"/>
              </w:rPr>
              <w:t>34207,40</w:t>
            </w:r>
          </w:p>
        </w:tc>
        <w:tc>
          <w:tcPr>
            <w:tcW w:w="0" w:type="auto"/>
            <w:shd w:val="clear" w:color="auto" w:fill="auto"/>
            <w:noWrap/>
            <w:vAlign w:val="bottom"/>
            <w:hideMark/>
          </w:tcPr>
          <w:p w:rsidR="00E04446" w:rsidRPr="00916AE0" w:rsidRDefault="00E04446" w:rsidP="002069F9">
            <w:pPr>
              <w:jc w:val="right"/>
              <w:rPr>
                <w:bCs/>
                <w:color w:val="000000"/>
                <w:sz w:val="20"/>
                <w:szCs w:val="20"/>
              </w:rPr>
            </w:pPr>
            <w:r w:rsidRPr="00916AE0">
              <w:rPr>
                <w:bCs/>
                <w:color w:val="000000"/>
                <w:sz w:val="20"/>
                <w:szCs w:val="20"/>
              </w:rPr>
              <w:t>34207,40</w:t>
            </w:r>
          </w:p>
        </w:tc>
        <w:tc>
          <w:tcPr>
            <w:tcW w:w="0" w:type="auto"/>
            <w:shd w:val="clear" w:color="auto" w:fill="auto"/>
            <w:noWrap/>
            <w:vAlign w:val="bottom"/>
            <w:hideMark/>
          </w:tcPr>
          <w:p w:rsidR="00E04446" w:rsidRPr="00916AE0" w:rsidRDefault="00E04446" w:rsidP="002069F9">
            <w:pPr>
              <w:jc w:val="right"/>
              <w:rPr>
                <w:rFonts w:ascii="Arial" w:hAnsi="Arial" w:cs="Arial"/>
                <w:bCs/>
                <w:color w:val="000000"/>
                <w:sz w:val="18"/>
                <w:szCs w:val="18"/>
              </w:rPr>
            </w:pPr>
            <w:r w:rsidRPr="00916AE0">
              <w:rPr>
                <w:rFonts w:ascii="Arial" w:hAnsi="Arial" w:cs="Arial"/>
                <w:bCs/>
                <w:color w:val="000000"/>
                <w:sz w:val="18"/>
                <w:szCs w:val="18"/>
              </w:rPr>
              <w:t>100,0</w:t>
            </w:r>
          </w:p>
        </w:tc>
      </w:tr>
      <w:tr w:rsidR="00E04446" w:rsidRPr="00916AE0" w:rsidTr="002069F9">
        <w:trPr>
          <w:trHeight w:val="540"/>
        </w:trPr>
        <w:tc>
          <w:tcPr>
            <w:tcW w:w="0" w:type="auto"/>
            <w:shd w:val="clear" w:color="auto" w:fill="auto"/>
            <w:vAlign w:val="center"/>
            <w:hideMark/>
          </w:tcPr>
          <w:p w:rsidR="00E04446" w:rsidRPr="00916AE0" w:rsidRDefault="00E04446" w:rsidP="002069F9">
            <w:pPr>
              <w:rPr>
                <w:b/>
                <w:color w:val="000000"/>
                <w:sz w:val="20"/>
                <w:szCs w:val="20"/>
              </w:rPr>
            </w:pPr>
            <w:r w:rsidRPr="00916AE0">
              <w:rPr>
                <w:b/>
                <w:color w:val="000000"/>
                <w:sz w:val="20"/>
                <w:szCs w:val="20"/>
              </w:rPr>
              <w:t>2 02 20000 00 0000 150</w:t>
            </w:r>
          </w:p>
        </w:tc>
        <w:tc>
          <w:tcPr>
            <w:tcW w:w="0" w:type="auto"/>
            <w:shd w:val="clear" w:color="auto" w:fill="auto"/>
            <w:vAlign w:val="bottom"/>
            <w:hideMark/>
          </w:tcPr>
          <w:p w:rsidR="00E04446" w:rsidRPr="00916AE0" w:rsidRDefault="00E04446" w:rsidP="002069F9">
            <w:pPr>
              <w:rPr>
                <w:color w:val="000000"/>
                <w:sz w:val="20"/>
                <w:szCs w:val="20"/>
              </w:rPr>
            </w:pPr>
            <w:r w:rsidRPr="00916AE0">
              <w:rPr>
                <w:color w:val="000000"/>
                <w:sz w:val="20"/>
                <w:szCs w:val="20"/>
              </w:rPr>
              <w:t>Субсидии бюджетам бюджетной системы Российской Федерации (межбюджетные субсидии)</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16791,40</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16098,70</w:t>
            </w:r>
          </w:p>
        </w:tc>
        <w:tc>
          <w:tcPr>
            <w:tcW w:w="0" w:type="auto"/>
            <w:shd w:val="clear" w:color="auto" w:fill="auto"/>
            <w:noWrap/>
            <w:vAlign w:val="bottom"/>
            <w:hideMark/>
          </w:tcPr>
          <w:p w:rsidR="00E04446" w:rsidRPr="00916AE0" w:rsidRDefault="00E04446" w:rsidP="002069F9">
            <w:pPr>
              <w:jc w:val="right"/>
              <w:rPr>
                <w:rFonts w:ascii="Arial" w:hAnsi="Arial" w:cs="Arial"/>
                <w:bCs/>
                <w:color w:val="000000"/>
                <w:sz w:val="18"/>
                <w:szCs w:val="18"/>
              </w:rPr>
            </w:pPr>
            <w:r w:rsidRPr="00916AE0">
              <w:rPr>
                <w:rFonts w:ascii="Arial" w:hAnsi="Arial" w:cs="Arial"/>
                <w:bCs/>
                <w:color w:val="000000"/>
                <w:sz w:val="18"/>
                <w:szCs w:val="18"/>
              </w:rPr>
              <w:t>95,9</w:t>
            </w:r>
          </w:p>
        </w:tc>
      </w:tr>
      <w:tr w:rsidR="00E04446" w:rsidRPr="00916AE0" w:rsidTr="002069F9">
        <w:trPr>
          <w:trHeight w:val="810"/>
        </w:trPr>
        <w:tc>
          <w:tcPr>
            <w:tcW w:w="0" w:type="auto"/>
            <w:shd w:val="clear" w:color="auto" w:fill="auto"/>
            <w:vAlign w:val="center"/>
            <w:hideMark/>
          </w:tcPr>
          <w:p w:rsidR="00E04446" w:rsidRPr="00916AE0" w:rsidRDefault="00E04446" w:rsidP="002069F9">
            <w:pPr>
              <w:rPr>
                <w:color w:val="000000"/>
                <w:sz w:val="20"/>
                <w:szCs w:val="20"/>
              </w:rPr>
            </w:pPr>
            <w:r w:rsidRPr="00916AE0">
              <w:rPr>
                <w:color w:val="000000"/>
                <w:sz w:val="20"/>
                <w:szCs w:val="20"/>
              </w:rPr>
              <w:t>2 02 25097 00 0000 150</w:t>
            </w:r>
          </w:p>
        </w:tc>
        <w:tc>
          <w:tcPr>
            <w:tcW w:w="0" w:type="auto"/>
            <w:shd w:val="clear" w:color="auto" w:fill="auto"/>
            <w:vAlign w:val="bottom"/>
            <w:hideMark/>
          </w:tcPr>
          <w:p w:rsidR="00E04446" w:rsidRPr="00916AE0" w:rsidRDefault="00E04446" w:rsidP="002069F9">
            <w:pPr>
              <w:rPr>
                <w:color w:val="000000"/>
                <w:sz w:val="20"/>
                <w:szCs w:val="20"/>
              </w:rPr>
            </w:pPr>
            <w:r w:rsidRPr="00916AE0">
              <w:rPr>
                <w:color w:val="000000"/>
                <w:sz w:val="20"/>
                <w:szCs w:val="20"/>
              </w:rPr>
              <w:t xml:space="preserve"> </w:t>
            </w:r>
            <w:r>
              <w:rPr>
                <w:color w:val="000000"/>
                <w:sz w:val="20"/>
                <w:szCs w:val="20"/>
              </w:rPr>
              <w:t>С</w:t>
            </w:r>
            <w:r w:rsidRPr="00916AE0">
              <w:rPr>
                <w:color w:val="000000"/>
                <w:sz w:val="20"/>
                <w:szCs w:val="20"/>
              </w:rPr>
              <w:t>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1357,40</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1357,40</w:t>
            </w:r>
          </w:p>
        </w:tc>
        <w:tc>
          <w:tcPr>
            <w:tcW w:w="0" w:type="auto"/>
            <w:shd w:val="clear" w:color="auto" w:fill="auto"/>
            <w:noWrap/>
            <w:vAlign w:val="bottom"/>
            <w:hideMark/>
          </w:tcPr>
          <w:p w:rsidR="00E04446" w:rsidRPr="00916AE0" w:rsidRDefault="00E04446" w:rsidP="002069F9">
            <w:pPr>
              <w:jc w:val="right"/>
              <w:rPr>
                <w:rFonts w:ascii="Arial" w:hAnsi="Arial" w:cs="Arial"/>
                <w:bCs/>
                <w:color w:val="000000"/>
                <w:sz w:val="18"/>
                <w:szCs w:val="18"/>
              </w:rPr>
            </w:pPr>
            <w:r w:rsidRPr="00916AE0">
              <w:rPr>
                <w:rFonts w:ascii="Arial" w:hAnsi="Arial" w:cs="Arial"/>
                <w:bCs/>
                <w:color w:val="000000"/>
                <w:sz w:val="18"/>
                <w:szCs w:val="18"/>
              </w:rPr>
              <w:t>100,0</w:t>
            </w:r>
          </w:p>
        </w:tc>
      </w:tr>
      <w:tr w:rsidR="00E04446" w:rsidRPr="00916AE0" w:rsidTr="002069F9">
        <w:trPr>
          <w:trHeight w:val="855"/>
        </w:trPr>
        <w:tc>
          <w:tcPr>
            <w:tcW w:w="0" w:type="auto"/>
            <w:shd w:val="clear" w:color="auto" w:fill="auto"/>
            <w:vAlign w:val="center"/>
            <w:hideMark/>
          </w:tcPr>
          <w:p w:rsidR="00E04446" w:rsidRPr="00916AE0" w:rsidRDefault="00E04446" w:rsidP="002069F9">
            <w:pPr>
              <w:rPr>
                <w:color w:val="000000"/>
                <w:sz w:val="20"/>
                <w:szCs w:val="20"/>
              </w:rPr>
            </w:pPr>
            <w:r w:rsidRPr="00916AE0">
              <w:rPr>
                <w:color w:val="000000"/>
                <w:sz w:val="20"/>
                <w:szCs w:val="20"/>
              </w:rPr>
              <w:lastRenderedPageBreak/>
              <w:t>2 02 25097 05 0000 150</w:t>
            </w:r>
          </w:p>
        </w:tc>
        <w:tc>
          <w:tcPr>
            <w:tcW w:w="0" w:type="auto"/>
            <w:shd w:val="clear" w:color="auto" w:fill="auto"/>
            <w:vAlign w:val="bottom"/>
            <w:hideMark/>
          </w:tcPr>
          <w:p w:rsidR="00E04446" w:rsidRPr="00916AE0" w:rsidRDefault="00E04446" w:rsidP="002069F9">
            <w:pPr>
              <w:rPr>
                <w:color w:val="000000"/>
                <w:sz w:val="20"/>
                <w:szCs w:val="20"/>
              </w:rPr>
            </w:pPr>
            <w:r>
              <w:rPr>
                <w:color w:val="000000"/>
                <w:sz w:val="20"/>
                <w:szCs w:val="20"/>
              </w:rPr>
              <w:t>С</w:t>
            </w:r>
            <w:r w:rsidRPr="00916AE0">
              <w:rPr>
                <w:color w:val="000000"/>
                <w:sz w:val="20"/>
                <w:szCs w:val="20"/>
              </w:rPr>
              <w:t>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1357,40</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1357,40</w:t>
            </w:r>
          </w:p>
        </w:tc>
        <w:tc>
          <w:tcPr>
            <w:tcW w:w="0" w:type="auto"/>
            <w:shd w:val="clear" w:color="auto" w:fill="auto"/>
            <w:noWrap/>
            <w:vAlign w:val="bottom"/>
            <w:hideMark/>
          </w:tcPr>
          <w:p w:rsidR="00E04446" w:rsidRPr="00916AE0" w:rsidRDefault="00E04446" w:rsidP="002069F9">
            <w:pPr>
              <w:jc w:val="right"/>
              <w:rPr>
                <w:rFonts w:ascii="Arial" w:hAnsi="Arial" w:cs="Arial"/>
                <w:bCs/>
                <w:color w:val="000000"/>
                <w:sz w:val="18"/>
                <w:szCs w:val="18"/>
              </w:rPr>
            </w:pPr>
            <w:r w:rsidRPr="00916AE0">
              <w:rPr>
                <w:rFonts w:ascii="Arial" w:hAnsi="Arial" w:cs="Arial"/>
                <w:bCs/>
                <w:color w:val="000000"/>
                <w:sz w:val="18"/>
                <w:szCs w:val="18"/>
              </w:rPr>
              <w:t>100,0</w:t>
            </w:r>
          </w:p>
        </w:tc>
      </w:tr>
      <w:tr w:rsidR="00E04446" w:rsidRPr="00916AE0" w:rsidTr="002069F9">
        <w:trPr>
          <w:trHeight w:val="780"/>
        </w:trPr>
        <w:tc>
          <w:tcPr>
            <w:tcW w:w="0" w:type="auto"/>
            <w:shd w:val="clear" w:color="auto" w:fill="auto"/>
            <w:vAlign w:val="center"/>
            <w:hideMark/>
          </w:tcPr>
          <w:p w:rsidR="00E04446" w:rsidRPr="00916AE0" w:rsidRDefault="00E04446" w:rsidP="002069F9">
            <w:pPr>
              <w:rPr>
                <w:color w:val="000000"/>
                <w:sz w:val="20"/>
                <w:szCs w:val="20"/>
              </w:rPr>
            </w:pPr>
            <w:r w:rsidRPr="00916AE0">
              <w:rPr>
                <w:color w:val="000000"/>
                <w:sz w:val="20"/>
                <w:szCs w:val="20"/>
              </w:rPr>
              <w:t>2 02 25304 00 0000 150</w:t>
            </w:r>
          </w:p>
        </w:tc>
        <w:tc>
          <w:tcPr>
            <w:tcW w:w="0" w:type="auto"/>
            <w:shd w:val="clear" w:color="auto" w:fill="auto"/>
            <w:vAlign w:val="bottom"/>
            <w:hideMark/>
          </w:tcPr>
          <w:p w:rsidR="00E04446" w:rsidRPr="00916AE0" w:rsidRDefault="00E04446" w:rsidP="002069F9">
            <w:pPr>
              <w:rPr>
                <w:color w:val="000000"/>
                <w:sz w:val="20"/>
                <w:szCs w:val="20"/>
              </w:rPr>
            </w:pPr>
            <w:r w:rsidRPr="00916AE0">
              <w:rPr>
                <w:color w:val="000000"/>
                <w:sz w:val="20"/>
                <w:szCs w:val="20"/>
              </w:rPr>
              <w:t xml:space="preserve">  </w:t>
            </w:r>
            <w:proofErr w:type="gramStart"/>
            <w:r w:rsidRPr="00916AE0">
              <w:rPr>
                <w:color w:val="000000"/>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3569,40</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2948,20</w:t>
            </w:r>
          </w:p>
        </w:tc>
        <w:tc>
          <w:tcPr>
            <w:tcW w:w="0" w:type="auto"/>
            <w:shd w:val="clear" w:color="auto" w:fill="auto"/>
            <w:noWrap/>
            <w:vAlign w:val="bottom"/>
            <w:hideMark/>
          </w:tcPr>
          <w:p w:rsidR="00E04446" w:rsidRPr="00916AE0" w:rsidRDefault="00E04446" w:rsidP="002069F9">
            <w:pPr>
              <w:jc w:val="right"/>
              <w:rPr>
                <w:rFonts w:ascii="Arial" w:hAnsi="Arial" w:cs="Arial"/>
                <w:bCs/>
                <w:color w:val="000000"/>
                <w:sz w:val="18"/>
                <w:szCs w:val="18"/>
              </w:rPr>
            </w:pPr>
            <w:r w:rsidRPr="00916AE0">
              <w:rPr>
                <w:rFonts w:ascii="Arial" w:hAnsi="Arial" w:cs="Arial"/>
                <w:bCs/>
                <w:color w:val="000000"/>
                <w:sz w:val="18"/>
                <w:szCs w:val="18"/>
              </w:rPr>
              <w:t>82,6</w:t>
            </w:r>
          </w:p>
        </w:tc>
      </w:tr>
      <w:tr w:rsidR="00E04446" w:rsidRPr="00916AE0" w:rsidTr="002069F9">
        <w:trPr>
          <w:trHeight w:val="885"/>
        </w:trPr>
        <w:tc>
          <w:tcPr>
            <w:tcW w:w="0" w:type="auto"/>
            <w:shd w:val="clear" w:color="auto" w:fill="auto"/>
            <w:vAlign w:val="center"/>
            <w:hideMark/>
          </w:tcPr>
          <w:p w:rsidR="00E04446" w:rsidRPr="00916AE0" w:rsidRDefault="00E04446" w:rsidP="002069F9">
            <w:pPr>
              <w:rPr>
                <w:color w:val="000000"/>
                <w:sz w:val="20"/>
                <w:szCs w:val="20"/>
              </w:rPr>
            </w:pPr>
            <w:r w:rsidRPr="00916AE0">
              <w:rPr>
                <w:color w:val="000000"/>
                <w:sz w:val="20"/>
                <w:szCs w:val="20"/>
              </w:rPr>
              <w:t>2 02 25304 05 0000 150</w:t>
            </w:r>
          </w:p>
        </w:tc>
        <w:tc>
          <w:tcPr>
            <w:tcW w:w="0" w:type="auto"/>
            <w:shd w:val="clear" w:color="auto" w:fill="auto"/>
            <w:vAlign w:val="bottom"/>
            <w:hideMark/>
          </w:tcPr>
          <w:p w:rsidR="00E04446" w:rsidRPr="00916AE0" w:rsidRDefault="00E04446" w:rsidP="002069F9">
            <w:pPr>
              <w:rPr>
                <w:color w:val="000000"/>
                <w:sz w:val="20"/>
                <w:szCs w:val="20"/>
              </w:rPr>
            </w:pPr>
            <w:r>
              <w:rPr>
                <w:color w:val="000000"/>
                <w:sz w:val="20"/>
                <w:szCs w:val="20"/>
              </w:rPr>
              <w:t>С</w:t>
            </w:r>
            <w:r w:rsidRPr="00916AE0">
              <w:rPr>
                <w:color w:val="000000"/>
                <w:sz w:val="20"/>
                <w:szCs w:val="20"/>
              </w:rPr>
              <w:t>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shd w:val="clear" w:color="auto" w:fill="auto"/>
            <w:noWrap/>
            <w:vAlign w:val="bottom"/>
            <w:hideMark/>
          </w:tcPr>
          <w:p w:rsidR="00E04446" w:rsidRPr="0043405F" w:rsidRDefault="00E04446" w:rsidP="002069F9">
            <w:pPr>
              <w:jc w:val="right"/>
              <w:rPr>
                <w:rFonts w:ascii="Arial" w:hAnsi="Arial" w:cs="Arial"/>
                <w:sz w:val="18"/>
                <w:szCs w:val="18"/>
              </w:rPr>
            </w:pPr>
            <w:r w:rsidRPr="0043405F">
              <w:rPr>
                <w:rFonts w:ascii="Arial" w:hAnsi="Arial" w:cs="Arial"/>
                <w:sz w:val="18"/>
                <w:szCs w:val="18"/>
              </w:rPr>
              <w:t>3569,40</w:t>
            </w:r>
          </w:p>
        </w:tc>
        <w:tc>
          <w:tcPr>
            <w:tcW w:w="0" w:type="auto"/>
            <w:shd w:val="clear" w:color="auto" w:fill="auto"/>
            <w:noWrap/>
            <w:vAlign w:val="bottom"/>
            <w:hideMark/>
          </w:tcPr>
          <w:p w:rsidR="00E04446" w:rsidRPr="0043405F" w:rsidRDefault="00E04446" w:rsidP="002069F9">
            <w:pPr>
              <w:jc w:val="right"/>
              <w:rPr>
                <w:rFonts w:ascii="Arial" w:hAnsi="Arial" w:cs="Arial"/>
                <w:sz w:val="18"/>
                <w:szCs w:val="18"/>
              </w:rPr>
            </w:pPr>
            <w:r w:rsidRPr="0043405F">
              <w:rPr>
                <w:rFonts w:ascii="Arial" w:hAnsi="Arial" w:cs="Arial"/>
                <w:sz w:val="18"/>
                <w:szCs w:val="18"/>
              </w:rPr>
              <w:t>2948,20</w:t>
            </w:r>
          </w:p>
        </w:tc>
        <w:tc>
          <w:tcPr>
            <w:tcW w:w="0" w:type="auto"/>
            <w:shd w:val="clear" w:color="auto" w:fill="auto"/>
            <w:noWrap/>
            <w:vAlign w:val="bottom"/>
            <w:hideMark/>
          </w:tcPr>
          <w:p w:rsidR="00E04446" w:rsidRPr="00916AE0" w:rsidRDefault="00E04446" w:rsidP="002069F9">
            <w:pPr>
              <w:jc w:val="right"/>
              <w:rPr>
                <w:rFonts w:ascii="Arial" w:hAnsi="Arial" w:cs="Arial"/>
                <w:bCs/>
                <w:color w:val="000000"/>
                <w:sz w:val="18"/>
                <w:szCs w:val="18"/>
              </w:rPr>
            </w:pPr>
            <w:r w:rsidRPr="00916AE0">
              <w:rPr>
                <w:rFonts w:ascii="Arial" w:hAnsi="Arial" w:cs="Arial"/>
                <w:bCs/>
                <w:color w:val="000000"/>
                <w:sz w:val="18"/>
                <w:szCs w:val="18"/>
              </w:rPr>
              <w:t>82,6</w:t>
            </w:r>
          </w:p>
        </w:tc>
      </w:tr>
      <w:tr w:rsidR="00E04446" w:rsidRPr="00916AE0" w:rsidTr="002069F9">
        <w:trPr>
          <w:trHeight w:val="645"/>
        </w:trPr>
        <w:tc>
          <w:tcPr>
            <w:tcW w:w="0" w:type="auto"/>
            <w:shd w:val="clear" w:color="auto" w:fill="auto"/>
            <w:vAlign w:val="center"/>
            <w:hideMark/>
          </w:tcPr>
          <w:p w:rsidR="00E04446" w:rsidRPr="00916AE0" w:rsidRDefault="00E04446" w:rsidP="002069F9">
            <w:pPr>
              <w:rPr>
                <w:color w:val="000000"/>
                <w:sz w:val="20"/>
                <w:szCs w:val="20"/>
              </w:rPr>
            </w:pPr>
            <w:r w:rsidRPr="00916AE0">
              <w:rPr>
                <w:color w:val="000000"/>
                <w:sz w:val="20"/>
                <w:szCs w:val="20"/>
              </w:rPr>
              <w:t>2 02 25467 00 0000 150</w:t>
            </w:r>
          </w:p>
        </w:tc>
        <w:tc>
          <w:tcPr>
            <w:tcW w:w="0" w:type="auto"/>
            <w:shd w:val="clear" w:color="auto" w:fill="auto"/>
            <w:vAlign w:val="bottom"/>
            <w:hideMark/>
          </w:tcPr>
          <w:p w:rsidR="00E04446" w:rsidRPr="00916AE0" w:rsidRDefault="00E04446" w:rsidP="002069F9">
            <w:pPr>
              <w:rPr>
                <w:color w:val="000000"/>
                <w:sz w:val="20"/>
                <w:szCs w:val="20"/>
              </w:rPr>
            </w:pPr>
            <w:r>
              <w:rPr>
                <w:color w:val="000000"/>
                <w:sz w:val="20"/>
                <w:szCs w:val="20"/>
              </w:rPr>
              <w:t>С</w:t>
            </w:r>
            <w:r w:rsidRPr="00916AE0">
              <w:rPr>
                <w:color w:val="000000"/>
                <w:sz w:val="20"/>
                <w:szCs w:val="20"/>
              </w:rPr>
              <w:t>убсидии бюджетам  на обеспечение  развития и укрепления материально-технической базы домов культуры в населенных пунктах с числом жителей до 50тысяч человек</w:t>
            </w:r>
          </w:p>
        </w:tc>
        <w:tc>
          <w:tcPr>
            <w:tcW w:w="0" w:type="auto"/>
            <w:shd w:val="clear" w:color="auto" w:fill="auto"/>
            <w:noWrap/>
            <w:vAlign w:val="bottom"/>
            <w:hideMark/>
          </w:tcPr>
          <w:p w:rsidR="00E04446" w:rsidRPr="0043405F" w:rsidRDefault="00E04446" w:rsidP="002069F9">
            <w:pPr>
              <w:jc w:val="right"/>
              <w:rPr>
                <w:rFonts w:ascii="Arial" w:hAnsi="Arial" w:cs="Arial"/>
                <w:sz w:val="18"/>
                <w:szCs w:val="18"/>
              </w:rPr>
            </w:pPr>
            <w:r w:rsidRPr="0043405F">
              <w:rPr>
                <w:rFonts w:ascii="Arial" w:hAnsi="Arial" w:cs="Arial"/>
                <w:sz w:val="18"/>
                <w:szCs w:val="18"/>
              </w:rPr>
              <w:t>937,50</w:t>
            </w:r>
          </w:p>
        </w:tc>
        <w:tc>
          <w:tcPr>
            <w:tcW w:w="0" w:type="auto"/>
            <w:shd w:val="clear" w:color="auto" w:fill="auto"/>
            <w:noWrap/>
            <w:vAlign w:val="bottom"/>
            <w:hideMark/>
          </w:tcPr>
          <w:p w:rsidR="00E04446" w:rsidRPr="0043405F" w:rsidRDefault="00E04446" w:rsidP="002069F9">
            <w:pPr>
              <w:jc w:val="right"/>
              <w:rPr>
                <w:rFonts w:ascii="Arial" w:hAnsi="Arial" w:cs="Arial"/>
                <w:sz w:val="18"/>
                <w:szCs w:val="18"/>
              </w:rPr>
            </w:pPr>
            <w:r w:rsidRPr="0043405F">
              <w:rPr>
                <w:rFonts w:ascii="Arial" w:hAnsi="Arial" w:cs="Arial"/>
                <w:sz w:val="18"/>
                <w:szCs w:val="18"/>
              </w:rPr>
              <w:t>937,50</w:t>
            </w:r>
          </w:p>
        </w:tc>
        <w:tc>
          <w:tcPr>
            <w:tcW w:w="0" w:type="auto"/>
            <w:shd w:val="clear" w:color="auto" w:fill="auto"/>
            <w:noWrap/>
            <w:vAlign w:val="bottom"/>
            <w:hideMark/>
          </w:tcPr>
          <w:p w:rsidR="00E04446" w:rsidRPr="0043405F" w:rsidRDefault="00E04446" w:rsidP="002069F9">
            <w:pPr>
              <w:jc w:val="right"/>
              <w:rPr>
                <w:rFonts w:ascii="Arial" w:hAnsi="Arial" w:cs="Arial"/>
                <w:bCs/>
                <w:color w:val="000000"/>
                <w:sz w:val="18"/>
                <w:szCs w:val="18"/>
              </w:rPr>
            </w:pPr>
            <w:r w:rsidRPr="0043405F">
              <w:rPr>
                <w:rFonts w:ascii="Arial" w:hAnsi="Arial" w:cs="Arial"/>
                <w:bCs/>
                <w:color w:val="000000"/>
                <w:sz w:val="18"/>
                <w:szCs w:val="18"/>
              </w:rPr>
              <w:t>100,0</w:t>
            </w:r>
          </w:p>
        </w:tc>
      </w:tr>
      <w:tr w:rsidR="00E04446" w:rsidRPr="00916AE0" w:rsidTr="002069F9">
        <w:trPr>
          <w:trHeight w:val="885"/>
        </w:trPr>
        <w:tc>
          <w:tcPr>
            <w:tcW w:w="0" w:type="auto"/>
            <w:shd w:val="clear" w:color="auto" w:fill="auto"/>
            <w:vAlign w:val="center"/>
            <w:hideMark/>
          </w:tcPr>
          <w:p w:rsidR="00E04446" w:rsidRPr="00916AE0" w:rsidRDefault="00E04446" w:rsidP="002069F9">
            <w:pPr>
              <w:rPr>
                <w:color w:val="000000"/>
                <w:sz w:val="20"/>
                <w:szCs w:val="20"/>
              </w:rPr>
            </w:pPr>
            <w:r w:rsidRPr="00916AE0">
              <w:rPr>
                <w:color w:val="000000"/>
                <w:sz w:val="20"/>
                <w:szCs w:val="20"/>
              </w:rPr>
              <w:t>2 02 25467 05 0000 150</w:t>
            </w:r>
          </w:p>
        </w:tc>
        <w:tc>
          <w:tcPr>
            <w:tcW w:w="0" w:type="auto"/>
            <w:shd w:val="clear" w:color="auto" w:fill="auto"/>
            <w:vAlign w:val="bottom"/>
            <w:hideMark/>
          </w:tcPr>
          <w:p w:rsidR="00E04446" w:rsidRPr="00916AE0" w:rsidRDefault="00E04446" w:rsidP="002069F9">
            <w:pPr>
              <w:rPr>
                <w:color w:val="000000"/>
                <w:sz w:val="20"/>
                <w:szCs w:val="20"/>
              </w:rPr>
            </w:pPr>
            <w:r>
              <w:rPr>
                <w:color w:val="000000"/>
                <w:sz w:val="20"/>
                <w:szCs w:val="20"/>
              </w:rPr>
              <w:t>С</w:t>
            </w:r>
            <w:r w:rsidRPr="00916AE0">
              <w:rPr>
                <w:color w:val="000000"/>
                <w:sz w:val="20"/>
                <w:szCs w:val="20"/>
              </w:rPr>
              <w:t>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50тысяч человек</w:t>
            </w:r>
          </w:p>
        </w:tc>
        <w:tc>
          <w:tcPr>
            <w:tcW w:w="0" w:type="auto"/>
            <w:shd w:val="clear" w:color="auto" w:fill="auto"/>
            <w:noWrap/>
            <w:vAlign w:val="bottom"/>
            <w:hideMark/>
          </w:tcPr>
          <w:p w:rsidR="00E04446" w:rsidRPr="00916AE0" w:rsidRDefault="00E04446" w:rsidP="002069F9">
            <w:pPr>
              <w:jc w:val="right"/>
              <w:rPr>
                <w:rFonts w:ascii="Arial" w:hAnsi="Arial" w:cs="Arial"/>
                <w:bCs/>
                <w:color w:val="000000"/>
                <w:sz w:val="18"/>
                <w:szCs w:val="18"/>
              </w:rPr>
            </w:pPr>
            <w:r w:rsidRPr="00916AE0">
              <w:rPr>
                <w:rFonts w:ascii="Arial" w:hAnsi="Arial" w:cs="Arial"/>
                <w:bCs/>
                <w:color w:val="000000"/>
                <w:sz w:val="18"/>
                <w:szCs w:val="18"/>
              </w:rPr>
              <w:t>937,50</w:t>
            </w:r>
          </w:p>
        </w:tc>
        <w:tc>
          <w:tcPr>
            <w:tcW w:w="0" w:type="auto"/>
            <w:shd w:val="clear" w:color="auto" w:fill="auto"/>
            <w:noWrap/>
            <w:vAlign w:val="bottom"/>
            <w:hideMark/>
          </w:tcPr>
          <w:p w:rsidR="00E04446" w:rsidRPr="00916AE0" w:rsidRDefault="00E04446" w:rsidP="002069F9">
            <w:pPr>
              <w:jc w:val="right"/>
              <w:rPr>
                <w:rFonts w:ascii="Arial" w:hAnsi="Arial" w:cs="Arial"/>
                <w:bCs/>
                <w:color w:val="000000"/>
                <w:sz w:val="18"/>
                <w:szCs w:val="18"/>
              </w:rPr>
            </w:pPr>
            <w:r w:rsidRPr="00916AE0">
              <w:rPr>
                <w:rFonts w:ascii="Arial" w:hAnsi="Arial" w:cs="Arial"/>
                <w:bCs/>
                <w:color w:val="000000"/>
                <w:sz w:val="18"/>
                <w:szCs w:val="18"/>
              </w:rPr>
              <w:t>937,50</w:t>
            </w:r>
          </w:p>
        </w:tc>
        <w:tc>
          <w:tcPr>
            <w:tcW w:w="0" w:type="auto"/>
            <w:shd w:val="clear" w:color="auto" w:fill="auto"/>
            <w:noWrap/>
            <w:vAlign w:val="bottom"/>
            <w:hideMark/>
          </w:tcPr>
          <w:p w:rsidR="00E04446" w:rsidRPr="00916AE0" w:rsidRDefault="00E04446" w:rsidP="002069F9">
            <w:pPr>
              <w:jc w:val="right"/>
              <w:rPr>
                <w:rFonts w:ascii="Arial" w:hAnsi="Arial" w:cs="Arial"/>
                <w:bCs/>
                <w:color w:val="000000"/>
                <w:sz w:val="18"/>
                <w:szCs w:val="18"/>
              </w:rPr>
            </w:pPr>
            <w:r w:rsidRPr="00916AE0">
              <w:rPr>
                <w:rFonts w:ascii="Arial" w:hAnsi="Arial" w:cs="Arial"/>
                <w:bCs/>
                <w:color w:val="000000"/>
                <w:sz w:val="18"/>
                <w:szCs w:val="18"/>
              </w:rPr>
              <w:t>100,0</w:t>
            </w:r>
          </w:p>
        </w:tc>
      </w:tr>
      <w:tr w:rsidR="00E04446" w:rsidRPr="00916AE0" w:rsidTr="002069F9">
        <w:trPr>
          <w:trHeight w:val="675"/>
        </w:trPr>
        <w:tc>
          <w:tcPr>
            <w:tcW w:w="0" w:type="auto"/>
            <w:shd w:val="clear" w:color="auto" w:fill="auto"/>
            <w:vAlign w:val="center"/>
            <w:hideMark/>
          </w:tcPr>
          <w:p w:rsidR="00E04446" w:rsidRPr="00916AE0" w:rsidRDefault="00E04446" w:rsidP="002069F9">
            <w:pPr>
              <w:rPr>
                <w:color w:val="000000"/>
                <w:sz w:val="20"/>
                <w:szCs w:val="20"/>
              </w:rPr>
            </w:pPr>
            <w:r w:rsidRPr="00916AE0">
              <w:rPr>
                <w:color w:val="000000"/>
                <w:sz w:val="20"/>
                <w:szCs w:val="20"/>
              </w:rPr>
              <w:t>2 02 25497 00 0000 150</w:t>
            </w:r>
          </w:p>
        </w:tc>
        <w:tc>
          <w:tcPr>
            <w:tcW w:w="0" w:type="auto"/>
            <w:shd w:val="clear" w:color="auto" w:fill="auto"/>
            <w:vAlign w:val="bottom"/>
            <w:hideMark/>
          </w:tcPr>
          <w:p w:rsidR="00E04446" w:rsidRPr="00916AE0" w:rsidRDefault="00E04446" w:rsidP="002069F9">
            <w:pPr>
              <w:rPr>
                <w:color w:val="000000"/>
                <w:sz w:val="20"/>
                <w:szCs w:val="20"/>
              </w:rPr>
            </w:pPr>
            <w:r w:rsidRPr="00916AE0">
              <w:rPr>
                <w:color w:val="000000"/>
                <w:sz w:val="20"/>
                <w:szCs w:val="20"/>
              </w:rPr>
              <w:t>Субсидии бюджетам на реализацию мероприятий по обеспечению жильем молодых семей</w:t>
            </w:r>
          </w:p>
        </w:tc>
        <w:tc>
          <w:tcPr>
            <w:tcW w:w="0" w:type="auto"/>
            <w:shd w:val="clear" w:color="auto" w:fill="auto"/>
            <w:noWrap/>
            <w:vAlign w:val="bottom"/>
            <w:hideMark/>
          </w:tcPr>
          <w:p w:rsidR="00E04446" w:rsidRPr="0043405F" w:rsidRDefault="00E04446" w:rsidP="002069F9">
            <w:pPr>
              <w:jc w:val="right"/>
              <w:rPr>
                <w:rFonts w:ascii="Arial" w:hAnsi="Arial" w:cs="Arial"/>
                <w:sz w:val="18"/>
                <w:szCs w:val="18"/>
              </w:rPr>
            </w:pPr>
            <w:r w:rsidRPr="0043405F">
              <w:rPr>
                <w:rFonts w:ascii="Arial" w:hAnsi="Arial" w:cs="Arial"/>
                <w:sz w:val="18"/>
                <w:szCs w:val="18"/>
              </w:rPr>
              <w:t>1208,70</w:t>
            </w:r>
          </w:p>
        </w:tc>
        <w:tc>
          <w:tcPr>
            <w:tcW w:w="0" w:type="auto"/>
            <w:shd w:val="clear" w:color="auto" w:fill="auto"/>
            <w:noWrap/>
            <w:vAlign w:val="bottom"/>
            <w:hideMark/>
          </w:tcPr>
          <w:p w:rsidR="00E04446" w:rsidRPr="0043405F" w:rsidRDefault="00E04446" w:rsidP="002069F9">
            <w:pPr>
              <w:jc w:val="right"/>
              <w:rPr>
                <w:rFonts w:ascii="Arial" w:hAnsi="Arial" w:cs="Arial"/>
                <w:sz w:val="18"/>
                <w:szCs w:val="18"/>
              </w:rPr>
            </w:pPr>
            <w:r w:rsidRPr="0043405F">
              <w:rPr>
                <w:rFonts w:ascii="Arial" w:hAnsi="Arial" w:cs="Arial"/>
                <w:sz w:val="18"/>
                <w:szCs w:val="18"/>
              </w:rPr>
              <w:t>1208,70</w:t>
            </w:r>
          </w:p>
        </w:tc>
        <w:tc>
          <w:tcPr>
            <w:tcW w:w="0" w:type="auto"/>
            <w:shd w:val="clear" w:color="auto" w:fill="auto"/>
            <w:noWrap/>
            <w:vAlign w:val="bottom"/>
            <w:hideMark/>
          </w:tcPr>
          <w:p w:rsidR="00E04446" w:rsidRPr="0043405F" w:rsidRDefault="00E04446" w:rsidP="002069F9">
            <w:pPr>
              <w:jc w:val="right"/>
              <w:rPr>
                <w:rFonts w:ascii="Arial" w:hAnsi="Arial" w:cs="Arial"/>
                <w:bCs/>
                <w:color w:val="000000"/>
                <w:sz w:val="18"/>
                <w:szCs w:val="18"/>
              </w:rPr>
            </w:pPr>
            <w:r w:rsidRPr="0043405F">
              <w:rPr>
                <w:rFonts w:ascii="Arial" w:hAnsi="Arial" w:cs="Arial"/>
                <w:bCs/>
                <w:color w:val="000000"/>
                <w:sz w:val="18"/>
                <w:szCs w:val="18"/>
              </w:rPr>
              <w:t>100,0</w:t>
            </w:r>
          </w:p>
        </w:tc>
      </w:tr>
      <w:tr w:rsidR="00E04446" w:rsidRPr="00916AE0" w:rsidTr="002069F9">
        <w:trPr>
          <w:trHeight w:val="750"/>
        </w:trPr>
        <w:tc>
          <w:tcPr>
            <w:tcW w:w="0" w:type="auto"/>
            <w:shd w:val="clear" w:color="auto" w:fill="auto"/>
            <w:vAlign w:val="center"/>
            <w:hideMark/>
          </w:tcPr>
          <w:p w:rsidR="00E04446" w:rsidRPr="00916AE0" w:rsidRDefault="00E04446" w:rsidP="002069F9">
            <w:pPr>
              <w:rPr>
                <w:color w:val="000000"/>
                <w:sz w:val="20"/>
                <w:szCs w:val="20"/>
              </w:rPr>
            </w:pPr>
            <w:r w:rsidRPr="00916AE0">
              <w:rPr>
                <w:color w:val="000000"/>
                <w:sz w:val="20"/>
                <w:szCs w:val="20"/>
              </w:rPr>
              <w:t>202 25497 05 0000 150</w:t>
            </w:r>
          </w:p>
        </w:tc>
        <w:tc>
          <w:tcPr>
            <w:tcW w:w="0" w:type="auto"/>
            <w:shd w:val="clear" w:color="auto" w:fill="auto"/>
            <w:hideMark/>
          </w:tcPr>
          <w:p w:rsidR="00E04446" w:rsidRPr="00916AE0" w:rsidRDefault="00E04446" w:rsidP="002069F9">
            <w:pPr>
              <w:jc w:val="both"/>
              <w:rPr>
                <w:color w:val="000000"/>
                <w:sz w:val="20"/>
                <w:szCs w:val="20"/>
              </w:rPr>
            </w:pPr>
            <w:r w:rsidRPr="00916AE0">
              <w:rPr>
                <w:color w:val="000000"/>
                <w:sz w:val="20"/>
                <w:szCs w:val="20"/>
              </w:rPr>
              <w:t>Субсидии бюджетам муниципальных районов на реализацию мероприятий по обеспечению жильем молодых семей</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1208,70</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1208,70</w:t>
            </w:r>
          </w:p>
        </w:tc>
        <w:tc>
          <w:tcPr>
            <w:tcW w:w="0" w:type="auto"/>
            <w:shd w:val="clear" w:color="auto" w:fill="auto"/>
            <w:noWrap/>
            <w:vAlign w:val="bottom"/>
            <w:hideMark/>
          </w:tcPr>
          <w:p w:rsidR="00E04446" w:rsidRPr="00916AE0" w:rsidRDefault="00E04446" w:rsidP="002069F9">
            <w:pPr>
              <w:jc w:val="right"/>
              <w:rPr>
                <w:rFonts w:ascii="Arial" w:hAnsi="Arial" w:cs="Arial"/>
                <w:bCs/>
                <w:color w:val="000000"/>
                <w:sz w:val="18"/>
                <w:szCs w:val="18"/>
              </w:rPr>
            </w:pPr>
            <w:r w:rsidRPr="00916AE0">
              <w:rPr>
                <w:rFonts w:ascii="Arial" w:hAnsi="Arial" w:cs="Arial"/>
                <w:bCs/>
                <w:color w:val="000000"/>
                <w:sz w:val="18"/>
                <w:szCs w:val="18"/>
              </w:rPr>
              <w:t>100,0</w:t>
            </w:r>
          </w:p>
        </w:tc>
      </w:tr>
      <w:tr w:rsidR="00E04446" w:rsidRPr="00916AE0" w:rsidTr="002069F9">
        <w:trPr>
          <w:trHeight w:val="480"/>
        </w:trPr>
        <w:tc>
          <w:tcPr>
            <w:tcW w:w="0" w:type="auto"/>
            <w:shd w:val="clear" w:color="auto" w:fill="auto"/>
            <w:vAlign w:val="center"/>
            <w:hideMark/>
          </w:tcPr>
          <w:p w:rsidR="00E04446" w:rsidRPr="00916AE0" w:rsidRDefault="00E04446" w:rsidP="002069F9">
            <w:pPr>
              <w:rPr>
                <w:color w:val="000000"/>
                <w:sz w:val="20"/>
                <w:szCs w:val="20"/>
              </w:rPr>
            </w:pPr>
            <w:r w:rsidRPr="00916AE0">
              <w:rPr>
                <w:color w:val="000000"/>
                <w:sz w:val="20"/>
                <w:szCs w:val="20"/>
              </w:rPr>
              <w:t>2 02 25519 00 0000 150</w:t>
            </w:r>
          </w:p>
        </w:tc>
        <w:tc>
          <w:tcPr>
            <w:tcW w:w="0" w:type="auto"/>
            <w:shd w:val="clear" w:color="auto" w:fill="auto"/>
            <w:hideMark/>
          </w:tcPr>
          <w:p w:rsidR="00E04446" w:rsidRPr="00916AE0" w:rsidRDefault="00E04446" w:rsidP="002069F9">
            <w:pPr>
              <w:jc w:val="both"/>
              <w:rPr>
                <w:color w:val="000000"/>
                <w:sz w:val="20"/>
                <w:szCs w:val="20"/>
              </w:rPr>
            </w:pPr>
            <w:r>
              <w:rPr>
                <w:color w:val="000000"/>
                <w:sz w:val="20"/>
                <w:szCs w:val="20"/>
              </w:rPr>
              <w:t>С</w:t>
            </w:r>
            <w:r w:rsidRPr="00916AE0">
              <w:rPr>
                <w:color w:val="000000"/>
                <w:sz w:val="20"/>
                <w:szCs w:val="20"/>
              </w:rPr>
              <w:t>убсидии бюджетам  на  поддержку отрасли культуры</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301,40</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301,40</w:t>
            </w:r>
          </w:p>
        </w:tc>
        <w:tc>
          <w:tcPr>
            <w:tcW w:w="0" w:type="auto"/>
            <w:shd w:val="clear" w:color="auto" w:fill="auto"/>
            <w:noWrap/>
            <w:vAlign w:val="bottom"/>
            <w:hideMark/>
          </w:tcPr>
          <w:p w:rsidR="00E04446" w:rsidRPr="00916AE0" w:rsidRDefault="00E04446" w:rsidP="002069F9">
            <w:pPr>
              <w:jc w:val="right"/>
              <w:rPr>
                <w:rFonts w:ascii="Arial" w:hAnsi="Arial" w:cs="Arial"/>
                <w:bCs/>
                <w:color w:val="000000"/>
                <w:sz w:val="18"/>
                <w:szCs w:val="18"/>
              </w:rPr>
            </w:pPr>
            <w:r w:rsidRPr="00916AE0">
              <w:rPr>
                <w:rFonts w:ascii="Arial" w:hAnsi="Arial" w:cs="Arial"/>
                <w:bCs/>
                <w:color w:val="000000"/>
                <w:sz w:val="18"/>
                <w:szCs w:val="18"/>
              </w:rPr>
              <w:t>100,0</w:t>
            </w:r>
          </w:p>
        </w:tc>
      </w:tr>
      <w:tr w:rsidR="00E04446" w:rsidRPr="00916AE0" w:rsidTr="002069F9">
        <w:trPr>
          <w:trHeight w:val="375"/>
        </w:trPr>
        <w:tc>
          <w:tcPr>
            <w:tcW w:w="0" w:type="auto"/>
            <w:shd w:val="clear" w:color="auto" w:fill="auto"/>
            <w:vAlign w:val="center"/>
            <w:hideMark/>
          </w:tcPr>
          <w:p w:rsidR="00E04446" w:rsidRPr="00916AE0" w:rsidRDefault="00E04446" w:rsidP="002069F9">
            <w:pPr>
              <w:rPr>
                <w:color w:val="000000"/>
                <w:sz w:val="20"/>
                <w:szCs w:val="20"/>
              </w:rPr>
            </w:pPr>
            <w:r w:rsidRPr="00916AE0">
              <w:rPr>
                <w:color w:val="000000"/>
                <w:sz w:val="20"/>
                <w:szCs w:val="20"/>
              </w:rPr>
              <w:t>2 02 25519 05 0000 150</w:t>
            </w:r>
          </w:p>
        </w:tc>
        <w:tc>
          <w:tcPr>
            <w:tcW w:w="0" w:type="auto"/>
            <w:shd w:val="clear" w:color="auto" w:fill="auto"/>
            <w:hideMark/>
          </w:tcPr>
          <w:p w:rsidR="00E04446" w:rsidRPr="00916AE0" w:rsidRDefault="00E04446" w:rsidP="002069F9">
            <w:pPr>
              <w:jc w:val="both"/>
              <w:rPr>
                <w:color w:val="000000"/>
                <w:sz w:val="20"/>
                <w:szCs w:val="20"/>
              </w:rPr>
            </w:pPr>
            <w:r>
              <w:rPr>
                <w:color w:val="000000"/>
                <w:sz w:val="20"/>
                <w:szCs w:val="20"/>
              </w:rPr>
              <w:t>С</w:t>
            </w:r>
            <w:r w:rsidRPr="00916AE0">
              <w:rPr>
                <w:color w:val="000000"/>
                <w:sz w:val="20"/>
                <w:szCs w:val="20"/>
              </w:rPr>
              <w:t>убсидии бюджетам   муниципальных районов на  поддержку отрасли культуры</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301,40</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301,40</w:t>
            </w:r>
          </w:p>
        </w:tc>
        <w:tc>
          <w:tcPr>
            <w:tcW w:w="0" w:type="auto"/>
            <w:shd w:val="clear" w:color="auto" w:fill="auto"/>
            <w:noWrap/>
            <w:vAlign w:val="bottom"/>
            <w:hideMark/>
          </w:tcPr>
          <w:p w:rsidR="00E04446" w:rsidRPr="00916AE0" w:rsidRDefault="00E04446" w:rsidP="002069F9">
            <w:pPr>
              <w:jc w:val="right"/>
              <w:rPr>
                <w:rFonts w:ascii="Arial" w:hAnsi="Arial" w:cs="Arial"/>
                <w:bCs/>
                <w:color w:val="000000"/>
                <w:sz w:val="18"/>
                <w:szCs w:val="18"/>
              </w:rPr>
            </w:pPr>
            <w:r w:rsidRPr="00916AE0">
              <w:rPr>
                <w:rFonts w:ascii="Arial" w:hAnsi="Arial" w:cs="Arial"/>
                <w:bCs/>
                <w:color w:val="000000"/>
                <w:sz w:val="18"/>
                <w:szCs w:val="18"/>
              </w:rPr>
              <w:t>100,0</w:t>
            </w:r>
          </w:p>
        </w:tc>
      </w:tr>
      <w:tr w:rsidR="00E04446" w:rsidRPr="00916AE0" w:rsidTr="002069F9">
        <w:trPr>
          <w:trHeight w:val="390"/>
        </w:trPr>
        <w:tc>
          <w:tcPr>
            <w:tcW w:w="0" w:type="auto"/>
            <w:shd w:val="clear" w:color="auto" w:fill="auto"/>
            <w:vAlign w:val="center"/>
            <w:hideMark/>
          </w:tcPr>
          <w:p w:rsidR="00E04446" w:rsidRPr="00916AE0" w:rsidRDefault="00E04446" w:rsidP="002069F9">
            <w:pPr>
              <w:rPr>
                <w:color w:val="000000"/>
                <w:sz w:val="20"/>
                <w:szCs w:val="20"/>
              </w:rPr>
            </w:pPr>
            <w:r w:rsidRPr="00916AE0">
              <w:rPr>
                <w:color w:val="000000"/>
                <w:sz w:val="20"/>
                <w:szCs w:val="20"/>
              </w:rPr>
              <w:t>2 02 29999 00 0000 150</w:t>
            </w:r>
          </w:p>
        </w:tc>
        <w:tc>
          <w:tcPr>
            <w:tcW w:w="0" w:type="auto"/>
            <w:shd w:val="clear" w:color="auto" w:fill="auto"/>
            <w:vAlign w:val="bottom"/>
            <w:hideMark/>
          </w:tcPr>
          <w:p w:rsidR="00E04446" w:rsidRPr="00916AE0" w:rsidRDefault="00E04446" w:rsidP="002069F9">
            <w:pPr>
              <w:rPr>
                <w:bCs/>
                <w:color w:val="000000"/>
                <w:sz w:val="20"/>
                <w:szCs w:val="20"/>
              </w:rPr>
            </w:pPr>
            <w:r w:rsidRPr="00916AE0">
              <w:rPr>
                <w:bCs/>
                <w:color w:val="000000"/>
                <w:sz w:val="20"/>
                <w:szCs w:val="20"/>
              </w:rPr>
              <w:t xml:space="preserve">Прочие субсидии бюджетам </w:t>
            </w:r>
          </w:p>
        </w:tc>
        <w:tc>
          <w:tcPr>
            <w:tcW w:w="0" w:type="auto"/>
            <w:shd w:val="clear" w:color="auto" w:fill="auto"/>
            <w:noWrap/>
            <w:vAlign w:val="bottom"/>
            <w:hideMark/>
          </w:tcPr>
          <w:p w:rsidR="00E04446" w:rsidRPr="00916AE0" w:rsidRDefault="00E04446" w:rsidP="002069F9">
            <w:pPr>
              <w:jc w:val="right"/>
              <w:rPr>
                <w:bCs/>
                <w:color w:val="000000"/>
                <w:sz w:val="20"/>
                <w:szCs w:val="20"/>
              </w:rPr>
            </w:pPr>
            <w:r w:rsidRPr="00916AE0">
              <w:rPr>
                <w:bCs/>
                <w:color w:val="000000"/>
                <w:sz w:val="20"/>
                <w:szCs w:val="20"/>
              </w:rPr>
              <w:t>9417</w:t>
            </w:r>
          </w:p>
        </w:tc>
        <w:tc>
          <w:tcPr>
            <w:tcW w:w="0" w:type="auto"/>
            <w:shd w:val="clear" w:color="auto" w:fill="auto"/>
            <w:noWrap/>
            <w:vAlign w:val="bottom"/>
            <w:hideMark/>
          </w:tcPr>
          <w:p w:rsidR="00E04446" w:rsidRPr="00916AE0" w:rsidRDefault="00E04446" w:rsidP="002069F9">
            <w:pPr>
              <w:jc w:val="right"/>
              <w:rPr>
                <w:bCs/>
                <w:color w:val="000000"/>
                <w:sz w:val="20"/>
                <w:szCs w:val="20"/>
              </w:rPr>
            </w:pPr>
            <w:r w:rsidRPr="00916AE0">
              <w:rPr>
                <w:bCs/>
                <w:color w:val="000000"/>
                <w:sz w:val="20"/>
                <w:szCs w:val="20"/>
              </w:rPr>
              <w:t>9345,5</w:t>
            </w:r>
          </w:p>
        </w:tc>
        <w:tc>
          <w:tcPr>
            <w:tcW w:w="0" w:type="auto"/>
            <w:shd w:val="clear" w:color="auto" w:fill="auto"/>
            <w:noWrap/>
            <w:vAlign w:val="bottom"/>
            <w:hideMark/>
          </w:tcPr>
          <w:p w:rsidR="00E04446" w:rsidRPr="00916AE0" w:rsidRDefault="00E04446" w:rsidP="002069F9">
            <w:pPr>
              <w:jc w:val="right"/>
              <w:rPr>
                <w:rFonts w:ascii="Arial" w:hAnsi="Arial" w:cs="Arial"/>
                <w:bCs/>
                <w:color w:val="000000"/>
                <w:sz w:val="18"/>
                <w:szCs w:val="18"/>
              </w:rPr>
            </w:pPr>
            <w:r w:rsidRPr="00916AE0">
              <w:rPr>
                <w:rFonts w:ascii="Arial" w:hAnsi="Arial" w:cs="Arial"/>
                <w:bCs/>
                <w:color w:val="000000"/>
                <w:sz w:val="18"/>
                <w:szCs w:val="18"/>
              </w:rPr>
              <w:t>99,2</w:t>
            </w:r>
          </w:p>
        </w:tc>
      </w:tr>
      <w:tr w:rsidR="00E04446" w:rsidRPr="00916AE0" w:rsidTr="002069F9">
        <w:trPr>
          <w:trHeight w:val="435"/>
        </w:trPr>
        <w:tc>
          <w:tcPr>
            <w:tcW w:w="0" w:type="auto"/>
            <w:shd w:val="clear" w:color="auto" w:fill="auto"/>
            <w:vAlign w:val="center"/>
            <w:hideMark/>
          </w:tcPr>
          <w:p w:rsidR="00E04446" w:rsidRPr="00916AE0" w:rsidRDefault="00E04446" w:rsidP="002069F9">
            <w:pPr>
              <w:rPr>
                <w:color w:val="000000"/>
                <w:sz w:val="20"/>
                <w:szCs w:val="20"/>
              </w:rPr>
            </w:pPr>
            <w:r w:rsidRPr="00916AE0">
              <w:rPr>
                <w:color w:val="000000"/>
                <w:sz w:val="20"/>
                <w:szCs w:val="20"/>
              </w:rPr>
              <w:t>2 02 29999 05 0000 150</w:t>
            </w:r>
          </w:p>
        </w:tc>
        <w:tc>
          <w:tcPr>
            <w:tcW w:w="0" w:type="auto"/>
            <w:shd w:val="clear" w:color="auto" w:fill="auto"/>
            <w:hideMark/>
          </w:tcPr>
          <w:p w:rsidR="00E04446" w:rsidRPr="00916AE0" w:rsidRDefault="00E04446" w:rsidP="002069F9">
            <w:pPr>
              <w:rPr>
                <w:sz w:val="18"/>
                <w:szCs w:val="18"/>
              </w:rPr>
            </w:pPr>
            <w:r w:rsidRPr="00916AE0">
              <w:rPr>
                <w:sz w:val="18"/>
                <w:szCs w:val="18"/>
              </w:rPr>
              <w:t>Прочие субсидии бюджетам муниципальных районов</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9417,00</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9345,50</w:t>
            </w:r>
          </w:p>
        </w:tc>
        <w:tc>
          <w:tcPr>
            <w:tcW w:w="0" w:type="auto"/>
            <w:shd w:val="clear" w:color="auto" w:fill="auto"/>
            <w:noWrap/>
            <w:vAlign w:val="bottom"/>
            <w:hideMark/>
          </w:tcPr>
          <w:p w:rsidR="00E04446" w:rsidRPr="00916AE0" w:rsidRDefault="00E04446" w:rsidP="002069F9">
            <w:pPr>
              <w:jc w:val="right"/>
              <w:rPr>
                <w:rFonts w:ascii="Arial" w:hAnsi="Arial" w:cs="Arial"/>
                <w:bCs/>
                <w:color w:val="000000"/>
                <w:sz w:val="18"/>
                <w:szCs w:val="18"/>
              </w:rPr>
            </w:pPr>
            <w:r w:rsidRPr="00916AE0">
              <w:rPr>
                <w:rFonts w:ascii="Arial" w:hAnsi="Arial" w:cs="Arial"/>
                <w:bCs/>
                <w:color w:val="000000"/>
                <w:sz w:val="18"/>
                <w:szCs w:val="18"/>
              </w:rPr>
              <w:t>99,2</w:t>
            </w:r>
          </w:p>
        </w:tc>
      </w:tr>
      <w:tr w:rsidR="00E04446" w:rsidRPr="00916AE0" w:rsidTr="002069F9">
        <w:trPr>
          <w:trHeight w:val="630"/>
        </w:trPr>
        <w:tc>
          <w:tcPr>
            <w:tcW w:w="0" w:type="auto"/>
            <w:shd w:val="clear" w:color="auto" w:fill="auto"/>
            <w:vAlign w:val="center"/>
            <w:hideMark/>
          </w:tcPr>
          <w:p w:rsidR="00E04446" w:rsidRPr="00916AE0" w:rsidRDefault="00E04446" w:rsidP="002069F9">
            <w:pPr>
              <w:rPr>
                <w:b/>
                <w:color w:val="000000"/>
                <w:sz w:val="20"/>
                <w:szCs w:val="20"/>
              </w:rPr>
            </w:pPr>
            <w:r w:rsidRPr="00916AE0">
              <w:rPr>
                <w:b/>
                <w:color w:val="000000"/>
                <w:sz w:val="20"/>
                <w:szCs w:val="20"/>
              </w:rPr>
              <w:t>2 02 30000 00 0000 150</w:t>
            </w:r>
          </w:p>
        </w:tc>
        <w:tc>
          <w:tcPr>
            <w:tcW w:w="0" w:type="auto"/>
            <w:shd w:val="clear" w:color="auto" w:fill="auto"/>
            <w:hideMark/>
          </w:tcPr>
          <w:p w:rsidR="00E04446" w:rsidRPr="00916AE0" w:rsidRDefault="00E04446" w:rsidP="002069F9">
            <w:pPr>
              <w:jc w:val="both"/>
              <w:rPr>
                <w:color w:val="000000"/>
                <w:sz w:val="20"/>
                <w:szCs w:val="20"/>
              </w:rPr>
            </w:pPr>
            <w:r w:rsidRPr="00916AE0">
              <w:rPr>
                <w:color w:val="000000"/>
                <w:sz w:val="20"/>
                <w:szCs w:val="20"/>
              </w:rPr>
              <w:t>Субвенции бюджетам бюджетной системы Российской Федерации</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131180,30</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127627,60</w:t>
            </w:r>
          </w:p>
        </w:tc>
        <w:tc>
          <w:tcPr>
            <w:tcW w:w="0" w:type="auto"/>
            <w:shd w:val="clear" w:color="auto" w:fill="auto"/>
            <w:noWrap/>
            <w:vAlign w:val="bottom"/>
            <w:hideMark/>
          </w:tcPr>
          <w:p w:rsidR="00E04446" w:rsidRPr="00916AE0" w:rsidRDefault="00E04446" w:rsidP="002069F9">
            <w:pPr>
              <w:jc w:val="right"/>
              <w:rPr>
                <w:rFonts w:ascii="Arial" w:hAnsi="Arial" w:cs="Arial"/>
                <w:bCs/>
                <w:color w:val="000000"/>
                <w:sz w:val="18"/>
                <w:szCs w:val="18"/>
              </w:rPr>
            </w:pPr>
            <w:r w:rsidRPr="00916AE0">
              <w:rPr>
                <w:rFonts w:ascii="Arial" w:hAnsi="Arial" w:cs="Arial"/>
                <w:bCs/>
                <w:color w:val="000000"/>
                <w:sz w:val="18"/>
                <w:szCs w:val="18"/>
              </w:rPr>
              <w:t>97,3</w:t>
            </w:r>
          </w:p>
        </w:tc>
      </w:tr>
      <w:tr w:rsidR="00E04446" w:rsidRPr="00916AE0" w:rsidTr="002069F9">
        <w:trPr>
          <w:trHeight w:val="660"/>
        </w:trPr>
        <w:tc>
          <w:tcPr>
            <w:tcW w:w="0" w:type="auto"/>
            <w:shd w:val="clear" w:color="auto" w:fill="auto"/>
            <w:vAlign w:val="center"/>
            <w:hideMark/>
          </w:tcPr>
          <w:p w:rsidR="00E04446" w:rsidRPr="00916AE0" w:rsidRDefault="00E04446" w:rsidP="002069F9">
            <w:pPr>
              <w:rPr>
                <w:color w:val="000000"/>
                <w:sz w:val="20"/>
                <w:szCs w:val="20"/>
              </w:rPr>
            </w:pPr>
            <w:r w:rsidRPr="00916AE0">
              <w:rPr>
                <w:color w:val="000000"/>
                <w:sz w:val="20"/>
                <w:szCs w:val="20"/>
              </w:rPr>
              <w:t>2 02 30024 00 0000 150</w:t>
            </w:r>
          </w:p>
        </w:tc>
        <w:tc>
          <w:tcPr>
            <w:tcW w:w="0" w:type="auto"/>
            <w:shd w:val="clear" w:color="auto" w:fill="auto"/>
            <w:hideMark/>
          </w:tcPr>
          <w:p w:rsidR="00E04446" w:rsidRPr="00916AE0" w:rsidRDefault="00E04446" w:rsidP="002069F9">
            <w:pPr>
              <w:jc w:val="both"/>
              <w:rPr>
                <w:color w:val="000000"/>
                <w:sz w:val="20"/>
                <w:szCs w:val="20"/>
              </w:rPr>
            </w:pPr>
            <w:r w:rsidRPr="00916AE0">
              <w:rPr>
                <w:color w:val="000000"/>
                <w:sz w:val="20"/>
                <w:szCs w:val="20"/>
              </w:rPr>
              <w:t xml:space="preserve">  Субвенции местным бюджетам на выполнение передаваемых полномочий субъектов Российской Федерации</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121497,40</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120151,10</w:t>
            </w:r>
          </w:p>
        </w:tc>
        <w:tc>
          <w:tcPr>
            <w:tcW w:w="0" w:type="auto"/>
            <w:shd w:val="clear" w:color="auto" w:fill="auto"/>
            <w:noWrap/>
            <w:vAlign w:val="bottom"/>
            <w:hideMark/>
          </w:tcPr>
          <w:p w:rsidR="00E04446" w:rsidRPr="00916AE0" w:rsidRDefault="00E04446" w:rsidP="002069F9">
            <w:pPr>
              <w:jc w:val="right"/>
              <w:rPr>
                <w:rFonts w:ascii="Arial" w:hAnsi="Arial" w:cs="Arial"/>
                <w:bCs/>
                <w:color w:val="000000"/>
                <w:sz w:val="18"/>
                <w:szCs w:val="18"/>
              </w:rPr>
            </w:pPr>
            <w:r w:rsidRPr="00916AE0">
              <w:rPr>
                <w:rFonts w:ascii="Arial" w:hAnsi="Arial" w:cs="Arial"/>
                <w:bCs/>
                <w:color w:val="000000"/>
                <w:sz w:val="18"/>
                <w:szCs w:val="18"/>
              </w:rPr>
              <w:t>98,9</w:t>
            </w:r>
          </w:p>
        </w:tc>
      </w:tr>
      <w:tr w:rsidR="00E04446" w:rsidRPr="00916AE0" w:rsidTr="002069F9">
        <w:trPr>
          <w:trHeight w:val="780"/>
        </w:trPr>
        <w:tc>
          <w:tcPr>
            <w:tcW w:w="0" w:type="auto"/>
            <w:shd w:val="clear" w:color="auto" w:fill="auto"/>
            <w:vAlign w:val="center"/>
            <w:hideMark/>
          </w:tcPr>
          <w:p w:rsidR="00E04446" w:rsidRPr="00916AE0" w:rsidRDefault="00E04446" w:rsidP="002069F9">
            <w:pPr>
              <w:rPr>
                <w:color w:val="000000"/>
                <w:sz w:val="20"/>
                <w:szCs w:val="20"/>
              </w:rPr>
            </w:pPr>
            <w:r w:rsidRPr="00916AE0">
              <w:rPr>
                <w:color w:val="000000"/>
                <w:sz w:val="20"/>
                <w:szCs w:val="20"/>
              </w:rPr>
              <w:t>2 02 30024 05 0000 150</w:t>
            </w:r>
          </w:p>
        </w:tc>
        <w:tc>
          <w:tcPr>
            <w:tcW w:w="0" w:type="auto"/>
            <w:shd w:val="clear" w:color="auto" w:fill="auto"/>
            <w:hideMark/>
          </w:tcPr>
          <w:p w:rsidR="00E04446" w:rsidRPr="00916AE0" w:rsidRDefault="00E04446" w:rsidP="002069F9">
            <w:pPr>
              <w:jc w:val="both"/>
              <w:rPr>
                <w:color w:val="000000"/>
                <w:sz w:val="20"/>
                <w:szCs w:val="20"/>
              </w:rPr>
            </w:pPr>
            <w:r w:rsidRPr="00916AE0">
              <w:rPr>
                <w:color w:val="000000"/>
                <w:sz w:val="20"/>
                <w:szCs w:val="20"/>
              </w:rPr>
              <w:t xml:space="preserve">  Субвенции бюджетам муниципальных районов на выполнение передаваемых полномочий субъектов Российской Федерации</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121497,40</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120151,1</w:t>
            </w:r>
          </w:p>
        </w:tc>
        <w:tc>
          <w:tcPr>
            <w:tcW w:w="0" w:type="auto"/>
            <w:shd w:val="clear" w:color="auto" w:fill="auto"/>
            <w:noWrap/>
            <w:vAlign w:val="bottom"/>
            <w:hideMark/>
          </w:tcPr>
          <w:p w:rsidR="00E04446" w:rsidRPr="00916AE0" w:rsidRDefault="00E04446" w:rsidP="002069F9">
            <w:pPr>
              <w:jc w:val="right"/>
              <w:rPr>
                <w:rFonts w:ascii="Arial" w:hAnsi="Arial" w:cs="Arial"/>
                <w:bCs/>
                <w:color w:val="000000"/>
                <w:sz w:val="18"/>
                <w:szCs w:val="18"/>
              </w:rPr>
            </w:pPr>
            <w:r w:rsidRPr="00916AE0">
              <w:rPr>
                <w:rFonts w:ascii="Arial" w:hAnsi="Arial" w:cs="Arial"/>
                <w:bCs/>
                <w:color w:val="000000"/>
                <w:sz w:val="18"/>
                <w:szCs w:val="18"/>
              </w:rPr>
              <w:t>98,9</w:t>
            </w:r>
          </w:p>
        </w:tc>
      </w:tr>
      <w:tr w:rsidR="00E04446" w:rsidRPr="00916AE0" w:rsidTr="002069F9">
        <w:trPr>
          <w:trHeight w:val="465"/>
        </w:trPr>
        <w:tc>
          <w:tcPr>
            <w:tcW w:w="0" w:type="auto"/>
            <w:shd w:val="clear" w:color="auto" w:fill="auto"/>
            <w:vAlign w:val="center"/>
            <w:hideMark/>
          </w:tcPr>
          <w:p w:rsidR="00E04446" w:rsidRPr="00916AE0" w:rsidRDefault="00E04446" w:rsidP="002069F9">
            <w:pPr>
              <w:rPr>
                <w:color w:val="000000"/>
                <w:sz w:val="20"/>
                <w:szCs w:val="20"/>
              </w:rPr>
            </w:pPr>
            <w:r w:rsidRPr="00916AE0">
              <w:rPr>
                <w:color w:val="000000"/>
                <w:sz w:val="20"/>
                <w:szCs w:val="20"/>
              </w:rPr>
              <w:t> </w:t>
            </w:r>
          </w:p>
        </w:tc>
        <w:tc>
          <w:tcPr>
            <w:tcW w:w="0" w:type="auto"/>
            <w:shd w:val="clear" w:color="auto" w:fill="auto"/>
            <w:hideMark/>
          </w:tcPr>
          <w:p w:rsidR="00E04446" w:rsidRPr="00916AE0" w:rsidRDefault="00E04446" w:rsidP="002069F9">
            <w:pPr>
              <w:jc w:val="both"/>
              <w:rPr>
                <w:color w:val="000000"/>
                <w:sz w:val="20"/>
                <w:szCs w:val="20"/>
              </w:rPr>
            </w:pPr>
            <w:r w:rsidRPr="00916AE0">
              <w:rPr>
                <w:color w:val="000000"/>
                <w:sz w:val="20"/>
                <w:szCs w:val="20"/>
              </w:rPr>
              <w:t>в том числе</w:t>
            </w:r>
          </w:p>
        </w:tc>
        <w:tc>
          <w:tcPr>
            <w:tcW w:w="0" w:type="auto"/>
            <w:shd w:val="clear" w:color="auto" w:fill="auto"/>
            <w:noWrap/>
            <w:vAlign w:val="bottom"/>
            <w:hideMark/>
          </w:tcPr>
          <w:p w:rsidR="00E04446" w:rsidRPr="00916AE0" w:rsidRDefault="00E04446" w:rsidP="002069F9">
            <w:pPr>
              <w:rPr>
                <w:color w:val="000000"/>
                <w:sz w:val="20"/>
                <w:szCs w:val="20"/>
              </w:rPr>
            </w:pPr>
            <w:r w:rsidRPr="00916AE0">
              <w:rPr>
                <w:color w:val="000000"/>
                <w:sz w:val="20"/>
                <w:szCs w:val="20"/>
              </w:rPr>
              <w:t> </w:t>
            </w:r>
          </w:p>
        </w:tc>
        <w:tc>
          <w:tcPr>
            <w:tcW w:w="0" w:type="auto"/>
            <w:shd w:val="clear" w:color="auto" w:fill="auto"/>
            <w:noWrap/>
            <w:vAlign w:val="bottom"/>
            <w:hideMark/>
          </w:tcPr>
          <w:p w:rsidR="00E04446" w:rsidRPr="00916AE0" w:rsidRDefault="00E04446" w:rsidP="002069F9">
            <w:pPr>
              <w:rPr>
                <w:color w:val="000000"/>
                <w:sz w:val="20"/>
                <w:szCs w:val="20"/>
              </w:rPr>
            </w:pPr>
            <w:r w:rsidRPr="00916AE0">
              <w:rPr>
                <w:color w:val="000000"/>
                <w:sz w:val="20"/>
                <w:szCs w:val="20"/>
              </w:rPr>
              <w:t> </w:t>
            </w:r>
          </w:p>
        </w:tc>
        <w:tc>
          <w:tcPr>
            <w:tcW w:w="0" w:type="auto"/>
            <w:shd w:val="clear" w:color="auto" w:fill="auto"/>
            <w:noWrap/>
            <w:vAlign w:val="bottom"/>
            <w:hideMark/>
          </w:tcPr>
          <w:p w:rsidR="00E04446" w:rsidRPr="00916AE0" w:rsidRDefault="00E04446" w:rsidP="002069F9">
            <w:pPr>
              <w:rPr>
                <w:rFonts w:ascii="Arial" w:hAnsi="Arial" w:cs="Arial"/>
                <w:bCs/>
                <w:color w:val="000000"/>
                <w:sz w:val="18"/>
                <w:szCs w:val="18"/>
              </w:rPr>
            </w:pPr>
            <w:r w:rsidRPr="00916AE0">
              <w:rPr>
                <w:rFonts w:ascii="Arial" w:hAnsi="Arial" w:cs="Arial"/>
                <w:bCs/>
                <w:color w:val="000000"/>
                <w:sz w:val="18"/>
                <w:szCs w:val="18"/>
              </w:rPr>
              <w:t> </w:t>
            </w:r>
          </w:p>
        </w:tc>
      </w:tr>
      <w:tr w:rsidR="00E04446" w:rsidRPr="00916AE0" w:rsidTr="002069F9">
        <w:trPr>
          <w:trHeight w:val="780"/>
        </w:trPr>
        <w:tc>
          <w:tcPr>
            <w:tcW w:w="0" w:type="auto"/>
            <w:shd w:val="clear" w:color="auto" w:fill="auto"/>
            <w:vAlign w:val="center"/>
            <w:hideMark/>
          </w:tcPr>
          <w:p w:rsidR="00E04446" w:rsidRPr="00916AE0" w:rsidRDefault="00E04446" w:rsidP="002069F9">
            <w:pPr>
              <w:rPr>
                <w:color w:val="000000"/>
                <w:sz w:val="20"/>
                <w:szCs w:val="20"/>
              </w:rPr>
            </w:pPr>
            <w:r w:rsidRPr="00916AE0">
              <w:rPr>
                <w:color w:val="000000"/>
                <w:sz w:val="20"/>
                <w:szCs w:val="20"/>
              </w:rPr>
              <w:t> </w:t>
            </w:r>
          </w:p>
        </w:tc>
        <w:tc>
          <w:tcPr>
            <w:tcW w:w="0" w:type="auto"/>
            <w:shd w:val="clear" w:color="auto" w:fill="auto"/>
            <w:hideMark/>
          </w:tcPr>
          <w:p w:rsidR="00E04446" w:rsidRPr="00916AE0" w:rsidRDefault="00E04446" w:rsidP="002069F9">
            <w:pPr>
              <w:jc w:val="both"/>
              <w:rPr>
                <w:color w:val="000000"/>
                <w:sz w:val="20"/>
                <w:szCs w:val="20"/>
              </w:rPr>
            </w:pPr>
            <w:r w:rsidRPr="00916AE0">
              <w:rPr>
                <w:color w:val="000000"/>
                <w:sz w:val="20"/>
                <w:szCs w:val="20"/>
              </w:rPr>
              <w:t xml:space="preserve">Субвенции </w:t>
            </w:r>
            <w:proofErr w:type="gramStart"/>
            <w:r w:rsidRPr="00916AE0">
              <w:rPr>
                <w:color w:val="000000"/>
                <w:sz w:val="20"/>
                <w:szCs w:val="20"/>
              </w:rPr>
              <w:t>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roofErr w:type="gramEnd"/>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224,40</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5,00</w:t>
            </w:r>
          </w:p>
        </w:tc>
        <w:tc>
          <w:tcPr>
            <w:tcW w:w="0" w:type="auto"/>
            <w:shd w:val="clear" w:color="auto" w:fill="auto"/>
            <w:noWrap/>
            <w:vAlign w:val="bottom"/>
            <w:hideMark/>
          </w:tcPr>
          <w:p w:rsidR="00E04446" w:rsidRPr="00916AE0" w:rsidRDefault="00E04446" w:rsidP="002069F9">
            <w:pPr>
              <w:jc w:val="right"/>
              <w:rPr>
                <w:rFonts w:ascii="Arial" w:hAnsi="Arial" w:cs="Arial"/>
                <w:bCs/>
                <w:color w:val="000000"/>
                <w:sz w:val="18"/>
                <w:szCs w:val="18"/>
              </w:rPr>
            </w:pPr>
            <w:r w:rsidRPr="00916AE0">
              <w:rPr>
                <w:rFonts w:ascii="Arial" w:hAnsi="Arial" w:cs="Arial"/>
                <w:bCs/>
                <w:color w:val="000000"/>
                <w:sz w:val="18"/>
                <w:szCs w:val="18"/>
              </w:rPr>
              <w:t>2,2</w:t>
            </w:r>
          </w:p>
        </w:tc>
      </w:tr>
      <w:tr w:rsidR="00E04446" w:rsidRPr="00916AE0" w:rsidTr="002069F9">
        <w:trPr>
          <w:trHeight w:val="1380"/>
        </w:trPr>
        <w:tc>
          <w:tcPr>
            <w:tcW w:w="0" w:type="auto"/>
            <w:shd w:val="clear" w:color="auto" w:fill="auto"/>
            <w:vAlign w:val="center"/>
            <w:hideMark/>
          </w:tcPr>
          <w:p w:rsidR="00E04446" w:rsidRPr="00916AE0" w:rsidRDefault="00E04446" w:rsidP="002069F9">
            <w:pPr>
              <w:rPr>
                <w:color w:val="000000"/>
                <w:sz w:val="20"/>
                <w:szCs w:val="20"/>
              </w:rPr>
            </w:pPr>
            <w:r w:rsidRPr="00916AE0">
              <w:rPr>
                <w:color w:val="000000"/>
                <w:sz w:val="20"/>
                <w:szCs w:val="20"/>
              </w:rPr>
              <w:t> </w:t>
            </w:r>
          </w:p>
        </w:tc>
        <w:tc>
          <w:tcPr>
            <w:tcW w:w="0" w:type="auto"/>
            <w:shd w:val="clear" w:color="auto" w:fill="auto"/>
            <w:hideMark/>
          </w:tcPr>
          <w:p w:rsidR="00E04446" w:rsidRPr="00916AE0" w:rsidRDefault="00E04446" w:rsidP="002069F9">
            <w:pPr>
              <w:jc w:val="both"/>
              <w:rPr>
                <w:color w:val="000000"/>
                <w:sz w:val="20"/>
                <w:szCs w:val="20"/>
              </w:rPr>
            </w:pPr>
            <w:r w:rsidRPr="00916AE0">
              <w:rPr>
                <w:color w:val="000000"/>
                <w:sz w:val="20"/>
                <w:szCs w:val="20"/>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3,40</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3,40</w:t>
            </w:r>
          </w:p>
        </w:tc>
        <w:tc>
          <w:tcPr>
            <w:tcW w:w="0" w:type="auto"/>
            <w:shd w:val="clear" w:color="auto" w:fill="auto"/>
            <w:noWrap/>
            <w:vAlign w:val="bottom"/>
            <w:hideMark/>
          </w:tcPr>
          <w:p w:rsidR="00E04446" w:rsidRPr="00916AE0" w:rsidRDefault="00E04446" w:rsidP="002069F9">
            <w:pPr>
              <w:jc w:val="right"/>
              <w:rPr>
                <w:rFonts w:ascii="Arial" w:hAnsi="Arial" w:cs="Arial"/>
                <w:bCs/>
                <w:color w:val="000000"/>
                <w:sz w:val="18"/>
                <w:szCs w:val="18"/>
              </w:rPr>
            </w:pPr>
            <w:r w:rsidRPr="00916AE0">
              <w:rPr>
                <w:rFonts w:ascii="Arial" w:hAnsi="Arial" w:cs="Arial"/>
                <w:bCs/>
                <w:color w:val="000000"/>
                <w:sz w:val="18"/>
                <w:szCs w:val="18"/>
              </w:rPr>
              <w:t>100,0</w:t>
            </w:r>
          </w:p>
        </w:tc>
      </w:tr>
      <w:tr w:rsidR="00E04446" w:rsidRPr="00916AE0" w:rsidTr="002069F9">
        <w:trPr>
          <w:trHeight w:val="1860"/>
        </w:trPr>
        <w:tc>
          <w:tcPr>
            <w:tcW w:w="0" w:type="auto"/>
            <w:shd w:val="clear" w:color="auto" w:fill="auto"/>
            <w:vAlign w:val="center"/>
            <w:hideMark/>
          </w:tcPr>
          <w:p w:rsidR="00E04446" w:rsidRPr="00916AE0" w:rsidRDefault="00E04446" w:rsidP="002069F9">
            <w:pPr>
              <w:rPr>
                <w:color w:val="000000"/>
                <w:sz w:val="20"/>
                <w:szCs w:val="20"/>
              </w:rPr>
            </w:pPr>
            <w:r w:rsidRPr="00916AE0">
              <w:rPr>
                <w:color w:val="000000"/>
                <w:sz w:val="20"/>
                <w:szCs w:val="20"/>
              </w:rPr>
              <w:lastRenderedPageBreak/>
              <w:t> </w:t>
            </w:r>
          </w:p>
        </w:tc>
        <w:tc>
          <w:tcPr>
            <w:tcW w:w="0" w:type="auto"/>
            <w:shd w:val="clear" w:color="auto" w:fill="auto"/>
            <w:hideMark/>
          </w:tcPr>
          <w:p w:rsidR="00E04446" w:rsidRPr="00916AE0" w:rsidRDefault="00E04446" w:rsidP="002069F9">
            <w:pPr>
              <w:jc w:val="both"/>
              <w:rPr>
                <w:color w:val="000000"/>
                <w:sz w:val="20"/>
                <w:szCs w:val="20"/>
              </w:rPr>
            </w:pPr>
            <w:proofErr w:type="gramStart"/>
            <w:r w:rsidRPr="00916AE0">
              <w:rPr>
                <w:color w:val="000000"/>
                <w:sz w:val="20"/>
                <w:szCs w:val="20"/>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31727,90</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31727,9</w:t>
            </w:r>
          </w:p>
        </w:tc>
        <w:tc>
          <w:tcPr>
            <w:tcW w:w="0" w:type="auto"/>
            <w:shd w:val="clear" w:color="auto" w:fill="auto"/>
            <w:noWrap/>
            <w:vAlign w:val="bottom"/>
            <w:hideMark/>
          </w:tcPr>
          <w:p w:rsidR="00E04446" w:rsidRPr="00916AE0" w:rsidRDefault="00E04446" w:rsidP="002069F9">
            <w:pPr>
              <w:jc w:val="right"/>
              <w:rPr>
                <w:rFonts w:ascii="Arial" w:hAnsi="Arial" w:cs="Arial"/>
                <w:bCs/>
                <w:color w:val="000000"/>
                <w:sz w:val="18"/>
                <w:szCs w:val="18"/>
              </w:rPr>
            </w:pPr>
            <w:r w:rsidRPr="00916AE0">
              <w:rPr>
                <w:rFonts w:ascii="Arial" w:hAnsi="Arial" w:cs="Arial"/>
                <w:bCs/>
                <w:color w:val="000000"/>
                <w:sz w:val="18"/>
                <w:szCs w:val="18"/>
              </w:rPr>
              <w:t>100,0</w:t>
            </w:r>
          </w:p>
        </w:tc>
      </w:tr>
      <w:tr w:rsidR="00E04446" w:rsidRPr="00916AE0" w:rsidTr="002069F9">
        <w:trPr>
          <w:trHeight w:val="1110"/>
        </w:trPr>
        <w:tc>
          <w:tcPr>
            <w:tcW w:w="0" w:type="auto"/>
            <w:shd w:val="clear" w:color="auto" w:fill="auto"/>
            <w:vAlign w:val="center"/>
            <w:hideMark/>
          </w:tcPr>
          <w:p w:rsidR="00E04446" w:rsidRPr="00916AE0" w:rsidRDefault="00E04446" w:rsidP="002069F9">
            <w:pPr>
              <w:rPr>
                <w:color w:val="000000"/>
                <w:sz w:val="20"/>
                <w:szCs w:val="20"/>
              </w:rPr>
            </w:pPr>
            <w:r w:rsidRPr="00916AE0">
              <w:rPr>
                <w:color w:val="000000"/>
                <w:sz w:val="20"/>
                <w:szCs w:val="20"/>
              </w:rPr>
              <w:t> </w:t>
            </w:r>
          </w:p>
        </w:tc>
        <w:tc>
          <w:tcPr>
            <w:tcW w:w="0" w:type="auto"/>
            <w:shd w:val="clear" w:color="auto" w:fill="auto"/>
            <w:hideMark/>
          </w:tcPr>
          <w:p w:rsidR="00E04446" w:rsidRPr="00916AE0" w:rsidRDefault="00E04446" w:rsidP="002069F9">
            <w:pPr>
              <w:jc w:val="both"/>
              <w:rPr>
                <w:color w:val="000000"/>
                <w:sz w:val="20"/>
                <w:szCs w:val="20"/>
              </w:rPr>
            </w:pPr>
            <w:proofErr w:type="gramStart"/>
            <w:r w:rsidRPr="00916AE0">
              <w:rPr>
                <w:color w:val="000000"/>
                <w:sz w:val="20"/>
                <w:szCs w:val="20"/>
              </w:rPr>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roofErr w:type="gramEnd"/>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1930,40</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1930,40</w:t>
            </w:r>
          </w:p>
        </w:tc>
        <w:tc>
          <w:tcPr>
            <w:tcW w:w="0" w:type="auto"/>
            <w:shd w:val="clear" w:color="auto" w:fill="auto"/>
            <w:noWrap/>
            <w:vAlign w:val="bottom"/>
            <w:hideMark/>
          </w:tcPr>
          <w:p w:rsidR="00E04446" w:rsidRPr="00916AE0" w:rsidRDefault="00E04446" w:rsidP="002069F9">
            <w:pPr>
              <w:jc w:val="right"/>
              <w:rPr>
                <w:rFonts w:ascii="Arial" w:hAnsi="Arial" w:cs="Arial"/>
                <w:bCs/>
                <w:color w:val="000000"/>
                <w:sz w:val="18"/>
                <w:szCs w:val="18"/>
              </w:rPr>
            </w:pPr>
            <w:r w:rsidRPr="00916AE0">
              <w:rPr>
                <w:rFonts w:ascii="Arial" w:hAnsi="Arial" w:cs="Arial"/>
                <w:bCs/>
                <w:color w:val="000000"/>
                <w:sz w:val="18"/>
                <w:szCs w:val="18"/>
              </w:rPr>
              <w:t>100,0</w:t>
            </w:r>
          </w:p>
        </w:tc>
      </w:tr>
      <w:tr w:rsidR="00E04446" w:rsidRPr="00916AE0" w:rsidTr="002069F9">
        <w:trPr>
          <w:trHeight w:val="2085"/>
        </w:trPr>
        <w:tc>
          <w:tcPr>
            <w:tcW w:w="0" w:type="auto"/>
            <w:shd w:val="clear" w:color="000000" w:fill="FFFFFF"/>
            <w:vAlign w:val="center"/>
            <w:hideMark/>
          </w:tcPr>
          <w:p w:rsidR="00E04446" w:rsidRPr="00916AE0" w:rsidRDefault="00E04446" w:rsidP="002069F9">
            <w:pPr>
              <w:rPr>
                <w:color w:val="000000"/>
                <w:sz w:val="20"/>
                <w:szCs w:val="20"/>
              </w:rPr>
            </w:pPr>
            <w:r w:rsidRPr="00916AE0">
              <w:rPr>
                <w:color w:val="000000"/>
                <w:sz w:val="20"/>
                <w:szCs w:val="20"/>
              </w:rPr>
              <w:t> </w:t>
            </w:r>
          </w:p>
        </w:tc>
        <w:tc>
          <w:tcPr>
            <w:tcW w:w="0" w:type="auto"/>
            <w:shd w:val="clear" w:color="auto" w:fill="auto"/>
            <w:hideMark/>
          </w:tcPr>
          <w:p w:rsidR="00E04446" w:rsidRPr="00916AE0" w:rsidRDefault="00E04446" w:rsidP="002069F9">
            <w:pPr>
              <w:jc w:val="both"/>
              <w:rPr>
                <w:color w:val="000000"/>
                <w:sz w:val="20"/>
                <w:szCs w:val="20"/>
              </w:rPr>
            </w:pPr>
            <w:proofErr w:type="gramStart"/>
            <w:r w:rsidRPr="00916AE0">
              <w:rPr>
                <w:color w:val="000000"/>
                <w:sz w:val="20"/>
                <w:szCs w:val="20"/>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 91-УГ "О дополнительных мерах по подготовке и закреплению молодых</w:t>
            </w:r>
            <w:proofErr w:type="gramEnd"/>
            <w:r w:rsidRPr="00916AE0">
              <w:rPr>
                <w:color w:val="000000"/>
                <w:sz w:val="20"/>
                <w:szCs w:val="20"/>
              </w:rPr>
              <w:t xml:space="preserve"> специалистов в сельскохозяйственном производстве"</w:t>
            </w:r>
          </w:p>
        </w:tc>
        <w:tc>
          <w:tcPr>
            <w:tcW w:w="0" w:type="auto"/>
            <w:shd w:val="clear" w:color="auto" w:fill="auto"/>
            <w:noWrap/>
            <w:vAlign w:val="bottom"/>
            <w:hideMark/>
          </w:tcPr>
          <w:p w:rsidR="00E04446" w:rsidRPr="00916AE0" w:rsidRDefault="00E04446" w:rsidP="002069F9">
            <w:pPr>
              <w:jc w:val="right"/>
              <w:rPr>
                <w:bCs/>
                <w:color w:val="000000"/>
                <w:sz w:val="20"/>
                <w:szCs w:val="20"/>
              </w:rPr>
            </w:pPr>
            <w:r w:rsidRPr="00916AE0">
              <w:rPr>
                <w:bCs/>
                <w:color w:val="000000"/>
                <w:sz w:val="20"/>
                <w:szCs w:val="20"/>
              </w:rPr>
              <w:t>643,50</w:t>
            </w:r>
          </w:p>
        </w:tc>
        <w:tc>
          <w:tcPr>
            <w:tcW w:w="0" w:type="auto"/>
            <w:shd w:val="clear" w:color="auto" w:fill="auto"/>
            <w:noWrap/>
            <w:vAlign w:val="bottom"/>
            <w:hideMark/>
          </w:tcPr>
          <w:p w:rsidR="00E04446" w:rsidRPr="00916AE0" w:rsidRDefault="00E04446" w:rsidP="002069F9">
            <w:pPr>
              <w:jc w:val="right"/>
              <w:rPr>
                <w:bCs/>
                <w:color w:val="000000"/>
                <w:sz w:val="20"/>
                <w:szCs w:val="20"/>
              </w:rPr>
            </w:pPr>
            <w:r w:rsidRPr="00916AE0">
              <w:rPr>
                <w:bCs/>
                <w:color w:val="000000"/>
                <w:sz w:val="20"/>
                <w:szCs w:val="20"/>
              </w:rPr>
              <w:t>370,00</w:t>
            </w:r>
          </w:p>
        </w:tc>
        <w:tc>
          <w:tcPr>
            <w:tcW w:w="0" w:type="auto"/>
            <w:shd w:val="clear" w:color="auto" w:fill="auto"/>
            <w:noWrap/>
            <w:vAlign w:val="bottom"/>
            <w:hideMark/>
          </w:tcPr>
          <w:p w:rsidR="00E04446" w:rsidRPr="00916AE0" w:rsidRDefault="00E04446" w:rsidP="002069F9">
            <w:pPr>
              <w:jc w:val="right"/>
              <w:rPr>
                <w:rFonts w:ascii="Arial" w:hAnsi="Arial" w:cs="Arial"/>
                <w:bCs/>
                <w:color w:val="000000"/>
                <w:sz w:val="18"/>
                <w:szCs w:val="18"/>
              </w:rPr>
            </w:pPr>
            <w:r w:rsidRPr="00916AE0">
              <w:rPr>
                <w:rFonts w:ascii="Arial" w:hAnsi="Arial" w:cs="Arial"/>
                <w:bCs/>
                <w:color w:val="000000"/>
                <w:sz w:val="18"/>
                <w:szCs w:val="18"/>
              </w:rPr>
              <w:t>57,5</w:t>
            </w:r>
          </w:p>
        </w:tc>
      </w:tr>
      <w:tr w:rsidR="00E04446" w:rsidRPr="00916AE0" w:rsidTr="002069F9">
        <w:trPr>
          <w:trHeight w:val="2115"/>
        </w:trPr>
        <w:tc>
          <w:tcPr>
            <w:tcW w:w="0" w:type="auto"/>
            <w:shd w:val="clear" w:color="000000" w:fill="FFFFFF"/>
            <w:vAlign w:val="center"/>
            <w:hideMark/>
          </w:tcPr>
          <w:p w:rsidR="00E04446" w:rsidRPr="00916AE0" w:rsidRDefault="00E04446" w:rsidP="002069F9">
            <w:pPr>
              <w:rPr>
                <w:color w:val="000000"/>
                <w:sz w:val="20"/>
                <w:szCs w:val="20"/>
              </w:rPr>
            </w:pPr>
            <w:r w:rsidRPr="00916AE0">
              <w:rPr>
                <w:color w:val="000000"/>
                <w:sz w:val="20"/>
                <w:szCs w:val="20"/>
              </w:rPr>
              <w:t> </w:t>
            </w:r>
          </w:p>
        </w:tc>
        <w:tc>
          <w:tcPr>
            <w:tcW w:w="0" w:type="auto"/>
            <w:shd w:val="clear" w:color="auto" w:fill="auto"/>
            <w:hideMark/>
          </w:tcPr>
          <w:p w:rsidR="00E04446" w:rsidRPr="00916AE0" w:rsidRDefault="00E04446" w:rsidP="002069F9">
            <w:pPr>
              <w:jc w:val="both"/>
              <w:rPr>
                <w:color w:val="000000"/>
                <w:sz w:val="20"/>
                <w:szCs w:val="20"/>
              </w:rPr>
            </w:pPr>
            <w:proofErr w:type="gramStart"/>
            <w:r w:rsidRPr="00916AE0">
              <w:rPr>
                <w:color w:val="000000"/>
                <w:sz w:val="20"/>
                <w:szCs w:val="20"/>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 91-УГ "о дополнительных мерах по подготовке и закреплению</w:t>
            </w:r>
            <w:proofErr w:type="gramEnd"/>
            <w:r w:rsidRPr="00916AE0">
              <w:rPr>
                <w:color w:val="000000"/>
                <w:sz w:val="20"/>
                <w:szCs w:val="20"/>
              </w:rPr>
              <w:t xml:space="preserve"> молодых специалистов в сельскохозяйственном производстве"</w:t>
            </w:r>
            <w:r w:rsidRPr="00916AE0">
              <w:rPr>
                <w:color w:val="000000"/>
                <w:sz w:val="20"/>
                <w:szCs w:val="20"/>
              </w:rPr>
              <w:br/>
              <w:t xml:space="preserve"> </w:t>
            </w:r>
          </w:p>
        </w:tc>
        <w:tc>
          <w:tcPr>
            <w:tcW w:w="0" w:type="auto"/>
            <w:shd w:val="clear" w:color="auto" w:fill="auto"/>
            <w:noWrap/>
            <w:vAlign w:val="bottom"/>
            <w:hideMark/>
          </w:tcPr>
          <w:p w:rsidR="00E04446" w:rsidRPr="00916AE0" w:rsidRDefault="00E04446" w:rsidP="002069F9">
            <w:pPr>
              <w:jc w:val="right"/>
              <w:rPr>
                <w:bCs/>
                <w:color w:val="000000"/>
                <w:sz w:val="20"/>
                <w:szCs w:val="20"/>
              </w:rPr>
            </w:pPr>
            <w:r w:rsidRPr="00916AE0">
              <w:rPr>
                <w:bCs/>
                <w:color w:val="000000"/>
                <w:sz w:val="20"/>
                <w:szCs w:val="20"/>
              </w:rPr>
              <w:t>519,50</w:t>
            </w:r>
          </w:p>
        </w:tc>
        <w:tc>
          <w:tcPr>
            <w:tcW w:w="0" w:type="auto"/>
            <w:shd w:val="clear" w:color="auto" w:fill="auto"/>
            <w:noWrap/>
            <w:vAlign w:val="bottom"/>
            <w:hideMark/>
          </w:tcPr>
          <w:p w:rsidR="00E04446" w:rsidRPr="00916AE0" w:rsidRDefault="00E04446" w:rsidP="002069F9">
            <w:pPr>
              <w:jc w:val="right"/>
              <w:rPr>
                <w:bCs/>
                <w:color w:val="000000"/>
                <w:sz w:val="20"/>
                <w:szCs w:val="20"/>
              </w:rPr>
            </w:pPr>
            <w:r w:rsidRPr="00916AE0">
              <w:rPr>
                <w:bCs/>
                <w:color w:val="000000"/>
                <w:sz w:val="20"/>
                <w:szCs w:val="20"/>
              </w:rPr>
              <w:t>400,00</w:t>
            </w:r>
          </w:p>
        </w:tc>
        <w:tc>
          <w:tcPr>
            <w:tcW w:w="0" w:type="auto"/>
            <w:shd w:val="clear" w:color="auto" w:fill="auto"/>
            <w:noWrap/>
            <w:vAlign w:val="bottom"/>
            <w:hideMark/>
          </w:tcPr>
          <w:p w:rsidR="00E04446" w:rsidRPr="00916AE0" w:rsidRDefault="00E04446" w:rsidP="002069F9">
            <w:pPr>
              <w:jc w:val="right"/>
              <w:rPr>
                <w:rFonts w:ascii="Arial" w:hAnsi="Arial" w:cs="Arial"/>
                <w:bCs/>
                <w:color w:val="000000"/>
                <w:sz w:val="18"/>
                <w:szCs w:val="18"/>
              </w:rPr>
            </w:pPr>
            <w:r w:rsidRPr="00916AE0">
              <w:rPr>
                <w:rFonts w:ascii="Arial" w:hAnsi="Arial" w:cs="Arial"/>
                <w:bCs/>
                <w:color w:val="000000"/>
                <w:sz w:val="18"/>
                <w:szCs w:val="18"/>
              </w:rPr>
              <w:t>77,0</w:t>
            </w:r>
          </w:p>
        </w:tc>
      </w:tr>
      <w:tr w:rsidR="00E04446" w:rsidRPr="00916AE0" w:rsidTr="002069F9">
        <w:trPr>
          <w:trHeight w:val="2865"/>
        </w:trPr>
        <w:tc>
          <w:tcPr>
            <w:tcW w:w="0" w:type="auto"/>
            <w:shd w:val="clear" w:color="000000" w:fill="FFFFFF"/>
            <w:vAlign w:val="center"/>
            <w:hideMark/>
          </w:tcPr>
          <w:p w:rsidR="00E04446" w:rsidRPr="00916AE0" w:rsidRDefault="00E04446" w:rsidP="002069F9">
            <w:pPr>
              <w:rPr>
                <w:color w:val="000000"/>
                <w:sz w:val="20"/>
                <w:szCs w:val="20"/>
              </w:rPr>
            </w:pPr>
            <w:r w:rsidRPr="00916AE0">
              <w:rPr>
                <w:color w:val="000000"/>
                <w:sz w:val="20"/>
                <w:szCs w:val="20"/>
              </w:rPr>
              <w:t> </w:t>
            </w:r>
          </w:p>
        </w:tc>
        <w:tc>
          <w:tcPr>
            <w:tcW w:w="0" w:type="auto"/>
            <w:shd w:val="clear" w:color="auto" w:fill="auto"/>
            <w:hideMark/>
          </w:tcPr>
          <w:p w:rsidR="00E04446" w:rsidRPr="00916AE0" w:rsidRDefault="00E04446" w:rsidP="002069F9">
            <w:pPr>
              <w:jc w:val="both"/>
              <w:rPr>
                <w:color w:val="000000"/>
                <w:sz w:val="20"/>
                <w:szCs w:val="20"/>
              </w:rPr>
            </w:pPr>
            <w:proofErr w:type="gramStart"/>
            <w:r w:rsidRPr="00916AE0">
              <w:rPr>
                <w:color w:val="000000"/>
                <w:sz w:val="20"/>
                <w:szCs w:val="20"/>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w:t>
            </w:r>
            <w:proofErr w:type="gramEnd"/>
            <w:r w:rsidRPr="00916AE0">
              <w:rPr>
                <w:color w:val="000000"/>
                <w:sz w:val="20"/>
                <w:szCs w:val="20"/>
              </w:rPr>
              <w:t xml:space="preserve">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104,00</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48,00</w:t>
            </w:r>
          </w:p>
        </w:tc>
        <w:tc>
          <w:tcPr>
            <w:tcW w:w="0" w:type="auto"/>
            <w:shd w:val="clear" w:color="auto" w:fill="auto"/>
            <w:noWrap/>
            <w:vAlign w:val="bottom"/>
            <w:hideMark/>
          </w:tcPr>
          <w:p w:rsidR="00E04446" w:rsidRPr="00916AE0" w:rsidRDefault="00E04446" w:rsidP="002069F9">
            <w:pPr>
              <w:jc w:val="right"/>
              <w:rPr>
                <w:rFonts w:ascii="Arial" w:hAnsi="Arial" w:cs="Arial"/>
                <w:bCs/>
                <w:color w:val="000000"/>
                <w:sz w:val="18"/>
                <w:szCs w:val="18"/>
              </w:rPr>
            </w:pPr>
            <w:r w:rsidRPr="00916AE0">
              <w:rPr>
                <w:rFonts w:ascii="Arial" w:hAnsi="Arial" w:cs="Arial"/>
                <w:bCs/>
                <w:color w:val="000000"/>
                <w:sz w:val="18"/>
                <w:szCs w:val="18"/>
              </w:rPr>
              <w:t>46,2</w:t>
            </w:r>
          </w:p>
        </w:tc>
      </w:tr>
      <w:tr w:rsidR="00E04446" w:rsidRPr="00916AE0" w:rsidTr="002069F9">
        <w:trPr>
          <w:trHeight w:val="2145"/>
        </w:trPr>
        <w:tc>
          <w:tcPr>
            <w:tcW w:w="0" w:type="auto"/>
            <w:shd w:val="clear" w:color="000000" w:fill="FFFFFF"/>
            <w:vAlign w:val="center"/>
            <w:hideMark/>
          </w:tcPr>
          <w:p w:rsidR="00E04446" w:rsidRPr="00916AE0" w:rsidRDefault="00E04446" w:rsidP="002069F9">
            <w:pPr>
              <w:rPr>
                <w:color w:val="000000"/>
                <w:sz w:val="20"/>
                <w:szCs w:val="20"/>
              </w:rPr>
            </w:pPr>
            <w:r w:rsidRPr="00916AE0">
              <w:rPr>
                <w:color w:val="000000"/>
                <w:sz w:val="20"/>
                <w:szCs w:val="20"/>
              </w:rPr>
              <w:lastRenderedPageBreak/>
              <w:t> </w:t>
            </w:r>
          </w:p>
        </w:tc>
        <w:tc>
          <w:tcPr>
            <w:tcW w:w="0" w:type="auto"/>
            <w:shd w:val="clear" w:color="auto" w:fill="auto"/>
            <w:vAlign w:val="bottom"/>
            <w:hideMark/>
          </w:tcPr>
          <w:p w:rsidR="00E04446" w:rsidRPr="00916AE0" w:rsidRDefault="00E04446" w:rsidP="002069F9">
            <w:pPr>
              <w:rPr>
                <w:color w:val="22272F"/>
                <w:sz w:val="20"/>
                <w:szCs w:val="20"/>
              </w:rPr>
            </w:pPr>
            <w:proofErr w:type="gramStart"/>
            <w:r w:rsidRPr="00916AE0">
              <w:rPr>
                <w:color w:val="22272F"/>
                <w:sz w:val="20"/>
                <w:szCs w:val="20"/>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w:t>
            </w:r>
            <w:proofErr w:type="gramEnd"/>
            <w:r w:rsidRPr="00916AE0">
              <w:rPr>
                <w:color w:val="22272F"/>
                <w:sz w:val="20"/>
                <w:szCs w:val="20"/>
              </w:rPr>
              <w:t xml:space="preserve"> услуг)</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84346,80</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84346,80</w:t>
            </w:r>
          </w:p>
        </w:tc>
        <w:tc>
          <w:tcPr>
            <w:tcW w:w="0" w:type="auto"/>
            <w:shd w:val="clear" w:color="auto" w:fill="auto"/>
            <w:noWrap/>
            <w:vAlign w:val="bottom"/>
            <w:hideMark/>
          </w:tcPr>
          <w:p w:rsidR="00E04446" w:rsidRPr="00916AE0" w:rsidRDefault="00E04446" w:rsidP="002069F9">
            <w:pPr>
              <w:jc w:val="right"/>
              <w:rPr>
                <w:rFonts w:ascii="Arial" w:hAnsi="Arial" w:cs="Arial"/>
                <w:bCs/>
                <w:color w:val="000000"/>
                <w:sz w:val="18"/>
                <w:szCs w:val="18"/>
              </w:rPr>
            </w:pPr>
            <w:r w:rsidRPr="00916AE0">
              <w:rPr>
                <w:rFonts w:ascii="Arial" w:hAnsi="Arial" w:cs="Arial"/>
                <w:bCs/>
                <w:color w:val="000000"/>
                <w:sz w:val="18"/>
                <w:szCs w:val="18"/>
              </w:rPr>
              <w:t>100,0</w:t>
            </w:r>
          </w:p>
        </w:tc>
      </w:tr>
      <w:tr w:rsidR="00E04446" w:rsidRPr="00916AE0" w:rsidTr="002069F9">
        <w:trPr>
          <w:trHeight w:val="1035"/>
        </w:trPr>
        <w:tc>
          <w:tcPr>
            <w:tcW w:w="0" w:type="auto"/>
            <w:shd w:val="clear" w:color="000000" w:fill="FFFFFF"/>
            <w:vAlign w:val="center"/>
            <w:hideMark/>
          </w:tcPr>
          <w:p w:rsidR="00E04446" w:rsidRPr="00916AE0" w:rsidRDefault="00E04446" w:rsidP="002069F9">
            <w:pPr>
              <w:rPr>
                <w:color w:val="000000"/>
                <w:sz w:val="20"/>
                <w:szCs w:val="20"/>
              </w:rPr>
            </w:pPr>
            <w:r w:rsidRPr="00916AE0">
              <w:rPr>
                <w:color w:val="000000"/>
                <w:sz w:val="20"/>
                <w:szCs w:val="20"/>
              </w:rPr>
              <w:t> </w:t>
            </w:r>
          </w:p>
        </w:tc>
        <w:tc>
          <w:tcPr>
            <w:tcW w:w="0" w:type="auto"/>
            <w:shd w:val="clear" w:color="auto" w:fill="auto"/>
            <w:hideMark/>
          </w:tcPr>
          <w:p w:rsidR="00E04446" w:rsidRPr="00916AE0" w:rsidRDefault="00E04446" w:rsidP="002069F9">
            <w:pPr>
              <w:jc w:val="both"/>
              <w:rPr>
                <w:color w:val="000000"/>
                <w:sz w:val="20"/>
                <w:szCs w:val="20"/>
              </w:rPr>
            </w:pPr>
            <w:r w:rsidRPr="00916AE0">
              <w:rPr>
                <w:color w:val="000000"/>
                <w:sz w:val="20"/>
                <w:szCs w:val="20"/>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1694,80</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1016,90</w:t>
            </w:r>
          </w:p>
        </w:tc>
        <w:tc>
          <w:tcPr>
            <w:tcW w:w="0" w:type="auto"/>
            <w:shd w:val="clear" w:color="auto" w:fill="auto"/>
            <w:noWrap/>
            <w:vAlign w:val="bottom"/>
            <w:hideMark/>
          </w:tcPr>
          <w:p w:rsidR="00E04446" w:rsidRPr="00916AE0" w:rsidRDefault="00E04446" w:rsidP="002069F9">
            <w:pPr>
              <w:jc w:val="right"/>
              <w:rPr>
                <w:rFonts w:ascii="Arial" w:hAnsi="Arial" w:cs="Arial"/>
                <w:bCs/>
                <w:color w:val="000000"/>
                <w:sz w:val="18"/>
                <w:szCs w:val="18"/>
              </w:rPr>
            </w:pPr>
            <w:r w:rsidRPr="00916AE0">
              <w:rPr>
                <w:rFonts w:ascii="Arial" w:hAnsi="Arial" w:cs="Arial"/>
                <w:bCs/>
                <w:color w:val="000000"/>
                <w:sz w:val="18"/>
                <w:szCs w:val="18"/>
              </w:rPr>
              <w:t>60,0</w:t>
            </w:r>
          </w:p>
        </w:tc>
      </w:tr>
      <w:tr w:rsidR="00E04446" w:rsidRPr="00916AE0" w:rsidTr="002069F9">
        <w:trPr>
          <w:trHeight w:val="1005"/>
        </w:trPr>
        <w:tc>
          <w:tcPr>
            <w:tcW w:w="0" w:type="auto"/>
            <w:shd w:val="clear" w:color="000000" w:fill="FFFFFF"/>
            <w:vAlign w:val="center"/>
            <w:hideMark/>
          </w:tcPr>
          <w:p w:rsidR="00E04446" w:rsidRPr="00916AE0" w:rsidRDefault="00E04446" w:rsidP="002069F9">
            <w:pPr>
              <w:rPr>
                <w:color w:val="000000"/>
                <w:sz w:val="20"/>
                <w:szCs w:val="20"/>
              </w:rPr>
            </w:pPr>
            <w:r w:rsidRPr="00916AE0">
              <w:rPr>
                <w:color w:val="000000"/>
                <w:sz w:val="20"/>
                <w:szCs w:val="20"/>
              </w:rPr>
              <w:t> </w:t>
            </w:r>
          </w:p>
        </w:tc>
        <w:tc>
          <w:tcPr>
            <w:tcW w:w="0" w:type="auto"/>
            <w:shd w:val="clear" w:color="auto" w:fill="auto"/>
            <w:hideMark/>
          </w:tcPr>
          <w:p w:rsidR="00E04446" w:rsidRPr="00916AE0" w:rsidRDefault="00E04446" w:rsidP="002069F9">
            <w:pPr>
              <w:jc w:val="both"/>
              <w:rPr>
                <w:color w:val="000000"/>
                <w:sz w:val="20"/>
                <w:szCs w:val="20"/>
              </w:rPr>
            </w:pPr>
            <w:r w:rsidRPr="00916AE0">
              <w:rPr>
                <w:color w:val="000000"/>
                <w:sz w:val="20"/>
                <w:szCs w:val="20"/>
              </w:rPr>
              <w:t xml:space="preserve">Субвенции на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 </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102,70</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102,70</w:t>
            </w:r>
          </w:p>
        </w:tc>
        <w:tc>
          <w:tcPr>
            <w:tcW w:w="0" w:type="auto"/>
            <w:shd w:val="clear" w:color="auto" w:fill="auto"/>
            <w:noWrap/>
            <w:vAlign w:val="bottom"/>
            <w:hideMark/>
          </w:tcPr>
          <w:p w:rsidR="00E04446" w:rsidRPr="00916AE0" w:rsidRDefault="00E04446" w:rsidP="002069F9">
            <w:pPr>
              <w:jc w:val="right"/>
              <w:rPr>
                <w:rFonts w:ascii="Arial" w:hAnsi="Arial" w:cs="Arial"/>
                <w:bCs/>
                <w:color w:val="000000"/>
                <w:sz w:val="18"/>
                <w:szCs w:val="18"/>
              </w:rPr>
            </w:pPr>
            <w:r w:rsidRPr="00916AE0">
              <w:rPr>
                <w:rFonts w:ascii="Arial" w:hAnsi="Arial" w:cs="Arial"/>
                <w:bCs/>
                <w:color w:val="000000"/>
                <w:sz w:val="18"/>
                <w:szCs w:val="18"/>
              </w:rPr>
              <w:t>100,0</w:t>
            </w:r>
          </w:p>
        </w:tc>
      </w:tr>
      <w:tr w:rsidR="00E04446" w:rsidRPr="00916AE0" w:rsidTr="002069F9">
        <w:trPr>
          <w:trHeight w:val="1455"/>
        </w:trPr>
        <w:tc>
          <w:tcPr>
            <w:tcW w:w="0" w:type="auto"/>
            <w:shd w:val="clear" w:color="000000" w:fill="FFFFFF"/>
            <w:vAlign w:val="center"/>
            <w:hideMark/>
          </w:tcPr>
          <w:p w:rsidR="00E04446" w:rsidRPr="00916AE0" w:rsidRDefault="00E04446" w:rsidP="002069F9">
            <w:pPr>
              <w:rPr>
                <w:color w:val="000000"/>
                <w:sz w:val="20"/>
                <w:szCs w:val="20"/>
              </w:rPr>
            </w:pPr>
            <w:r w:rsidRPr="00916AE0">
              <w:rPr>
                <w:color w:val="000000"/>
                <w:sz w:val="20"/>
                <w:szCs w:val="20"/>
              </w:rPr>
              <w:t> </w:t>
            </w:r>
          </w:p>
        </w:tc>
        <w:tc>
          <w:tcPr>
            <w:tcW w:w="0" w:type="auto"/>
            <w:shd w:val="clear" w:color="auto" w:fill="auto"/>
            <w:hideMark/>
          </w:tcPr>
          <w:p w:rsidR="00E04446" w:rsidRPr="00916AE0" w:rsidRDefault="00E04446" w:rsidP="002069F9">
            <w:pPr>
              <w:jc w:val="both"/>
              <w:rPr>
                <w:color w:val="000000"/>
                <w:sz w:val="20"/>
                <w:szCs w:val="20"/>
              </w:rPr>
            </w:pPr>
            <w:r w:rsidRPr="00916AE0">
              <w:rPr>
                <w:color w:val="000000"/>
                <w:sz w:val="20"/>
                <w:szCs w:val="20"/>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178,10</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178,10</w:t>
            </w:r>
          </w:p>
        </w:tc>
        <w:tc>
          <w:tcPr>
            <w:tcW w:w="0" w:type="auto"/>
            <w:shd w:val="clear" w:color="auto" w:fill="auto"/>
            <w:noWrap/>
            <w:vAlign w:val="bottom"/>
            <w:hideMark/>
          </w:tcPr>
          <w:p w:rsidR="00E04446" w:rsidRPr="00916AE0" w:rsidRDefault="00E04446" w:rsidP="002069F9">
            <w:pPr>
              <w:jc w:val="right"/>
              <w:rPr>
                <w:rFonts w:ascii="Arial" w:hAnsi="Arial" w:cs="Arial"/>
                <w:bCs/>
                <w:color w:val="000000"/>
                <w:sz w:val="18"/>
                <w:szCs w:val="18"/>
              </w:rPr>
            </w:pPr>
            <w:r w:rsidRPr="00916AE0">
              <w:rPr>
                <w:rFonts w:ascii="Arial" w:hAnsi="Arial" w:cs="Arial"/>
                <w:bCs/>
                <w:color w:val="000000"/>
                <w:sz w:val="18"/>
                <w:szCs w:val="18"/>
              </w:rPr>
              <w:t>100,0</w:t>
            </w:r>
          </w:p>
        </w:tc>
      </w:tr>
      <w:tr w:rsidR="00E04446" w:rsidRPr="00916AE0" w:rsidTr="002069F9">
        <w:trPr>
          <w:trHeight w:val="1350"/>
        </w:trPr>
        <w:tc>
          <w:tcPr>
            <w:tcW w:w="0" w:type="auto"/>
            <w:shd w:val="clear" w:color="auto" w:fill="auto"/>
            <w:vAlign w:val="center"/>
            <w:hideMark/>
          </w:tcPr>
          <w:p w:rsidR="00E04446" w:rsidRPr="00916AE0" w:rsidRDefault="00E04446" w:rsidP="002069F9">
            <w:pPr>
              <w:rPr>
                <w:color w:val="000000"/>
                <w:sz w:val="20"/>
                <w:szCs w:val="20"/>
              </w:rPr>
            </w:pPr>
            <w:r w:rsidRPr="00916AE0">
              <w:rPr>
                <w:color w:val="000000"/>
                <w:sz w:val="20"/>
                <w:szCs w:val="20"/>
              </w:rPr>
              <w:t> </w:t>
            </w:r>
          </w:p>
        </w:tc>
        <w:tc>
          <w:tcPr>
            <w:tcW w:w="0" w:type="auto"/>
            <w:shd w:val="clear" w:color="auto" w:fill="auto"/>
            <w:vAlign w:val="center"/>
            <w:hideMark/>
          </w:tcPr>
          <w:p w:rsidR="00E04446" w:rsidRPr="00916AE0" w:rsidRDefault="00E04446" w:rsidP="002069F9">
            <w:pPr>
              <w:jc w:val="both"/>
              <w:rPr>
                <w:color w:val="000000"/>
                <w:sz w:val="20"/>
                <w:szCs w:val="20"/>
              </w:rPr>
            </w:pPr>
            <w:r w:rsidRPr="00916AE0">
              <w:rPr>
                <w:color w:val="000000"/>
                <w:sz w:val="20"/>
                <w:szCs w:val="20"/>
              </w:rPr>
              <w:t>Субвенции на 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0" w:type="auto"/>
            <w:shd w:val="clear" w:color="auto" w:fill="auto"/>
            <w:noWrap/>
            <w:vAlign w:val="bottom"/>
            <w:hideMark/>
          </w:tcPr>
          <w:p w:rsidR="00E04446" w:rsidRPr="00916AE0" w:rsidRDefault="00E04446" w:rsidP="002069F9">
            <w:pPr>
              <w:jc w:val="right"/>
              <w:rPr>
                <w:color w:val="000000"/>
                <w:sz w:val="20"/>
                <w:szCs w:val="20"/>
              </w:rPr>
            </w:pPr>
            <w:r w:rsidRPr="00916AE0">
              <w:rPr>
                <w:color w:val="000000"/>
                <w:sz w:val="20"/>
                <w:szCs w:val="20"/>
              </w:rPr>
              <w:t>21,90</w:t>
            </w:r>
          </w:p>
        </w:tc>
        <w:tc>
          <w:tcPr>
            <w:tcW w:w="0" w:type="auto"/>
            <w:shd w:val="clear" w:color="auto" w:fill="auto"/>
            <w:noWrap/>
            <w:vAlign w:val="bottom"/>
            <w:hideMark/>
          </w:tcPr>
          <w:p w:rsidR="00E04446" w:rsidRPr="00916AE0" w:rsidRDefault="00E04446" w:rsidP="002069F9">
            <w:pPr>
              <w:jc w:val="right"/>
              <w:rPr>
                <w:bCs/>
                <w:color w:val="000000"/>
                <w:sz w:val="20"/>
                <w:szCs w:val="20"/>
              </w:rPr>
            </w:pPr>
            <w:r w:rsidRPr="00916AE0">
              <w:rPr>
                <w:bCs/>
                <w:color w:val="000000"/>
                <w:sz w:val="20"/>
                <w:szCs w:val="20"/>
              </w:rPr>
              <w:t>21,90</w:t>
            </w:r>
          </w:p>
        </w:tc>
        <w:tc>
          <w:tcPr>
            <w:tcW w:w="0" w:type="auto"/>
            <w:shd w:val="clear" w:color="auto" w:fill="auto"/>
            <w:noWrap/>
            <w:vAlign w:val="bottom"/>
            <w:hideMark/>
          </w:tcPr>
          <w:p w:rsidR="00E04446" w:rsidRPr="00916AE0" w:rsidRDefault="00E04446" w:rsidP="002069F9">
            <w:pPr>
              <w:jc w:val="right"/>
              <w:rPr>
                <w:rFonts w:ascii="Arial" w:hAnsi="Arial" w:cs="Arial"/>
                <w:bCs/>
                <w:color w:val="000000"/>
                <w:sz w:val="18"/>
                <w:szCs w:val="18"/>
              </w:rPr>
            </w:pPr>
            <w:r w:rsidRPr="00916AE0">
              <w:rPr>
                <w:rFonts w:ascii="Arial" w:hAnsi="Arial" w:cs="Arial"/>
                <w:bCs/>
                <w:color w:val="000000"/>
                <w:sz w:val="18"/>
                <w:szCs w:val="18"/>
              </w:rPr>
              <w:t>100,0</w:t>
            </w:r>
          </w:p>
        </w:tc>
      </w:tr>
      <w:tr w:rsidR="00E04446" w:rsidRPr="00916AE0" w:rsidTr="002069F9">
        <w:trPr>
          <w:trHeight w:val="720"/>
        </w:trPr>
        <w:tc>
          <w:tcPr>
            <w:tcW w:w="0" w:type="auto"/>
            <w:shd w:val="clear" w:color="auto" w:fill="auto"/>
            <w:noWrap/>
            <w:vAlign w:val="center"/>
            <w:hideMark/>
          </w:tcPr>
          <w:p w:rsidR="00E04446" w:rsidRPr="00916AE0" w:rsidRDefault="00E04446" w:rsidP="002069F9">
            <w:pPr>
              <w:rPr>
                <w:sz w:val="20"/>
                <w:szCs w:val="20"/>
              </w:rPr>
            </w:pPr>
            <w:r w:rsidRPr="00916AE0">
              <w:rPr>
                <w:sz w:val="20"/>
                <w:szCs w:val="20"/>
              </w:rPr>
              <w:t>2 02 30027 00 0000 150</w:t>
            </w:r>
          </w:p>
        </w:tc>
        <w:tc>
          <w:tcPr>
            <w:tcW w:w="0" w:type="auto"/>
            <w:shd w:val="clear" w:color="000000" w:fill="FFFFFF"/>
            <w:vAlign w:val="bottom"/>
            <w:hideMark/>
          </w:tcPr>
          <w:p w:rsidR="00E04446" w:rsidRPr="00916AE0" w:rsidRDefault="00E04446" w:rsidP="002069F9">
            <w:pPr>
              <w:rPr>
                <w:sz w:val="20"/>
                <w:szCs w:val="20"/>
              </w:rPr>
            </w:pPr>
            <w:r w:rsidRPr="00916AE0">
              <w:rPr>
                <w:sz w:val="20"/>
                <w:szCs w:val="20"/>
              </w:rPr>
              <w:t xml:space="preserve">  Субвенции бюджетам на содержание ребенка в семье опекуна и приемной семье, а также вознаграждение, причитающееся приемному родителю</w:t>
            </w:r>
          </w:p>
        </w:tc>
        <w:tc>
          <w:tcPr>
            <w:tcW w:w="0" w:type="auto"/>
            <w:shd w:val="clear" w:color="auto" w:fill="auto"/>
            <w:noWrap/>
            <w:vAlign w:val="bottom"/>
            <w:hideMark/>
          </w:tcPr>
          <w:p w:rsidR="00E04446" w:rsidRPr="00916AE0" w:rsidRDefault="00E04446" w:rsidP="002069F9">
            <w:pPr>
              <w:jc w:val="right"/>
              <w:rPr>
                <w:sz w:val="20"/>
                <w:szCs w:val="20"/>
              </w:rPr>
            </w:pPr>
            <w:r w:rsidRPr="00916AE0">
              <w:rPr>
                <w:sz w:val="20"/>
                <w:szCs w:val="20"/>
              </w:rPr>
              <w:t>5 940,50</w:t>
            </w:r>
          </w:p>
        </w:tc>
        <w:tc>
          <w:tcPr>
            <w:tcW w:w="0" w:type="auto"/>
            <w:shd w:val="clear" w:color="auto" w:fill="auto"/>
            <w:noWrap/>
            <w:vAlign w:val="bottom"/>
            <w:hideMark/>
          </w:tcPr>
          <w:p w:rsidR="00E04446" w:rsidRPr="00916AE0" w:rsidRDefault="00E04446" w:rsidP="002069F9">
            <w:pPr>
              <w:jc w:val="right"/>
              <w:rPr>
                <w:sz w:val="20"/>
                <w:szCs w:val="20"/>
              </w:rPr>
            </w:pPr>
            <w:r w:rsidRPr="00916AE0">
              <w:rPr>
                <w:sz w:val="20"/>
                <w:szCs w:val="20"/>
              </w:rPr>
              <w:t>3 742,60</w:t>
            </w:r>
          </w:p>
        </w:tc>
        <w:tc>
          <w:tcPr>
            <w:tcW w:w="0" w:type="auto"/>
            <w:shd w:val="clear" w:color="auto" w:fill="auto"/>
            <w:noWrap/>
            <w:vAlign w:val="bottom"/>
            <w:hideMark/>
          </w:tcPr>
          <w:p w:rsidR="00E04446" w:rsidRPr="00916AE0" w:rsidRDefault="00E04446" w:rsidP="002069F9">
            <w:pPr>
              <w:jc w:val="right"/>
              <w:rPr>
                <w:bCs/>
                <w:color w:val="000000"/>
                <w:sz w:val="18"/>
                <w:szCs w:val="18"/>
              </w:rPr>
            </w:pPr>
            <w:r w:rsidRPr="00916AE0">
              <w:rPr>
                <w:bCs/>
                <w:color w:val="000000"/>
                <w:sz w:val="18"/>
                <w:szCs w:val="18"/>
              </w:rPr>
              <w:t>63,0</w:t>
            </w:r>
          </w:p>
        </w:tc>
      </w:tr>
      <w:tr w:rsidR="00E04446" w:rsidRPr="00916AE0" w:rsidTr="002069F9">
        <w:trPr>
          <w:trHeight w:val="765"/>
        </w:trPr>
        <w:tc>
          <w:tcPr>
            <w:tcW w:w="0" w:type="auto"/>
            <w:shd w:val="clear" w:color="auto" w:fill="auto"/>
            <w:noWrap/>
            <w:vAlign w:val="center"/>
            <w:hideMark/>
          </w:tcPr>
          <w:p w:rsidR="00E04446" w:rsidRPr="00916AE0" w:rsidRDefault="00E04446" w:rsidP="002069F9">
            <w:pPr>
              <w:rPr>
                <w:sz w:val="20"/>
                <w:szCs w:val="20"/>
              </w:rPr>
            </w:pPr>
            <w:r w:rsidRPr="00916AE0">
              <w:rPr>
                <w:sz w:val="20"/>
                <w:szCs w:val="20"/>
              </w:rPr>
              <w:t>2 02 30027 05 0000 150</w:t>
            </w:r>
          </w:p>
        </w:tc>
        <w:tc>
          <w:tcPr>
            <w:tcW w:w="0" w:type="auto"/>
            <w:shd w:val="clear" w:color="000000" w:fill="FFFFFF"/>
            <w:vAlign w:val="bottom"/>
            <w:hideMark/>
          </w:tcPr>
          <w:p w:rsidR="00E04446" w:rsidRPr="00916AE0" w:rsidRDefault="00E04446" w:rsidP="002069F9">
            <w:pPr>
              <w:rPr>
                <w:sz w:val="20"/>
                <w:szCs w:val="20"/>
              </w:rPr>
            </w:pPr>
            <w:r w:rsidRPr="00916AE0">
              <w:rPr>
                <w:sz w:val="20"/>
                <w:szCs w:val="20"/>
              </w:rPr>
              <w:t xml:space="preserve">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 </w:t>
            </w:r>
          </w:p>
        </w:tc>
        <w:tc>
          <w:tcPr>
            <w:tcW w:w="0" w:type="auto"/>
            <w:shd w:val="clear" w:color="auto" w:fill="auto"/>
            <w:noWrap/>
            <w:vAlign w:val="bottom"/>
            <w:hideMark/>
          </w:tcPr>
          <w:p w:rsidR="00E04446" w:rsidRPr="00916AE0" w:rsidRDefault="00E04446" w:rsidP="002069F9">
            <w:pPr>
              <w:jc w:val="right"/>
              <w:rPr>
                <w:sz w:val="20"/>
                <w:szCs w:val="20"/>
              </w:rPr>
            </w:pPr>
            <w:r w:rsidRPr="00916AE0">
              <w:rPr>
                <w:sz w:val="20"/>
                <w:szCs w:val="20"/>
              </w:rPr>
              <w:t>5940,5</w:t>
            </w:r>
          </w:p>
        </w:tc>
        <w:tc>
          <w:tcPr>
            <w:tcW w:w="0" w:type="auto"/>
            <w:shd w:val="clear" w:color="auto" w:fill="auto"/>
            <w:noWrap/>
            <w:vAlign w:val="bottom"/>
            <w:hideMark/>
          </w:tcPr>
          <w:p w:rsidR="00E04446" w:rsidRPr="00916AE0" w:rsidRDefault="00E04446" w:rsidP="002069F9">
            <w:pPr>
              <w:jc w:val="right"/>
              <w:rPr>
                <w:sz w:val="20"/>
                <w:szCs w:val="20"/>
              </w:rPr>
            </w:pPr>
            <w:r w:rsidRPr="00916AE0">
              <w:rPr>
                <w:sz w:val="20"/>
                <w:szCs w:val="20"/>
              </w:rPr>
              <w:t>3472,6</w:t>
            </w:r>
          </w:p>
        </w:tc>
        <w:tc>
          <w:tcPr>
            <w:tcW w:w="0" w:type="auto"/>
            <w:shd w:val="clear" w:color="auto" w:fill="auto"/>
            <w:noWrap/>
            <w:vAlign w:val="bottom"/>
            <w:hideMark/>
          </w:tcPr>
          <w:p w:rsidR="00E04446" w:rsidRPr="00916AE0" w:rsidRDefault="00E04446" w:rsidP="002069F9">
            <w:pPr>
              <w:jc w:val="right"/>
              <w:rPr>
                <w:bCs/>
                <w:color w:val="000000"/>
                <w:sz w:val="18"/>
                <w:szCs w:val="18"/>
              </w:rPr>
            </w:pPr>
            <w:r w:rsidRPr="00916AE0">
              <w:rPr>
                <w:bCs/>
                <w:color w:val="000000"/>
                <w:sz w:val="18"/>
                <w:szCs w:val="18"/>
              </w:rPr>
              <w:t>58,5</w:t>
            </w:r>
          </w:p>
        </w:tc>
      </w:tr>
      <w:tr w:rsidR="00E04446" w:rsidRPr="00916AE0" w:rsidTr="002069F9">
        <w:trPr>
          <w:trHeight w:val="840"/>
        </w:trPr>
        <w:tc>
          <w:tcPr>
            <w:tcW w:w="0" w:type="auto"/>
            <w:shd w:val="clear" w:color="auto" w:fill="auto"/>
            <w:noWrap/>
            <w:vAlign w:val="center"/>
            <w:hideMark/>
          </w:tcPr>
          <w:p w:rsidR="00E04446" w:rsidRPr="00916AE0" w:rsidRDefault="00E04446" w:rsidP="002069F9">
            <w:pPr>
              <w:rPr>
                <w:sz w:val="20"/>
                <w:szCs w:val="20"/>
              </w:rPr>
            </w:pPr>
            <w:r w:rsidRPr="00916AE0">
              <w:rPr>
                <w:sz w:val="20"/>
                <w:szCs w:val="20"/>
              </w:rPr>
              <w:t>2 02 35082 00 0000 150</w:t>
            </w:r>
          </w:p>
        </w:tc>
        <w:tc>
          <w:tcPr>
            <w:tcW w:w="0" w:type="auto"/>
            <w:shd w:val="clear" w:color="auto" w:fill="auto"/>
            <w:vAlign w:val="bottom"/>
            <w:hideMark/>
          </w:tcPr>
          <w:p w:rsidR="00E04446" w:rsidRPr="00916AE0" w:rsidRDefault="00E04446" w:rsidP="002069F9">
            <w:pPr>
              <w:rPr>
                <w:sz w:val="20"/>
                <w:szCs w:val="20"/>
              </w:rPr>
            </w:pPr>
            <w:r w:rsidRPr="00916AE0">
              <w:rPr>
                <w:sz w:val="20"/>
                <w:szCs w:val="20"/>
              </w:rPr>
              <w:t xml:space="preserve">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shd w:val="clear" w:color="auto" w:fill="auto"/>
            <w:noWrap/>
            <w:vAlign w:val="bottom"/>
            <w:hideMark/>
          </w:tcPr>
          <w:p w:rsidR="00E04446" w:rsidRPr="00916AE0" w:rsidRDefault="00E04446" w:rsidP="002069F9">
            <w:pPr>
              <w:jc w:val="right"/>
              <w:rPr>
                <w:sz w:val="20"/>
                <w:szCs w:val="20"/>
              </w:rPr>
            </w:pPr>
            <w:r w:rsidRPr="00916AE0">
              <w:rPr>
                <w:sz w:val="20"/>
                <w:szCs w:val="20"/>
              </w:rPr>
              <w:t>2 164,90</w:t>
            </w:r>
          </w:p>
        </w:tc>
        <w:tc>
          <w:tcPr>
            <w:tcW w:w="0" w:type="auto"/>
            <w:shd w:val="clear" w:color="auto" w:fill="auto"/>
            <w:noWrap/>
            <w:vAlign w:val="bottom"/>
            <w:hideMark/>
          </w:tcPr>
          <w:p w:rsidR="00E04446" w:rsidRPr="00916AE0" w:rsidRDefault="00E04446" w:rsidP="002069F9">
            <w:pPr>
              <w:jc w:val="right"/>
              <w:rPr>
                <w:sz w:val="20"/>
                <w:szCs w:val="20"/>
              </w:rPr>
            </w:pPr>
            <w:r w:rsidRPr="00916AE0">
              <w:rPr>
                <w:sz w:val="20"/>
                <w:szCs w:val="20"/>
              </w:rPr>
              <w:t>2 164,90</w:t>
            </w:r>
          </w:p>
        </w:tc>
        <w:tc>
          <w:tcPr>
            <w:tcW w:w="0" w:type="auto"/>
            <w:shd w:val="clear" w:color="auto" w:fill="auto"/>
            <w:noWrap/>
            <w:vAlign w:val="bottom"/>
            <w:hideMark/>
          </w:tcPr>
          <w:p w:rsidR="00E04446" w:rsidRPr="00916AE0" w:rsidRDefault="00E04446" w:rsidP="002069F9">
            <w:pPr>
              <w:jc w:val="right"/>
              <w:rPr>
                <w:bCs/>
                <w:color w:val="000000"/>
                <w:sz w:val="18"/>
                <w:szCs w:val="18"/>
              </w:rPr>
            </w:pPr>
            <w:r w:rsidRPr="00916AE0">
              <w:rPr>
                <w:bCs/>
                <w:color w:val="000000"/>
                <w:sz w:val="18"/>
                <w:szCs w:val="18"/>
              </w:rPr>
              <w:t>100,0</w:t>
            </w:r>
          </w:p>
        </w:tc>
      </w:tr>
      <w:tr w:rsidR="00E04446" w:rsidRPr="00916AE0" w:rsidTr="002069F9">
        <w:trPr>
          <w:trHeight w:val="855"/>
        </w:trPr>
        <w:tc>
          <w:tcPr>
            <w:tcW w:w="0" w:type="auto"/>
            <w:shd w:val="clear" w:color="auto" w:fill="auto"/>
            <w:noWrap/>
            <w:vAlign w:val="center"/>
            <w:hideMark/>
          </w:tcPr>
          <w:p w:rsidR="00E04446" w:rsidRPr="00916AE0" w:rsidRDefault="00E04446" w:rsidP="002069F9">
            <w:pPr>
              <w:rPr>
                <w:sz w:val="20"/>
                <w:szCs w:val="20"/>
              </w:rPr>
            </w:pPr>
            <w:r w:rsidRPr="00916AE0">
              <w:rPr>
                <w:sz w:val="20"/>
                <w:szCs w:val="20"/>
              </w:rPr>
              <w:t>2 02 35082 05 0000 150</w:t>
            </w:r>
          </w:p>
        </w:tc>
        <w:tc>
          <w:tcPr>
            <w:tcW w:w="0" w:type="auto"/>
            <w:shd w:val="clear" w:color="auto" w:fill="auto"/>
            <w:vAlign w:val="bottom"/>
            <w:hideMark/>
          </w:tcPr>
          <w:p w:rsidR="00E04446" w:rsidRPr="00916AE0" w:rsidRDefault="00E04446" w:rsidP="002069F9">
            <w:pPr>
              <w:rPr>
                <w:sz w:val="20"/>
                <w:szCs w:val="20"/>
              </w:rPr>
            </w:pPr>
            <w:r w:rsidRPr="00916AE0">
              <w:rPr>
                <w:sz w:val="20"/>
                <w:szCs w:val="20"/>
              </w:rPr>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0" w:type="auto"/>
            <w:shd w:val="clear" w:color="auto" w:fill="auto"/>
            <w:noWrap/>
            <w:vAlign w:val="bottom"/>
            <w:hideMark/>
          </w:tcPr>
          <w:p w:rsidR="00E04446" w:rsidRPr="00916AE0" w:rsidRDefault="00E04446" w:rsidP="002069F9">
            <w:pPr>
              <w:jc w:val="right"/>
              <w:rPr>
                <w:sz w:val="20"/>
                <w:szCs w:val="20"/>
              </w:rPr>
            </w:pPr>
            <w:r w:rsidRPr="00916AE0">
              <w:rPr>
                <w:sz w:val="20"/>
                <w:szCs w:val="20"/>
              </w:rPr>
              <w:t>2164,9</w:t>
            </w:r>
          </w:p>
        </w:tc>
        <w:tc>
          <w:tcPr>
            <w:tcW w:w="0" w:type="auto"/>
            <w:shd w:val="clear" w:color="auto" w:fill="auto"/>
            <w:noWrap/>
            <w:vAlign w:val="bottom"/>
            <w:hideMark/>
          </w:tcPr>
          <w:p w:rsidR="00E04446" w:rsidRPr="00916AE0" w:rsidRDefault="00E04446" w:rsidP="002069F9">
            <w:pPr>
              <w:jc w:val="right"/>
              <w:rPr>
                <w:sz w:val="20"/>
                <w:szCs w:val="20"/>
              </w:rPr>
            </w:pPr>
            <w:r w:rsidRPr="00916AE0">
              <w:rPr>
                <w:sz w:val="20"/>
                <w:szCs w:val="20"/>
              </w:rPr>
              <w:t>2164,9</w:t>
            </w:r>
          </w:p>
        </w:tc>
        <w:tc>
          <w:tcPr>
            <w:tcW w:w="0" w:type="auto"/>
            <w:shd w:val="clear" w:color="auto" w:fill="auto"/>
            <w:noWrap/>
            <w:vAlign w:val="bottom"/>
            <w:hideMark/>
          </w:tcPr>
          <w:p w:rsidR="00E04446" w:rsidRPr="00916AE0" w:rsidRDefault="00E04446" w:rsidP="002069F9">
            <w:pPr>
              <w:jc w:val="right"/>
              <w:rPr>
                <w:bCs/>
                <w:color w:val="000000"/>
                <w:sz w:val="18"/>
                <w:szCs w:val="18"/>
              </w:rPr>
            </w:pPr>
            <w:r w:rsidRPr="00916AE0">
              <w:rPr>
                <w:bCs/>
                <w:color w:val="000000"/>
                <w:sz w:val="18"/>
                <w:szCs w:val="18"/>
              </w:rPr>
              <w:t>100,0</w:t>
            </w:r>
          </w:p>
        </w:tc>
      </w:tr>
      <w:tr w:rsidR="00E04446" w:rsidRPr="00916AE0" w:rsidTr="002069F9">
        <w:trPr>
          <w:trHeight w:val="390"/>
        </w:trPr>
        <w:tc>
          <w:tcPr>
            <w:tcW w:w="0" w:type="auto"/>
            <w:shd w:val="clear" w:color="auto" w:fill="auto"/>
            <w:noWrap/>
            <w:vAlign w:val="center"/>
            <w:hideMark/>
          </w:tcPr>
          <w:p w:rsidR="00E04446" w:rsidRPr="00916AE0" w:rsidRDefault="00E04446" w:rsidP="002069F9">
            <w:pPr>
              <w:rPr>
                <w:sz w:val="20"/>
                <w:szCs w:val="20"/>
              </w:rPr>
            </w:pPr>
            <w:r w:rsidRPr="00916AE0">
              <w:rPr>
                <w:sz w:val="20"/>
                <w:szCs w:val="20"/>
              </w:rPr>
              <w:t>2 02 35469 00 0000 150</w:t>
            </w:r>
          </w:p>
        </w:tc>
        <w:tc>
          <w:tcPr>
            <w:tcW w:w="0" w:type="auto"/>
            <w:shd w:val="clear" w:color="auto" w:fill="auto"/>
            <w:vAlign w:val="bottom"/>
            <w:hideMark/>
          </w:tcPr>
          <w:p w:rsidR="00E04446" w:rsidRPr="00916AE0" w:rsidRDefault="00E04446" w:rsidP="002069F9">
            <w:pPr>
              <w:rPr>
                <w:sz w:val="20"/>
                <w:szCs w:val="20"/>
              </w:rPr>
            </w:pPr>
            <w:r w:rsidRPr="00916AE0">
              <w:rPr>
                <w:sz w:val="20"/>
                <w:szCs w:val="20"/>
              </w:rPr>
              <w:t>Субвенции бюджетам на проведение Всероссийской переписи населения 2020 года</w:t>
            </w:r>
          </w:p>
        </w:tc>
        <w:tc>
          <w:tcPr>
            <w:tcW w:w="0" w:type="auto"/>
            <w:shd w:val="clear" w:color="auto" w:fill="auto"/>
            <w:noWrap/>
            <w:vAlign w:val="bottom"/>
            <w:hideMark/>
          </w:tcPr>
          <w:p w:rsidR="00E04446" w:rsidRPr="00916AE0" w:rsidRDefault="00E04446" w:rsidP="002069F9">
            <w:pPr>
              <w:jc w:val="right"/>
              <w:rPr>
                <w:sz w:val="20"/>
                <w:szCs w:val="20"/>
              </w:rPr>
            </w:pPr>
            <w:r w:rsidRPr="00916AE0">
              <w:rPr>
                <w:sz w:val="20"/>
                <w:szCs w:val="20"/>
              </w:rPr>
              <w:t>201,2</w:t>
            </w:r>
          </w:p>
        </w:tc>
        <w:tc>
          <w:tcPr>
            <w:tcW w:w="0" w:type="auto"/>
            <w:shd w:val="clear" w:color="auto" w:fill="auto"/>
            <w:noWrap/>
            <w:vAlign w:val="bottom"/>
            <w:hideMark/>
          </w:tcPr>
          <w:p w:rsidR="00E04446" w:rsidRPr="00916AE0" w:rsidRDefault="00E04446" w:rsidP="002069F9">
            <w:pPr>
              <w:jc w:val="right"/>
              <w:rPr>
                <w:sz w:val="20"/>
                <w:szCs w:val="20"/>
              </w:rPr>
            </w:pPr>
            <w:r w:rsidRPr="00916AE0">
              <w:rPr>
                <w:sz w:val="20"/>
                <w:szCs w:val="20"/>
              </w:rPr>
              <w:t>192,7</w:t>
            </w:r>
          </w:p>
        </w:tc>
        <w:tc>
          <w:tcPr>
            <w:tcW w:w="0" w:type="auto"/>
            <w:shd w:val="clear" w:color="auto" w:fill="auto"/>
            <w:noWrap/>
            <w:vAlign w:val="bottom"/>
            <w:hideMark/>
          </w:tcPr>
          <w:p w:rsidR="00E04446" w:rsidRPr="00916AE0" w:rsidRDefault="00E04446" w:rsidP="002069F9">
            <w:pPr>
              <w:jc w:val="right"/>
              <w:rPr>
                <w:bCs/>
                <w:color w:val="000000"/>
                <w:sz w:val="18"/>
                <w:szCs w:val="18"/>
              </w:rPr>
            </w:pPr>
            <w:r w:rsidRPr="00916AE0">
              <w:rPr>
                <w:bCs/>
                <w:color w:val="000000"/>
                <w:sz w:val="18"/>
                <w:szCs w:val="18"/>
              </w:rPr>
              <w:t>95,8</w:t>
            </w:r>
          </w:p>
        </w:tc>
      </w:tr>
      <w:tr w:rsidR="00E04446" w:rsidRPr="00916AE0" w:rsidTr="002069F9">
        <w:trPr>
          <w:trHeight w:val="510"/>
        </w:trPr>
        <w:tc>
          <w:tcPr>
            <w:tcW w:w="0" w:type="auto"/>
            <w:shd w:val="clear" w:color="auto" w:fill="auto"/>
            <w:noWrap/>
            <w:vAlign w:val="center"/>
            <w:hideMark/>
          </w:tcPr>
          <w:p w:rsidR="00E04446" w:rsidRPr="00916AE0" w:rsidRDefault="00E04446" w:rsidP="002069F9">
            <w:pPr>
              <w:rPr>
                <w:sz w:val="20"/>
                <w:szCs w:val="20"/>
              </w:rPr>
            </w:pPr>
            <w:r w:rsidRPr="00916AE0">
              <w:rPr>
                <w:sz w:val="20"/>
                <w:szCs w:val="20"/>
              </w:rPr>
              <w:t>2 02 35469 05 0000 150</w:t>
            </w:r>
          </w:p>
        </w:tc>
        <w:tc>
          <w:tcPr>
            <w:tcW w:w="0" w:type="auto"/>
            <w:shd w:val="clear" w:color="auto" w:fill="auto"/>
            <w:vAlign w:val="bottom"/>
            <w:hideMark/>
          </w:tcPr>
          <w:p w:rsidR="00E04446" w:rsidRPr="00916AE0" w:rsidRDefault="00E04446" w:rsidP="002069F9">
            <w:pPr>
              <w:rPr>
                <w:sz w:val="20"/>
                <w:szCs w:val="20"/>
              </w:rPr>
            </w:pPr>
            <w:r w:rsidRPr="00916AE0">
              <w:rPr>
                <w:sz w:val="20"/>
                <w:szCs w:val="20"/>
              </w:rPr>
              <w:t>Субвенции бюджетам муниципальных районов на проведение Всероссийской переписи населения 2020 года</w:t>
            </w:r>
          </w:p>
        </w:tc>
        <w:tc>
          <w:tcPr>
            <w:tcW w:w="0" w:type="auto"/>
            <w:shd w:val="clear" w:color="auto" w:fill="auto"/>
            <w:noWrap/>
            <w:vAlign w:val="bottom"/>
            <w:hideMark/>
          </w:tcPr>
          <w:p w:rsidR="00E04446" w:rsidRPr="00916AE0" w:rsidRDefault="00E04446" w:rsidP="002069F9">
            <w:pPr>
              <w:jc w:val="right"/>
              <w:rPr>
                <w:sz w:val="20"/>
                <w:szCs w:val="20"/>
              </w:rPr>
            </w:pPr>
            <w:r w:rsidRPr="00916AE0">
              <w:rPr>
                <w:sz w:val="20"/>
                <w:szCs w:val="20"/>
              </w:rPr>
              <w:t>201,2</w:t>
            </w:r>
          </w:p>
        </w:tc>
        <w:tc>
          <w:tcPr>
            <w:tcW w:w="0" w:type="auto"/>
            <w:shd w:val="clear" w:color="auto" w:fill="auto"/>
            <w:noWrap/>
            <w:vAlign w:val="bottom"/>
            <w:hideMark/>
          </w:tcPr>
          <w:p w:rsidR="00E04446" w:rsidRPr="00916AE0" w:rsidRDefault="00E04446" w:rsidP="002069F9">
            <w:pPr>
              <w:jc w:val="right"/>
              <w:rPr>
                <w:sz w:val="20"/>
                <w:szCs w:val="20"/>
              </w:rPr>
            </w:pPr>
            <w:r w:rsidRPr="00916AE0">
              <w:rPr>
                <w:sz w:val="20"/>
                <w:szCs w:val="20"/>
              </w:rPr>
              <w:t>192,7</w:t>
            </w:r>
          </w:p>
        </w:tc>
        <w:tc>
          <w:tcPr>
            <w:tcW w:w="0" w:type="auto"/>
            <w:shd w:val="clear" w:color="auto" w:fill="auto"/>
            <w:noWrap/>
            <w:vAlign w:val="bottom"/>
            <w:hideMark/>
          </w:tcPr>
          <w:p w:rsidR="00E04446" w:rsidRPr="00916AE0" w:rsidRDefault="00E04446" w:rsidP="002069F9">
            <w:pPr>
              <w:jc w:val="right"/>
              <w:rPr>
                <w:bCs/>
                <w:color w:val="000000"/>
                <w:sz w:val="18"/>
                <w:szCs w:val="18"/>
              </w:rPr>
            </w:pPr>
            <w:r w:rsidRPr="00916AE0">
              <w:rPr>
                <w:bCs/>
                <w:color w:val="000000"/>
                <w:sz w:val="18"/>
                <w:szCs w:val="18"/>
              </w:rPr>
              <w:t>95,8</w:t>
            </w:r>
          </w:p>
        </w:tc>
      </w:tr>
      <w:tr w:rsidR="00E04446" w:rsidRPr="00916AE0" w:rsidTr="002069F9">
        <w:trPr>
          <w:trHeight w:val="510"/>
        </w:trPr>
        <w:tc>
          <w:tcPr>
            <w:tcW w:w="0" w:type="auto"/>
            <w:shd w:val="clear" w:color="auto" w:fill="auto"/>
            <w:noWrap/>
            <w:vAlign w:val="center"/>
            <w:hideMark/>
          </w:tcPr>
          <w:p w:rsidR="00E04446" w:rsidRPr="00916AE0" w:rsidRDefault="00E04446" w:rsidP="002069F9">
            <w:pPr>
              <w:rPr>
                <w:sz w:val="20"/>
                <w:szCs w:val="20"/>
              </w:rPr>
            </w:pPr>
            <w:r w:rsidRPr="00916AE0">
              <w:rPr>
                <w:sz w:val="20"/>
                <w:szCs w:val="20"/>
              </w:rPr>
              <w:t>2 02 35930 00 0000 150</w:t>
            </w:r>
          </w:p>
        </w:tc>
        <w:tc>
          <w:tcPr>
            <w:tcW w:w="0" w:type="auto"/>
            <w:shd w:val="clear" w:color="auto" w:fill="auto"/>
            <w:vAlign w:val="bottom"/>
            <w:hideMark/>
          </w:tcPr>
          <w:p w:rsidR="00E04446" w:rsidRPr="00916AE0" w:rsidRDefault="00E04446" w:rsidP="002069F9">
            <w:pPr>
              <w:rPr>
                <w:sz w:val="20"/>
                <w:szCs w:val="20"/>
              </w:rPr>
            </w:pPr>
            <w:r w:rsidRPr="00916AE0">
              <w:rPr>
                <w:sz w:val="20"/>
                <w:szCs w:val="20"/>
              </w:rPr>
              <w:t>Субвенции бюджетам на государственную регистрацию актов гражданского состояния</w:t>
            </w:r>
          </w:p>
        </w:tc>
        <w:tc>
          <w:tcPr>
            <w:tcW w:w="0" w:type="auto"/>
            <w:shd w:val="clear" w:color="auto" w:fill="auto"/>
            <w:noWrap/>
            <w:vAlign w:val="bottom"/>
            <w:hideMark/>
          </w:tcPr>
          <w:p w:rsidR="00E04446" w:rsidRPr="00916AE0" w:rsidRDefault="00E04446" w:rsidP="002069F9">
            <w:pPr>
              <w:jc w:val="right"/>
              <w:rPr>
                <w:sz w:val="20"/>
                <w:szCs w:val="20"/>
              </w:rPr>
            </w:pPr>
            <w:r w:rsidRPr="00916AE0">
              <w:rPr>
                <w:sz w:val="20"/>
                <w:szCs w:val="20"/>
              </w:rPr>
              <w:t>1 057,00</w:t>
            </w:r>
          </w:p>
        </w:tc>
        <w:tc>
          <w:tcPr>
            <w:tcW w:w="0" w:type="auto"/>
            <w:shd w:val="clear" w:color="auto" w:fill="auto"/>
            <w:noWrap/>
            <w:vAlign w:val="bottom"/>
            <w:hideMark/>
          </w:tcPr>
          <w:p w:rsidR="00E04446" w:rsidRPr="00916AE0" w:rsidRDefault="00E04446" w:rsidP="002069F9">
            <w:pPr>
              <w:jc w:val="right"/>
              <w:rPr>
                <w:sz w:val="20"/>
                <w:szCs w:val="20"/>
              </w:rPr>
            </w:pPr>
            <w:r w:rsidRPr="00916AE0">
              <w:rPr>
                <w:sz w:val="20"/>
                <w:szCs w:val="20"/>
              </w:rPr>
              <w:t>1 057,00</w:t>
            </w:r>
          </w:p>
        </w:tc>
        <w:tc>
          <w:tcPr>
            <w:tcW w:w="0" w:type="auto"/>
            <w:shd w:val="clear" w:color="auto" w:fill="auto"/>
            <w:noWrap/>
            <w:vAlign w:val="bottom"/>
            <w:hideMark/>
          </w:tcPr>
          <w:p w:rsidR="00E04446" w:rsidRPr="00916AE0" w:rsidRDefault="00E04446" w:rsidP="002069F9">
            <w:pPr>
              <w:jc w:val="right"/>
              <w:rPr>
                <w:bCs/>
                <w:color w:val="000000"/>
                <w:sz w:val="18"/>
                <w:szCs w:val="18"/>
              </w:rPr>
            </w:pPr>
            <w:r w:rsidRPr="00916AE0">
              <w:rPr>
                <w:bCs/>
                <w:color w:val="000000"/>
                <w:sz w:val="18"/>
                <w:szCs w:val="18"/>
              </w:rPr>
              <w:t>100,0</w:t>
            </w:r>
          </w:p>
        </w:tc>
      </w:tr>
      <w:tr w:rsidR="00E04446" w:rsidRPr="00916AE0" w:rsidTr="002069F9">
        <w:trPr>
          <w:trHeight w:val="510"/>
        </w:trPr>
        <w:tc>
          <w:tcPr>
            <w:tcW w:w="0" w:type="auto"/>
            <w:shd w:val="clear" w:color="auto" w:fill="auto"/>
            <w:noWrap/>
            <w:vAlign w:val="center"/>
            <w:hideMark/>
          </w:tcPr>
          <w:p w:rsidR="00E04446" w:rsidRPr="00916AE0" w:rsidRDefault="00E04446" w:rsidP="002069F9">
            <w:pPr>
              <w:rPr>
                <w:sz w:val="20"/>
                <w:szCs w:val="20"/>
              </w:rPr>
            </w:pPr>
            <w:r w:rsidRPr="00916AE0">
              <w:rPr>
                <w:sz w:val="20"/>
                <w:szCs w:val="20"/>
              </w:rPr>
              <w:lastRenderedPageBreak/>
              <w:t>2 02 35930 05 0000 150</w:t>
            </w:r>
          </w:p>
        </w:tc>
        <w:tc>
          <w:tcPr>
            <w:tcW w:w="0" w:type="auto"/>
            <w:shd w:val="clear" w:color="auto" w:fill="auto"/>
            <w:vAlign w:val="bottom"/>
            <w:hideMark/>
          </w:tcPr>
          <w:p w:rsidR="00E04446" w:rsidRPr="00916AE0" w:rsidRDefault="00E04446" w:rsidP="002069F9">
            <w:pPr>
              <w:rPr>
                <w:sz w:val="20"/>
                <w:szCs w:val="20"/>
              </w:rPr>
            </w:pPr>
            <w:r w:rsidRPr="00916AE0">
              <w:rPr>
                <w:sz w:val="20"/>
                <w:szCs w:val="20"/>
              </w:rPr>
              <w:t xml:space="preserve">Субвенции бюджетам муниципальных районов на государственную регистрацию актов гражданского состояния </w:t>
            </w:r>
          </w:p>
        </w:tc>
        <w:tc>
          <w:tcPr>
            <w:tcW w:w="0" w:type="auto"/>
            <w:shd w:val="clear" w:color="auto" w:fill="auto"/>
            <w:noWrap/>
            <w:vAlign w:val="bottom"/>
            <w:hideMark/>
          </w:tcPr>
          <w:p w:rsidR="00E04446" w:rsidRPr="00916AE0" w:rsidRDefault="00E04446" w:rsidP="002069F9">
            <w:pPr>
              <w:jc w:val="right"/>
              <w:rPr>
                <w:sz w:val="20"/>
                <w:szCs w:val="20"/>
              </w:rPr>
            </w:pPr>
            <w:r w:rsidRPr="00916AE0">
              <w:rPr>
                <w:sz w:val="20"/>
                <w:szCs w:val="20"/>
              </w:rPr>
              <w:t>1057</w:t>
            </w:r>
          </w:p>
        </w:tc>
        <w:tc>
          <w:tcPr>
            <w:tcW w:w="0" w:type="auto"/>
            <w:shd w:val="clear" w:color="auto" w:fill="auto"/>
            <w:noWrap/>
            <w:vAlign w:val="bottom"/>
            <w:hideMark/>
          </w:tcPr>
          <w:p w:rsidR="00E04446" w:rsidRPr="00916AE0" w:rsidRDefault="00E04446" w:rsidP="002069F9">
            <w:pPr>
              <w:jc w:val="right"/>
              <w:rPr>
                <w:sz w:val="20"/>
                <w:szCs w:val="20"/>
              </w:rPr>
            </w:pPr>
            <w:r w:rsidRPr="00916AE0">
              <w:rPr>
                <w:sz w:val="20"/>
                <w:szCs w:val="20"/>
              </w:rPr>
              <w:t>1057</w:t>
            </w:r>
          </w:p>
        </w:tc>
        <w:tc>
          <w:tcPr>
            <w:tcW w:w="0" w:type="auto"/>
            <w:shd w:val="clear" w:color="auto" w:fill="auto"/>
            <w:noWrap/>
            <w:vAlign w:val="bottom"/>
            <w:hideMark/>
          </w:tcPr>
          <w:p w:rsidR="00E04446" w:rsidRPr="00916AE0" w:rsidRDefault="00E04446" w:rsidP="002069F9">
            <w:pPr>
              <w:jc w:val="right"/>
              <w:rPr>
                <w:bCs/>
                <w:color w:val="000000"/>
                <w:sz w:val="18"/>
                <w:szCs w:val="18"/>
              </w:rPr>
            </w:pPr>
            <w:r w:rsidRPr="00916AE0">
              <w:rPr>
                <w:bCs/>
                <w:color w:val="000000"/>
                <w:sz w:val="18"/>
                <w:szCs w:val="18"/>
              </w:rPr>
              <w:t>100,0</w:t>
            </w:r>
          </w:p>
        </w:tc>
      </w:tr>
      <w:tr w:rsidR="00E04446" w:rsidRPr="00916AE0" w:rsidTr="002069F9">
        <w:trPr>
          <w:trHeight w:val="330"/>
        </w:trPr>
        <w:tc>
          <w:tcPr>
            <w:tcW w:w="0" w:type="auto"/>
            <w:shd w:val="clear" w:color="auto" w:fill="auto"/>
            <w:noWrap/>
            <w:vAlign w:val="center"/>
            <w:hideMark/>
          </w:tcPr>
          <w:p w:rsidR="00E04446" w:rsidRPr="00916AE0" w:rsidRDefault="00E04446" w:rsidP="002069F9">
            <w:pPr>
              <w:rPr>
                <w:sz w:val="20"/>
                <w:szCs w:val="20"/>
              </w:rPr>
            </w:pPr>
            <w:r w:rsidRPr="00916AE0">
              <w:rPr>
                <w:sz w:val="20"/>
                <w:szCs w:val="20"/>
              </w:rPr>
              <w:t>2 02 39998 00 0000 150</w:t>
            </w:r>
          </w:p>
        </w:tc>
        <w:tc>
          <w:tcPr>
            <w:tcW w:w="0" w:type="auto"/>
            <w:shd w:val="clear" w:color="auto" w:fill="auto"/>
            <w:vAlign w:val="bottom"/>
            <w:hideMark/>
          </w:tcPr>
          <w:p w:rsidR="00E04446" w:rsidRPr="00916AE0" w:rsidRDefault="00E04446" w:rsidP="002069F9">
            <w:pPr>
              <w:rPr>
                <w:sz w:val="20"/>
                <w:szCs w:val="20"/>
              </w:rPr>
            </w:pPr>
            <w:r w:rsidRPr="00916AE0">
              <w:rPr>
                <w:sz w:val="20"/>
                <w:szCs w:val="20"/>
              </w:rPr>
              <w:t>Единая субвенция местным бюджетам</w:t>
            </w:r>
          </w:p>
        </w:tc>
        <w:tc>
          <w:tcPr>
            <w:tcW w:w="0" w:type="auto"/>
            <w:shd w:val="clear" w:color="auto" w:fill="auto"/>
            <w:noWrap/>
            <w:vAlign w:val="bottom"/>
            <w:hideMark/>
          </w:tcPr>
          <w:p w:rsidR="00E04446" w:rsidRPr="00916AE0" w:rsidRDefault="00E04446" w:rsidP="002069F9">
            <w:pPr>
              <w:jc w:val="right"/>
              <w:rPr>
                <w:sz w:val="20"/>
                <w:szCs w:val="20"/>
              </w:rPr>
            </w:pPr>
            <w:r w:rsidRPr="00916AE0">
              <w:rPr>
                <w:sz w:val="20"/>
                <w:szCs w:val="20"/>
              </w:rPr>
              <w:t>319,3</w:t>
            </w:r>
          </w:p>
        </w:tc>
        <w:tc>
          <w:tcPr>
            <w:tcW w:w="0" w:type="auto"/>
            <w:shd w:val="clear" w:color="auto" w:fill="auto"/>
            <w:noWrap/>
            <w:vAlign w:val="bottom"/>
            <w:hideMark/>
          </w:tcPr>
          <w:p w:rsidR="00E04446" w:rsidRPr="00916AE0" w:rsidRDefault="00E04446" w:rsidP="002069F9">
            <w:pPr>
              <w:jc w:val="right"/>
              <w:rPr>
                <w:sz w:val="20"/>
                <w:szCs w:val="20"/>
              </w:rPr>
            </w:pPr>
            <w:r w:rsidRPr="00916AE0">
              <w:rPr>
                <w:sz w:val="20"/>
                <w:szCs w:val="20"/>
              </w:rPr>
              <w:t>319,3</w:t>
            </w:r>
          </w:p>
        </w:tc>
        <w:tc>
          <w:tcPr>
            <w:tcW w:w="0" w:type="auto"/>
            <w:shd w:val="clear" w:color="auto" w:fill="auto"/>
            <w:noWrap/>
            <w:vAlign w:val="bottom"/>
            <w:hideMark/>
          </w:tcPr>
          <w:p w:rsidR="00E04446" w:rsidRPr="00916AE0" w:rsidRDefault="00E04446" w:rsidP="002069F9">
            <w:pPr>
              <w:jc w:val="right"/>
              <w:rPr>
                <w:bCs/>
                <w:color w:val="000000"/>
                <w:sz w:val="18"/>
                <w:szCs w:val="18"/>
              </w:rPr>
            </w:pPr>
            <w:r w:rsidRPr="00916AE0">
              <w:rPr>
                <w:bCs/>
                <w:color w:val="000000"/>
                <w:sz w:val="18"/>
                <w:szCs w:val="18"/>
              </w:rPr>
              <w:t>100,0</w:t>
            </w:r>
          </w:p>
        </w:tc>
      </w:tr>
      <w:tr w:rsidR="00E04446" w:rsidRPr="00916AE0" w:rsidTr="002069F9">
        <w:trPr>
          <w:trHeight w:val="330"/>
        </w:trPr>
        <w:tc>
          <w:tcPr>
            <w:tcW w:w="0" w:type="auto"/>
            <w:shd w:val="clear" w:color="auto" w:fill="auto"/>
            <w:noWrap/>
            <w:vAlign w:val="center"/>
            <w:hideMark/>
          </w:tcPr>
          <w:p w:rsidR="00E04446" w:rsidRPr="00916AE0" w:rsidRDefault="00E04446" w:rsidP="002069F9">
            <w:pPr>
              <w:rPr>
                <w:sz w:val="20"/>
                <w:szCs w:val="20"/>
              </w:rPr>
            </w:pPr>
            <w:r w:rsidRPr="00916AE0">
              <w:rPr>
                <w:sz w:val="20"/>
                <w:szCs w:val="20"/>
              </w:rPr>
              <w:t>2 02 39998 05 0000 150</w:t>
            </w:r>
          </w:p>
        </w:tc>
        <w:tc>
          <w:tcPr>
            <w:tcW w:w="0" w:type="auto"/>
            <w:shd w:val="clear" w:color="auto" w:fill="auto"/>
            <w:vAlign w:val="bottom"/>
            <w:hideMark/>
          </w:tcPr>
          <w:p w:rsidR="00E04446" w:rsidRPr="00916AE0" w:rsidRDefault="00E04446" w:rsidP="002069F9">
            <w:pPr>
              <w:rPr>
                <w:sz w:val="20"/>
                <w:szCs w:val="20"/>
              </w:rPr>
            </w:pPr>
            <w:r w:rsidRPr="00916AE0">
              <w:rPr>
                <w:sz w:val="20"/>
                <w:szCs w:val="20"/>
              </w:rPr>
              <w:t>Единая субвенция бюджетам муниципальных районов</w:t>
            </w:r>
          </w:p>
        </w:tc>
        <w:tc>
          <w:tcPr>
            <w:tcW w:w="0" w:type="auto"/>
            <w:shd w:val="clear" w:color="auto" w:fill="auto"/>
            <w:noWrap/>
            <w:vAlign w:val="bottom"/>
            <w:hideMark/>
          </w:tcPr>
          <w:p w:rsidR="00E04446" w:rsidRPr="00916AE0" w:rsidRDefault="00E04446" w:rsidP="002069F9">
            <w:pPr>
              <w:jc w:val="right"/>
              <w:rPr>
                <w:sz w:val="20"/>
                <w:szCs w:val="20"/>
              </w:rPr>
            </w:pPr>
            <w:r w:rsidRPr="00916AE0">
              <w:rPr>
                <w:sz w:val="20"/>
                <w:szCs w:val="20"/>
              </w:rPr>
              <w:t>319,3</w:t>
            </w:r>
          </w:p>
        </w:tc>
        <w:tc>
          <w:tcPr>
            <w:tcW w:w="0" w:type="auto"/>
            <w:shd w:val="clear" w:color="auto" w:fill="auto"/>
            <w:noWrap/>
            <w:vAlign w:val="bottom"/>
            <w:hideMark/>
          </w:tcPr>
          <w:p w:rsidR="00E04446" w:rsidRPr="00916AE0" w:rsidRDefault="00E04446" w:rsidP="002069F9">
            <w:pPr>
              <w:jc w:val="right"/>
              <w:rPr>
                <w:sz w:val="20"/>
                <w:szCs w:val="20"/>
              </w:rPr>
            </w:pPr>
            <w:r w:rsidRPr="00916AE0">
              <w:rPr>
                <w:sz w:val="20"/>
                <w:szCs w:val="20"/>
              </w:rPr>
              <w:t>319,3</w:t>
            </w:r>
          </w:p>
        </w:tc>
        <w:tc>
          <w:tcPr>
            <w:tcW w:w="0" w:type="auto"/>
            <w:shd w:val="clear" w:color="auto" w:fill="auto"/>
            <w:noWrap/>
            <w:vAlign w:val="bottom"/>
            <w:hideMark/>
          </w:tcPr>
          <w:p w:rsidR="00E04446" w:rsidRPr="00916AE0" w:rsidRDefault="00E04446" w:rsidP="002069F9">
            <w:pPr>
              <w:jc w:val="right"/>
              <w:rPr>
                <w:bCs/>
                <w:color w:val="000000"/>
                <w:sz w:val="18"/>
                <w:szCs w:val="18"/>
              </w:rPr>
            </w:pPr>
            <w:r w:rsidRPr="00916AE0">
              <w:rPr>
                <w:bCs/>
                <w:color w:val="000000"/>
                <w:sz w:val="18"/>
                <w:szCs w:val="18"/>
              </w:rPr>
              <w:t>100,0</w:t>
            </w:r>
          </w:p>
        </w:tc>
      </w:tr>
      <w:tr w:rsidR="00E04446" w:rsidRPr="00916AE0" w:rsidTr="002069F9">
        <w:trPr>
          <w:trHeight w:val="375"/>
        </w:trPr>
        <w:tc>
          <w:tcPr>
            <w:tcW w:w="0" w:type="auto"/>
            <w:shd w:val="clear" w:color="auto" w:fill="auto"/>
            <w:noWrap/>
            <w:vAlign w:val="center"/>
            <w:hideMark/>
          </w:tcPr>
          <w:p w:rsidR="00E04446" w:rsidRPr="00916AE0" w:rsidRDefault="00E04446" w:rsidP="002069F9">
            <w:pPr>
              <w:rPr>
                <w:b/>
                <w:sz w:val="20"/>
                <w:szCs w:val="20"/>
              </w:rPr>
            </w:pPr>
            <w:r w:rsidRPr="00916AE0">
              <w:rPr>
                <w:b/>
                <w:sz w:val="20"/>
                <w:szCs w:val="20"/>
              </w:rPr>
              <w:t>2 02 40000 00 0000150</w:t>
            </w:r>
          </w:p>
        </w:tc>
        <w:tc>
          <w:tcPr>
            <w:tcW w:w="0" w:type="auto"/>
            <w:shd w:val="clear" w:color="auto" w:fill="auto"/>
            <w:vAlign w:val="bottom"/>
            <w:hideMark/>
          </w:tcPr>
          <w:p w:rsidR="00E04446" w:rsidRPr="00916AE0" w:rsidRDefault="00E04446" w:rsidP="002069F9">
            <w:pPr>
              <w:rPr>
                <w:sz w:val="20"/>
                <w:szCs w:val="20"/>
              </w:rPr>
            </w:pPr>
            <w:r w:rsidRPr="00916AE0">
              <w:rPr>
                <w:sz w:val="20"/>
                <w:szCs w:val="20"/>
              </w:rPr>
              <w:t>Иные межбюджетные трансферты</w:t>
            </w:r>
          </w:p>
        </w:tc>
        <w:tc>
          <w:tcPr>
            <w:tcW w:w="0" w:type="auto"/>
            <w:shd w:val="clear" w:color="auto" w:fill="auto"/>
            <w:noWrap/>
            <w:vAlign w:val="bottom"/>
            <w:hideMark/>
          </w:tcPr>
          <w:p w:rsidR="00E04446" w:rsidRPr="00916AE0" w:rsidRDefault="00E04446" w:rsidP="002069F9">
            <w:pPr>
              <w:jc w:val="right"/>
              <w:rPr>
                <w:sz w:val="20"/>
                <w:szCs w:val="20"/>
              </w:rPr>
            </w:pPr>
            <w:r w:rsidRPr="00916AE0">
              <w:rPr>
                <w:sz w:val="20"/>
                <w:szCs w:val="20"/>
              </w:rPr>
              <w:t>6464,5</w:t>
            </w:r>
          </w:p>
        </w:tc>
        <w:tc>
          <w:tcPr>
            <w:tcW w:w="0" w:type="auto"/>
            <w:shd w:val="clear" w:color="auto" w:fill="auto"/>
            <w:noWrap/>
            <w:vAlign w:val="bottom"/>
            <w:hideMark/>
          </w:tcPr>
          <w:p w:rsidR="00E04446" w:rsidRPr="00916AE0" w:rsidRDefault="00E04446" w:rsidP="002069F9">
            <w:pPr>
              <w:jc w:val="right"/>
              <w:rPr>
                <w:sz w:val="20"/>
                <w:szCs w:val="20"/>
              </w:rPr>
            </w:pPr>
            <w:r w:rsidRPr="00916AE0">
              <w:rPr>
                <w:sz w:val="20"/>
                <w:szCs w:val="20"/>
              </w:rPr>
              <w:t>6464,5</w:t>
            </w:r>
          </w:p>
        </w:tc>
        <w:tc>
          <w:tcPr>
            <w:tcW w:w="0" w:type="auto"/>
            <w:shd w:val="clear" w:color="auto" w:fill="auto"/>
            <w:noWrap/>
            <w:vAlign w:val="bottom"/>
            <w:hideMark/>
          </w:tcPr>
          <w:p w:rsidR="00E04446" w:rsidRPr="00916AE0" w:rsidRDefault="00E04446" w:rsidP="002069F9">
            <w:pPr>
              <w:jc w:val="right"/>
              <w:rPr>
                <w:bCs/>
                <w:color w:val="000000"/>
                <w:sz w:val="18"/>
                <w:szCs w:val="18"/>
              </w:rPr>
            </w:pPr>
            <w:r w:rsidRPr="00916AE0">
              <w:rPr>
                <w:bCs/>
                <w:color w:val="000000"/>
                <w:sz w:val="18"/>
                <w:szCs w:val="18"/>
              </w:rPr>
              <w:t>100,0</w:t>
            </w:r>
          </w:p>
        </w:tc>
      </w:tr>
      <w:tr w:rsidR="00E04446" w:rsidRPr="00916AE0" w:rsidTr="002069F9">
        <w:trPr>
          <w:trHeight w:val="765"/>
        </w:trPr>
        <w:tc>
          <w:tcPr>
            <w:tcW w:w="0" w:type="auto"/>
            <w:shd w:val="clear" w:color="auto" w:fill="auto"/>
            <w:noWrap/>
            <w:vAlign w:val="center"/>
            <w:hideMark/>
          </w:tcPr>
          <w:p w:rsidR="00E04446" w:rsidRPr="00916AE0" w:rsidRDefault="00E04446" w:rsidP="002069F9">
            <w:pPr>
              <w:rPr>
                <w:sz w:val="20"/>
                <w:szCs w:val="20"/>
              </w:rPr>
            </w:pPr>
            <w:r w:rsidRPr="00916AE0">
              <w:rPr>
                <w:sz w:val="20"/>
                <w:szCs w:val="20"/>
              </w:rPr>
              <w:t>2 02 40014 00 0000 150</w:t>
            </w:r>
          </w:p>
        </w:tc>
        <w:tc>
          <w:tcPr>
            <w:tcW w:w="0" w:type="auto"/>
            <w:shd w:val="clear" w:color="auto" w:fill="auto"/>
            <w:vAlign w:val="bottom"/>
            <w:hideMark/>
          </w:tcPr>
          <w:p w:rsidR="00E04446" w:rsidRPr="00916AE0" w:rsidRDefault="00E04446" w:rsidP="002069F9">
            <w:pPr>
              <w:rPr>
                <w:sz w:val="20"/>
                <w:szCs w:val="20"/>
              </w:rPr>
            </w:pPr>
            <w:r w:rsidRPr="00916AE0">
              <w:rPr>
                <w:sz w:val="20"/>
                <w:szCs w:val="20"/>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shd w:val="clear" w:color="auto" w:fill="auto"/>
            <w:noWrap/>
            <w:vAlign w:val="bottom"/>
            <w:hideMark/>
          </w:tcPr>
          <w:p w:rsidR="00E04446" w:rsidRPr="00916AE0" w:rsidRDefault="00E04446" w:rsidP="002069F9">
            <w:pPr>
              <w:jc w:val="right"/>
              <w:rPr>
                <w:sz w:val="20"/>
                <w:szCs w:val="20"/>
              </w:rPr>
            </w:pPr>
            <w:r w:rsidRPr="00916AE0">
              <w:rPr>
                <w:sz w:val="20"/>
                <w:szCs w:val="20"/>
              </w:rPr>
              <w:t>145,2</w:t>
            </w:r>
          </w:p>
        </w:tc>
        <w:tc>
          <w:tcPr>
            <w:tcW w:w="0" w:type="auto"/>
            <w:shd w:val="clear" w:color="auto" w:fill="auto"/>
            <w:noWrap/>
            <w:vAlign w:val="bottom"/>
            <w:hideMark/>
          </w:tcPr>
          <w:p w:rsidR="00E04446" w:rsidRPr="00916AE0" w:rsidRDefault="00E04446" w:rsidP="002069F9">
            <w:pPr>
              <w:jc w:val="right"/>
              <w:rPr>
                <w:sz w:val="20"/>
                <w:szCs w:val="20"/>
              </w:rPr>
            </w:pPr>
            <w:r w:rsidRPr="00916AE0">
              <w:rPr>
                <w:sz w:val="20"/>
                <w:szCs w:val="20"/>
              </w:rPr>
              <w:t>145,2</w:t>
            </w:r>
          </w:p>
        </w:tc>
        <w:tc>
          <w:tcPr>
            <w:tcW w:w="0" w:type="auto"/>
            <w:shd w:val="clear" w:color="auto" w:fill="auto"/>
            <w:noWrap/>
            <w:vAlign w:val="bottom"/>
            <w:hideMark/>
          </w:tcPr>
          <w:p w:rsidR="00E04446" w:rsidRPr="00916AE0" w:rsidRDefault="00E04446" w:rsidP="002069F9">
            <w:pPr>
              <w:jc w:val="right"/>
              <w:rPr>
                <w:bCs/>
                <w:color w:val="000000"/>
                <w:sz w:val="18"/>
                <w:szCs w:val="18"/>
              </w:rPr>
            </w:pPr>
            <w:r w:rsidRPr="00916AE0">
              <w:rPr>
                <w:bCs/>
                <w:color w:val="000000"/>
                <w:sz w:val="18"/>
                <w:szCs w:val="18"/>
              </w:rPr>
              <w:t>100,0</w:t>
            </w:r>
          </w:p>
        </w:tc>
      </w:tr>
      <w:tr w:rsidR="00E04446" w:rsidRPr="00916AE0" w:rsidTr="002069F9">
        <w:trPr>
          <w:trHeight w:val="765"/>
        </w:trPr>
        <w:tc>
          <w:tcPr>
            <w:tcW w:w="0" w:type="auto"/>
            <w:shd w:val="clear" w:color="auto" w:fill="auto"/>
            <w:noWrap/>
            <w:vAlign w:val="center"/>
            <w:hideMark/>
          </w:tcPr>
          <w:p w:rsidR="00E04446" w:rsidRPr="00916AE0" w:rsidRDefault="00E04446" w:rsidP="002069F9">
            <w:pPr>
              <w:rPr>
                <w:sz w:val="20"/>
                <w:szCs w:val="20"/>
              </w:rPr>
            </w:pPr>
            <w:r w:rsidRPr="00916AE0">
              <w:rPr>
                <w:sz w:val="20"/>
                <w:szCs w:val="20"/>
              </w:rPr>
              <w:t xml:space="preserve">2 02 40014 05 0000 150 </w:t>
            </w:r>
          </w:p>
        </w:tc>
        <w:tc>
          <w:tcPr>
            <w:tcW w:w="0" w:type="auto"/>
            <w:shd w:val="clear" w:color="auto" w:fill="auto"/>
            <w:vAlign w:val="bottom"/>
            <w:hideMark/>
          </w:tcPr>
          <w:p w:rsidR="00E04446" w:rsidRPr="00916AE0" w:rsidRDefault="00E04446" w:rsidP="002069F9">
            <w:pPr>
              <w:rPr>
                <w:sz w:val="20"/>
                <w:szCs w:val="20"/>
              </w:rPr>
            </w:pPr>
            <w:r w:rsidRPr="00916AE0">
              <w:rPr>
                <w:sz w:val="20"/>
                <w:szCs w:val="20"/>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shd w:val="clear" w:color="auto" w:fill="auto"/>
            <w:noWrap/>
            <w:vAlign w:val="bottom"/>
            <w:hideMark/>
          </w:tcPr>
          <w:p w:rsidR="00E04446" w:rsidRPr="00916AE0" w:rsidRDefault="00E04446" w:rsidP="002069F9">
            <w:pPr>
              <w:jc w:val="right"/>
              <w:rPr>
                <w:sz w:val="20"/>
                <w:szCs w:val="20"/>
              </w:rPr>
            </w:pPr>
            <w:r w:rsidRPr="00916AE0">
              <w:rPr>
                <w:sz w:val="20"/>
                <w:szCs w:val="20"/>
              </w:rPr>
              <w:t>145,2</w:t>
            </w:r>
          </w:p>
        </w:tc>
        <w:tc>
          <w:tcPr>
            <w:tcW w:w="0" w:type="auto"/>
            <w:shd w:val="clear" w:color="auto" w:fill="auto"/>
            <w:noWrap/>
            <w:vAlign w:val="bottom"/>
            <w:hideMark/>
          </w:tcPr>
          <w:p w:rsidR="00E04446" w:rsidRPr="00916AE0" w:rsidRDefault="00E04446" w:rsidP="002069F9">
            <w:pPr>
              <w:jc w:val="right"/>
              <w:rPr>
                <w:sz w:val="20"/>
                <w:szCs w:val="20"/>
              </w:rPr>
            </w:pPr>
            <w:r w:rsidRPr="00916AE0">
              <w:rPr>
                <w:sz w:val="20"/>
                <w:szCs w:val="20"/>
              </w:rPr>
              <w:t>145,2</w:t>
            </w:r>
          </w:p>
        </w:tc>
        <w:tc>
          <w:tcPr>
            <w:tcW w:w="0" w:type="auto"/>
            <w:shd w:val="clear" w:color="auto" w:fill="auto"/>
            <w:noWrap/>
            <w:vAlign w:val="bottom"/>
            <w:hideMark/>
          </w:tcPr>
          <w:p w:rsidR="00E04446" w:rsidRPr="00916AE0" w:rsidRDefault="00E04446" w:rsidP="002069F9">
            <w:pPr>
              <w:jc w:val="right"/>
              <w:rPr>
                <w:bCs/>
                <w:color w:val="000000"/>
                <w:sz w:val="18"/>
                <w:szCs w:val="18"/>
              </w:rPr>
            </w:pPr>
            <w:r w:rsidRPr="00916AE0">
              <w:rPr>
                <w:bCs/>
                <w:color w:val="000000"/>
                <w:sz w:val="18"/>
                <w:szCs w:val="18"/>
              </w:rPr>
              <w:t>100,0</w:t>
            </w:r>
          </w:p>
        </w:tc>
      </w:tr>
      <w:tr w:rsidR="00E04446" w:rsidRPr="00916AE0" w:rsidTr="002069F9">
        <w:trPr>
          <w:trHeight w:val="900"/>
        </w:trPr>
        <w:tc>
          <w:tcPr>
            <w:tcW w:w="0" w:type="auto"/>
            <w:shd w:val="clear" w:color="auto" w:fill="auto"/>
            <w:noWrap/>
            <w:vAlign w:val="center"/>
            <w:hideMark/>
          </w:tcPr>
          <w:p w:rsidR="00E04446" w:rsidRPr="00916AE0" w:rsidRDefault="00E04446" w:rsidP="002069F9">
            <w:pPr>
              <w:rPr>
                <w:sz w:val="20"/>
                <w:szCs w:val="20"/>
              </w:rPr>
            </w:pPr>
            <w:r w:rsidRPr="00916AE0">
              <w:rPr>
                <w:sz w:val="20"/>
                <w:szCs w:val="20"/>
              </w:rPr>
              <w:t>2 02 45303 00 0000 150</w:t>
            </w:r>
          </w:p>
        </w:tc>
        <w:tc>
          <w:tcPr>
            <w:tcW w:w="0" w:type="auto"/>
            <w:shd w:val="clear" w:color="auto" w:fill="auto"/>
            <w:vAlign w:val="bottom"/>
            <w:hideMark/>
          </w:tcPr>
          <w:p w:rsidR="00E04446" w:rsidRPr="00916AE0" w:rsidRDefault="00E04446" w:rsidP="002069F9">
            <w:pPr>
              <w:rPr>
                <w:sz w:val="20"/>
                <w:szCs w:val="20"/>
              </w:rPr>
            </w:pPr>
            <w:r w:rsidRPr="00916AE0">
              <w:rPr>
                <w:sz w:val="20"/>
                <w:szCs w:val="20"/>
              </w:rPr>
              <w:t>Межбюджетные трансферты</w:t>
            </w:r>
            <w:proofErr w:type="gramStart"/>
            <w:r w:rsidRPr="00916AE0">
              <w:rPr>
                <w:sz w:val="20"/>
                <w:szCs w:val="20"/>
              </w:rPr>
              <w:t xml:space="preserve"> ,</w:t>
            </w:r>
            <w:proofErr w:type="gramEnd"/>
            <w:r w:rsidRPr="00916AE0">
              <w:rPr>
                <w:sz w:val="20"/>
                <w:szCs w:val="20"/>
              </w:rPr>
              <w:t>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shd w:val="clear" w:color="auto" w:fill="auto"/>
            <w:noWrap/>
            <w:vAlign w:val="bottom"/>
            <w:hideMark/>
          </w:tcPr>
          <w:p w:rsidR="00E04446" w:rsidRPr="00916AE0" w:rsidRDefault="00E04446" w:rsidP="002069F9">
            <w:pPr>
              <w:jc w:val="right"/>
              <w:rPr>
                <w:sz w:val="20"/>
                <w:szCs w:val="20"/>
              </w:rPr>
            </w:pPr>
            <w:r w:rsidRPr="00916AE0">
              <w:rPr>
                <w:sz w:val="20"/>
                <w:szCs w:val="20"/>
              </w:rPr>
              <w:t>6208,2</w:t>
            </w:r>
          </w:p>
        </w:tc>
        <w:tc>
          <w:tcPr>
            <w:tcW w:w="0" w:type="auto"/>
            <w:shd w:val="clear" w:color="auto" w:fill="auto"/>
            <w:noWrap/>
            <w:vAlign w:val="bottom"/>
            <w:hideMark/>
          </w:tcPr>
          <w:p w:rsidR="00E04446" w:rsidRPr="00916AE0" w:rsidRDefault="00E04446" w:rsidP="002069F9">
            <w:pPr>
              <w:jc w:val="right"/>
              <w:rPr>
                <w:sz w:val="20"/>
                <w:szCs w:val="20"/>
              </w:rPr>
            </w:pPr>
            <w:r w:rsidRPr="00916AE0">
              <w:rPr>
                <w:sz w:val="20"/>
                <w:szCs w:val="20"/>
              </w:rPr>
              <w:t>6208,2</w:t>
            </w:r>
          </w:p>
        </w:tc>
        <w:tc>
          <w:tcPr>
            <w:tcW w:w="0" w:type="auto"/>
            <w:shd w:val="clear" w:color="auto" w:fill="auto"/>
            <w:noWrap/>
            <w:vAlign w:val="bottom"/>
            <w:hideMark/>
          </w:tcPr>
          <w:p w:rsidR="00E04446" w:rsidRPr="00916AE0" w:rsidRDefault="00E04446" w:rsidP="002069F9">
            <w:pPr>
              <w:jc w:val="right"/>
              <w:rPr>
                <w:bCs/>
                <w:color w:val="000000"/>
                <w:sz w:val="18"/>
                <w:szCs w:val="18"/>
              </w:rPr>
            </w:pPr>
            <w:r w:rsidRPr="00916AE0">
              <w:rPr>
                <w:bCs/>
                <w:color w:val="000000"/>
                <w:sz w:val="18"/>
                <w:szCs w:val="18"/>
              </w:rPr>
              <w:t>100,0</w:t>
            </w:r>
          </w:p>
        </w:tc>
      </w:tr>
      <w:tr w:rsidR="00E04446" w:rsidRPr="00916AE0" w:rsidTr="002069F9">
        <w:trPr>
          <w:trHeight w:val="885"/>
        </w:trPr>
        <w:tc>
          <w:tcPr>
            <w:tcW w:w="0" w:type="auto"/>
            <w:shd w:val="clear" w:color="auto" w:fill="auto"/>
            <w:noWrap/>
            <w:vAlign w:val="center"/>
            <w:hideMark/>
          </w:tcPr>
          <w:p w:rsidR="00E04446" w:rsidRPr="00916AE0" w:rsidRDefault="00E04446" w:rsidP="002069F9">
            <w:pPr>
              <w:rPr>
                <w:sz w:val="20"/>
                <w:szCs w:val="20"/>
              </w:rPr>
            </w:pPr>
            <w:r w:rsidRPr="00916AE0">
              <w:rPr>
                <w:sz w:val="20"/>
                <w:szCs w:val="20"/>
              </w:rPr>
              <w:t>2 02 45303 05 0000 150</w:t>
            </w:r>
          </w:p>
        </w:tc>
        <w:tc>
          <w:tcPr>
            <w:tcW w:w="0" w:type="auto"/>
            <w:shd w:val="clear" w:color="auto" w:fill="auto"/>
            <w:vAlign w:val="bottom"/>
            <w:hideMark/>
          </w:tcPr>
          <w:p w:rsidR="00E04446" w:rsidRPr="00916AE0" w:rsidRDefault="00E04446" w:rsidP="002069F9">
            <w:pPr>
              <w:rPr>
                <w:sz w:val="20"/>
                <w:szCs w:val="20"/>
              </w:rPr>
            </w:pPr>
            <w:r w:rsidRPr="00916AE0">
              <w:rPr>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shd w:val="clear" w:color="auto" w:fill="auto"/>
            <w:noWrap/>
            <w:vAlign w:val="bottom"/>
            <w:hideMark/>
          </w:tcPr>
          <w:p w:rsidR="00E04446" w:rsidRPr="00916AE0" w:rsidRDefault="00E04446" w:rsidP="002069F9">
            <w:pPr>
              <w:jc w:val="right"/>
              <w:rPr>
                <w:sz w:val="20"/>
                <w:szCs w:val="20"/>
              </w:rPr>
            </w:pPr>
            <w:r w:rsidRPr="00916AE0">
              <w:rPr>
                <w:sz w:val="20"/>
                <w:szCs w:val="20"/>
              </w:rPr>
              <w:t>6208,2</w:t>
            </w:r>
          </w:p>
        </w:tc>
        <w:tc>
          <w:tcPr>
            <w:tcW w:w="0" w:type="auto"/>
            <w:shd w:val="clear" w:color="auto" w:fill="auto"/>
            <w:noWrap/>
            <w:vAlign w:val="bottom"/>
            <w:hideMark/>
          </w:tcPr>
          <w:p w:rsidR="00E04446" w:rsidRPr="00916AE0" w:rsidRDefault="00E04446" w:rsidP="002069F9">
            <w:pPr>
              <w:jc w:val="right"/>
              <w:rPr>
                <w:sz w:val="20"/>
                <w:szCs w:val="20"/>
              </w:rPr>
            </w:pPr>
            <w:r w:rsidRPr="00916AE0">
              <w:rPr>
                <w:sz w:val="20"/>
                <w:szCs w:val="20"/>
              </w:rPr>
              <w:t>6208,2</w:t>
            </w:r>
          </w:p>
        </w:tc>
        <w:tc>
          <w:tcPr>
            <w:tcW w:w="0" w:type="auto"/>
            <w:shd w:val="clear" w:color="auto" w:fill="auto"/>
            <w:noWrap/>
            <w:vAlign w:val="bottom"/>
            <w:hideMark/>
          </w:tcPr>
          <w:p w:rsidR="00E04446" w:rsidRPr="00916AE0" w:rsidRDefault="00E04446" w:rsidP="002069F9">
            <w:pPr>
              <w:jc w:val="right"/>
              <w:rPr>
                <w:bCs/>
                <w:color w:val="000000"/>
                <w:sz w:val="18"/>
                <w:szCs w:val="18"/>
              </w:rPr>
            </w:pPr>
            <w:r w:rsidRPr="00916AE0">
              <w:rPr>
                <w:bCs/>
                <w:color w:val="000000"/>
                <w:sz w:val="18"/>
                <w:szCs w:val="18"/>
              </w:rPr>
              <w:t>100,0</w:t>
            </w:r>
          </w:p>
        </w:tc>
      </w:tr>
      <w:tr w:rsidR="00E04446" w:rsidRPr="00916AE0" w:rsidTr="002069F9">
        <w:trPr>
          <w:trHeight w:val="360"/>
        </w:trPr>
        <w:tc>
          <w:tcPr>
            <w:tcW w:w="0" w:type="auto"/>
            <w:shd w:val="clear" w:color="auto" w:fill="auto"/>
            <w:noWrap/>
            <w:vAlign w:val="center"/>
            <w:hideMark/>
          </w:tcPr>
          <w:p w:rsidR="00E04446" w:rsidRPr="00916AE0" w:rsidRDefault="00E04446" w:rsidP="002069F9">
            <w:pPr>
              <w:rPr>
                <w:sz w:val="20"/>
                <w:szCs w:val="20"/>
              </w:rPr>
            </w:pPr>
            <w:r w:rsidRPr="00916AE0">
              <w:rPr>
                <w:sz w:val="20"/>
                <w:szCs w:val="20"/>
              </w:rPr>
              <w:t>202 49999 00 0000 150</w:t>
            </w:r>
          </w:p>
        </w:tc>
        <w:tc>
          <w:tcPr>
            <w:tcW w:w="0" w:type="auto"/>
            <w:shd w:val="clear" w:color="auto" w:fill="auto"/>
            <w:vAlign w:val="bottom"/>
            <w:hideMark/>
          </w:tcPr>
          <w:p w:rsidR="00E04446" w:rsidRPr="00916AE0" w:rsidRDefault="00E04446" w:rsidP="002069F9">
            <w:pPr>
              <w:rPr>
                <w:sz w:val="20"/>
                <w:szCs w:val="20"/>
              </w:rPr>
            </w:pPr>
            <w:r w:rsidRPr="00916AE0">
              <w:rPr>
                <w:sz w:val="20"/>
                <w:szCs w:val="20"/>
              </w:rPr>
              <w:t xml:space="preserve">прочие межбюджетные трансферты передаваемые бюджетам </w:t>
            </w:r>
          </w:p>
        </w:tc>
        <w:tc>
          <w:tcPr>
            <w:tcW w:w="0" w:type="auto"/>
            <w:shd w:val="clear" w:color="auto" w:fill="auto"/>
            <w:noWrap/>
            <w:vAlign w:val="bottom"/>
            <w:hideMark/>
          </w:tcPr>
          <w:p w:rsidR="00E04446" w:rsidRPr="00916AE0" w:rsidRDefault="00E04446" w:rsidP="002069F9">
            <w:pPr>
              <w:jc w:val="right"/>
              <w:rPr>
                <w:sz w:val="20"/>
                <w:szCs w:val="20"/>
              </w:rPr>
            </w:pPr>
            <w:r w:rsidRPr="00916AE0">
              <w:rPr>
                <w:sz w:val="20"/>
                <w:szCs w:val="20"/>
              </w:rPr>
              <w:t>111,1</w:t>
            </w:r>
          </w:p>
        </w:tc>
        <w:tc>
          <w:tcPr>
            <w:tcW w:w="0" w:type="auto"/>
            <w:shd w:val="clear" w:color="auto" w:fill="auto"/>
            <w:noWrap/>
            <w:vAlign w:val="bottom"/>
            <w:hideMark/>
          </w:tcPr>
          <w:p w:rsidR="00E04446" w:rsidRPr="00916AE0" w:rsidRDefault="00E04446" w:rsidP="002069F9">
            <w:pPr>
              <w:jc w:val="right"/>
              <w:rPr>
                <w:sz w:val="20"/>
                <w:szCs w:val="20"/>
              </w:rPr>
            </w:pPr>
            <w:r w:rsidRPr="00916AE0">
              <w:rPr>
                <w:sz w:val="20"/>
                <w:szCs w:val="20"/>
              </w:rPr>
              <w:t>111,1</w:t>
            </w:r>
          </w:p>
        </w:tc>
        <w:tc>
          <w:tcPr>
            <w:tcW w:w="0" w:type="auto"/>
            <w:shd w:val="clear" w:color="auto" w:fill="auto"/>
            <w:noWrap/>
            <w:vAlign w:val="bottom"/>
            <w:hideMark/>
          </w:tcPr>
          <w:p w:rsidR="00E04446" w:rsidRPr="00916AE0" w:rsidRDefault="00E04446" w:rsidP="002069F9">
            <w:pPr>
              <w:jc w:val="right"/>
              <w:rPr>
                <w:bCs/>
                <w:color w:val="000000"/>
                <w:sz w:val="18"/>
                <w:szCs w:val="18"/>
              </w:rPr>
            </w:pPr>
            <w:r w:rsidRPr="00916AE0">
              <w:rPr>
                <w:bCs/>
                <w:color w:val="000000"/>
                <w:sz w:val="18"/>
                <w:szCs w:val="18"/>
              </w:rPr>
              <w:t>100,0</w:t>
            </w:r>
          </w:p>
        </w:tc>
      </w:tr>
      <w:tr w:rsidR="00E04446" w:rsidRPr="00916AE0" w:rsidTr="002069F9">
        <w:trPr>
          <w:trHeight w:val="510"/>
        </w:trPr>
        <w:tc>
          <w:tcPr>
            <w:tcW w:w="0" w:type="auto"/>
            <w:shd w:val="clear" w:color="auto" w:fill="auto"/>
            <w:noWrap/>
            <w:vAlign w:val="center"/>
            <w:hideMark/>
          </w:tcPr>
          <w:p w:rsidR="00E04446" w:rsidRPr="00916AE0" w:rsidRDefault="00E04446" w:rsidP="002069F9">
            <w:pPr>
              <w:rPr>
                <w:sz w:val="20"/>
                <w:szCs w:val="20"/>
              </w:rPr>
            </w:pPr>
            <w:r w:rsidRPr="00916AE0">
              <w:rPr>
                <w:sz w:val="20"/>
                <w:szCs w:val="20"/>
              </w:rPr>
              <w:t>202 49999 05 0000 150</w:t>
            </w:r>
          </w:p>
        </w:tc>
        <w:tc>
          <w:tcPr>
            <w:tcW w:w="0" w:type="auto"/>
            <w:shd w:val="clear" w:color="auto" w:fill="auto"/>
            <w:vAlign w:val="bottom"/>
            <w:hideMark/>
          </w:tcPr>
          <w:p w:rsidR="00E04446" w:rsidRPr="00916AE0" w:rsidRDefault="00E04446" w:rsidP="002069F9">
            <w:pPr>
              <w:rPr>
                <w:sz w:val="20"/>
                <w:szCs w:val="20"/>
              </w:rPr>
            </w:pPr>
            <w:r w:rsidRPr="00916AE0">
              <w:rPr>
                <w:sz w:val="20"/>
                <w:szCs w:val="20"/>
              </w:rPr>
              <w:t>прочие межбюджетные трансферты передаваемые бюджетам муниципальных районов</w:t>
            </w:r>
          </w:p>
        </w:tc>
        <w:tc>
          <w:tcPr>
            <w:tcW w:w="0" w:type="auto"/>
            <w:shd w:val="clear" w:color="auto" w:fill="auto"/>
            <w:noWrap/>
            <w:vAlign w:val="bottom"/>
            <w:hideMark/>
          </w:tcPr>
          <w:p w:rsidR="00E04446" w:rsidRPr="00916AE0" w:rsidRDefault="00E04446" w:rsidP="002069F9">
            <w:pPr>
              <w:jc w:val="right"/>
              <w:rPr>
                <w:sz w:val="20"/>
                <w:szCs w:val="20"/>
              </w:rPr>
            </w:pPr>
            <w:r w:rsidRPr="00916AE0">
              <w:rPr>
                <w:sz w:val="20"/>
                <w:szCs w:val="20"/>
              </w:rPr>
              <w:t>111,1</w:t>
            </w:r>
          </w:p>
        </w:tc>
        <w:tc>
          <w:tcPr>
            <w:tcW w:w="0" w:type="auto"/>
            <w:shd w:val="clear" w:color="auto" w:fill="auto"/>
            <w:noWrap/>
            <w:vAlign w:val="bottom"/>
            <w:hideMark/>
          </w:tcPr>
          <w:p w:rsidR="00E04446" w:rsidRPr="00916AE0" w:rsidRDefault="00E04446" w:rsidP="002069F9">
            <w:pPr>
              <w:jc w:val="right"/>
              <w:rPr>
                <w:sz w:val="20"/>
                <w:szCs w:val="20"/>
              </w:rPr>
            </w:pPr>
            <w:r w:rsidRPr="00916AE0">
              <w:rPr>
                <w:sz w:val="20"/>
                <w:szCs w:val="20"/>
              </w:rPr>
              <w:t>111,1</w:t>
            </w:r>
          </w:p>
        </w:tc>
        <w:tc>
          <w:tcPr>
            <w:tcW w:w="0" w:type="auto"/>
            <w:shd w:val="clear" w:color="auto" w:fill="auto"/>
            <w:noWrap/>
            <w:vAlign w:val="bottom"/>
            <w:hideMark/>
          </w:tcPr>
          <w:p w:rsidR="00E04446" w:rsidRPr="00916AE0" w:rsidRDefault="00E04446" w:rsidP="002069F9">
            <w:pPr>
              <w:jc w:val="right"/>
              <w:rPr>
                <w:bCs/>
                <w:color w:val="000000"/>
                <w:sz w:val="18"/>
                <w:szCs w:val="18"/>
              </w:rPr>
            </w:pPr>
            <w:r w:rsidRPr="00916AE0">
              <w:rPr>
                <w:bCs/>
                <w:color w:val="000000"/>
                <w:sz w:val="18"/>
                <w:szCs w:val="18"/>
              </w:rPr>
              <w:t>100,0</w:t>
            </w:r>
          </w:p>
        </w:tc>
      </w:tr>
    </w:tbl>
    <w:p w:rsidR="00E04446" w:rsidRPr="00916AE0" w:rsidRDefault="00E04446" w:rsidP="00E04446">
      <w:pPr>
        <w:jc w:val="center"/>
        <w:rPr>
          <w:sz w:val="28"/>
          <w:szCs w:val="28"/>
        </w:rPr>
      </w:pPr>
    </w:p>
    <w:p w:rsidR="00E04446" w:rsidRPr="00E04446" w:rsidRDefault="00E04446" w:rsidP="00E04446">
      <w:pPr>
        <w:ind w:left="5529"/>
      </w:pPr>
      <w:r>
        <w:rPr>
          <w:sz w:val="28"/>
          <w:szCs w:val="28"/>
        </w:rPr>
        <w:br w:type="page"/>
      </w:r>
      <w:r w:rsidRPr="00E04446">
        <w:lastRenderedPageBreak/>
        <w:t>Приложение №2</w:t>
      </w:r>
    </w:p>
    <w:p w:rsidR="00E04446" w:rsidRPr="00E04446" w:rsidRDefault="00E04446" w:rsidP="00E04446">
      <w:pPr>
        <w:ind w:left="5529"/>
      </w:pPr>
      <w:r w:rsidRPr="00E04446">
        <w:t>к решению совета депутатов</w:t>
      </w:r>
    </w:p>
    <w:p w:rsidR="00E04446" w:rsidRPr="00E04446" w:rsidRDefault="00E04446" w:rsidP="00E04446">
      <w:pPr>
        <w:ind w:left="5529"/>
      </w:pPr>
      <w:r w:rsidRPr="00E04446">
        <w:t>Инсарского муниципального района</w:t>
      </w:r>
    </w:p>
    <w:p w:rsidR="00E04446" w:rsidRPr="00E04446" w:rsidRDefault="00E04446" w:rsidP="00E04446">
      <w:pPr>
        <w:ind w:left="5529"/>
      </w:pPr>
      <w:r w:rsidRPr="00E04446">
        <w:t>Республики Мордовия</w:t>
      </w:r>
    </w:p>
    <w:p w:rsidR="00E04446" w:rsidRPr="00E04446" w:rsidRDefault="00E04446" w:rsidP="00E04446">
      <w:pPr>
        <w:ind w:left="5529"/>
      </w:pPr>
      <w:r w:rsidRPr="00E04446">
        <w:t>от   12 апреля 2022г №16_</w:t>
      </w:r>
    </w:p>
    <w:p w:rsidR="00E04446" w:rsidRPr="00E04446" w:rsidRDefault="00E04446" w:rsidP="00E04446">
      <w:pPr>
        <w:ind w:left="5529"/>
      </w:pPr>
    </w:p>
    <w:p w:rsidR="00E04446" w:rsidRPr="00E04446" w:rsidRDefault="00E04446" w:rsidP="00E04446">
      <w:pPr>
        <w:jc w:val="center"/>
      </w:pPr>
      <w:r w:rsidRPr="00E04446">
        <w:t>Распределение бюджетных ассигнований бюджета Инсарского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за 2021 год</w:t>
      </w:r>
    </w:p>
    <w:p w:rsidR="00E04446" w:rsidRDefault="00E04446" w:rsidP="00E04446">
      <w:pPr>
        <w:jc w:val="center"/>
        <w:rPr>
          <w:sz w:val="28"/>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2"/>
        <w:gridCol w:w="376"/>
        <w:gridCol w:w="484"/>
        <w:gridCol w:w="376"/>
        <w:gridCol w:w="296"/>
        <w:gridCol w:w="412"/>
        <w:gridCol w:w="643"/>
        <w:gridCol w:w="456"/>
        <w:gridCol w:w="1116"/>
        <w:gridCol w:w="1116"/>
        <w:gridCol w:w="861"/>
      </w:tblGrid>
      <w:tr w:rsidR="00E04446" w:rsidTr="002069F9">
        <w:trPr>
          <w:trHeight w:val="255"/>
        </w:trPr>
        <w:tc>
          <w:tcPr>
            <w:tcW w:w="0" w:type="auto"/>
            <w:vMerge w:val="restart"/>
            <w:shd w:val="clear" w:color="auto" w:fill="auto"/>
            <w:hideMark/>
          </w:tcPr>
          <w:p w:rsidR="00E04446" w:rsidRDefault="00E04446" w:rsidP="002069F9">
            <w:pPr>
              <w:jc w:val="center"/>
              <w:rPr>
                <w:color w:val="000000"/>
                <w:sz w:val="16"/>
                <w:szCs w:val="16"/>
              </w:rPr>
            </w:pPr>
            <w:r>
              <w:rPr>
                <w:color w:val="000000"/>
                <w:sz w:val="16"/>
                <w:szCs w:val="16"/>
              </w:rPr>
              <w:t>Наименование</w:t>
            </w:r>
          </w:p>
        </w:tc>
        <w:tc>
          <w:tcPr>
            <w:tcW w:w="0" w:type="auto"/>
            <w:vMerge w:val="restart"/>
            <w:shd w:val="clear" w:color="auto" w:fill="auto"/>
            <w:noWrap/>
            <w:vAlign w:val="bottom"/>
            <w:hideMark/>
          </w:tcPr>
          <w:p w:rsidR="00E04446" w:rsidRDefault="00E04446" w:rsidP="002069F9">
            <w:pPr>
              <w:jc w:val="center"/>
              <w:rPr>
                <w:color w:val="000000"/>
                <w:sz w:val="16"/>
                <w:szCs w:val="16"/>
              </w:rPr>
            </w:pPr>
            <w:r>
              <w:rPr>
                <w:color w:val="000000"/>
                <w:sz w:val="16"/>
                <w:szCs w:val="16"/>
              </w:rPr>
              <w:t>Рз</w:t>
            </w:r>
          </w:p>
        </w:tc>
        <w:tc>
          <w:tcPr>
            <w:tcW w:w="0" w:type="auto"/>
            <w:vMerge w:val="restart"/>
            <w:shd w:val="clear" w:color="auto" w:fill="auto"/>
            <w:noWrap/>
            <w:vAlign w:val="bottom"/>
            <w:hideMark/>
          </w:tcPr>
          <w:p w:rsidR="00E04446" w:rsidRDefault="00E04446" w:rsidP="002069F9">
            <w:pPr>
              <w:jc w:val="center"/>
              <w:rPr>
                <w:color w:val="000000"/>
                <w:sz w:val="16"/>
                <w:szCs w:val="16"/>
              </w:rPr>
            </w:pPr>
            <w:r>
              <w:rPr>
                <w:color w:val="000000"/>
                <w:sz w:val="16"/>
                <w:szCs w:val="16"/>
              </w:rPr>
              <w:t>ПРз</w:t>
            </w:r>
          </w:p>
        </w:tc>
        <w:tc>
          <w:tcPr>
            <w:tcW w:w="0" w:type="auto"/>
            <w:gridSpan w:val="4"/>
            <w:vMerge w:val="restart"/>
            <w:shd w:val="clear" w:color="auto" w:fill="auto"/>
            <w:noWrap/>
            <w:vAlign w:val="bottom"/>
            <w:hideMark/>
          </w:tcPr>
          <w:p w:rsidR="00E04446" w:rsidRDefault="00E04446" w:rsidP="002069F9">
            <w:pPr>
              <w:jc w:val="center"/>
              <w:rPr>
                <w:color w:val="000000"/>
                <w:sz w:val="20"/>
                <w:szCs w:val="20"/>
              </w:rPr>
            </w:pPr>
            <w:r>
              <w:rPr>
                <w:color w:val="000000"/>
                <w:sz w:val="20"/>
                <w:szCs w:val="20"/>
              </w:rPr>
              <w:t>Цср</w:t>
            </w:r>
          </w:p>
        </w:tc>
        <w:tc>
          <w:tcPr>
            <w:tcW w:w="0" w:type="auto"/>
            <w:vMerge w:val="restart"/>
            <w:shd w:val="clear" w:color="000000" w:fill="FFFFFF"/>
            <w:noWrap/>
            <w:vAlign w:val="bottom"/>
            <w:hideMark/>
          </w:tcPr>
          <w:p w:rsidR="00E04446" w:rsidRDefault="00E04446" w:rsidP="002069F9">
            <w:pPr>
              <w:jc w:val="center"/>
              <w:rPr>
                <w:color w:val="000000"/>
                <w:sz w:val="16"/>
                <w:szCs w:val="16"/>
              </w:rPr>
            </w:pPr>
            <w:r>
              <w:rPr>
                <w:color w:val="000000"/>
                <w:sz w:val="16"/>
                <w:szCs w:val="16"/>
              </w:rPr>
              <w:t>ВР</w:t>
            </w:r>
          </w:p>
        </w:tc>
        <w:tc>
          <w:tcPr>
            <w:tcW w:w="0" w:type="auto"/>
            <w:vMerge w:val="restart"/>
            <w:shd w:val="clear" w:color="auto" w:fill="auto"/>
            <w:vAlign w:val="bottom"/>
            <w:hideMark/>
          </w:tcPr>
          <w:p w:rsidR="00E04446" w:rsidRDefault="00E04446" w:rsidP="002069F9">
            <w:pPr>
              <w:jc w:val="center"/>
              <w:rPr>
                <w:color w:val="000000"/>
                <w:sz w:val="18"/>
                <w:szCs w:val="18"/>
              </w:rPr>
            </w:pPr>
            <w:r>
              <w:rPr>
                <w:color w:val="000000"/>
                <w:sz w:val="18"/>
                <w:szCs w:val="18"/>
              </w:rPr>
              <w:t>Утв.</w:t>
            </w:r>
          </w:p>
        </w:tc>
        <w:tc>
          <w:tcPr>
            <w:tcW w:w="0" w:type="auto"/>
            <w:vMerge w:val="restart"/>
            <w:shd w:val="clear" w:color="auto" w:fill="auto"/>
            <w:noWrap/>
            <w:vAlign w:val="bottom"/>
            <w:hideMark/>
          </w:tcPr>
          <w:p w:rsidR="00E04446" w:rsidRDefault="00E04446" w:rsidP="002069F9">
            <w:pPr>
              <w:rPr>
                <w:color w:val="000000"/>
                <w:sz w:val="18"/>
                <w:szCs w:val="18"/>
              </w:rPr>
            </w:pPr>
            <w:r>
              <w:rPr>
                <w:color w:val="000000"/>
                <w:sz w:val="18"/>
                <w:szCs w:val="18"/>
              </w:rPr>
              <w:t>исп.</w:t>
            </w:r>
          </w:p>
        </w:tc>
        <w:tc>
          <w:tcPr>
            <w:tcW w:w="0" w:type="auto"/>
            <w:vMerge w:val="restart"/>
            <w:shd w:val="clear" w:color="auto" w:fill="auto"/>
            <w:noWrap/>
            <w:vAlign w:val="bottom"/>
            <w:hideMark/>
          </w:tcPr>
          <w:p w:rsidR="00E04446" w:rsidRDefault="00E04446" w:rsidP="002069F9">
            <w:pPr>
              <w:rPr>
                <w:color w:val="000000"/>
                <w:sz w:val="20"/>
                <w:szCs w:val="20"/>
              </w:rPr>
            </w:pPr>
            <w:r>
              <w:rPr>
                <w:color w:val="000000"/>
                <w:sz w:val="20"/>
                <w:szCs w:val="20"/>
              </w:rPr>
              <w:t>%исп</w:t>
            </w:r>
          </w:p>
        </w:tc>
      </w:tr>
      <w:tr w:rsidR="00E04446" w:rsidTr="002069F9">
        <w:trPr>
          <w:trHeight w:val="184"/>
        </w:trPr>
        <w:tc>
          <w:tcPr>
            <w:tcW w:w="0" w:type="auto"/>
            <w:vMerge/>
            <w:vAlign w:val="center"/>
            <w:hideMark/>
          </w:tcPr>
          <w:p w:rsidR="00E04446" w:rsidRDefault="00E04446" w:rsidP="002069F9">
            <w:pPr>
              <w:rPr>
                <w:color w:val="000000"/>
                <w:sz w:val="16"/>
                <w:szCs w:val="16"/>
              </w:rPr>
            </w:pPr>
          </w:p>
        </w:tc>
        <w:tc>
          <w:tcPr>
            <w:tcW w:w="0" w:type="auto"/>
            <w:vMerge/>
            <w:vAlign w:val="center"/>
            <w:hideMark/>
          </w:tcPr>
          <w:p w:rsidR="00E04446" w:rsidRDefault="00E04446" w:rsidP="002069F9">
            <w:pPr>
              <w:rPr>
                <w:color w:val="000000"/>
                <w:sz w:val="16"/>
                <w:szCs w:val="16"/>
              </w:rPr>
            </w:pPr>
          </w:p>
        </w:tc>
        <w:tc>
          <w:tcPr>
            <w:tcW w:w="0" w:type="auto"/>
            <w:vMerge/>
            <w:vAlign w:val="center"/>
            <w:hideMark/>
          </w:tcPr>
          <w:p w:rsidR="00E04446" w:rsidRDefault="00E04446" w:rsidP="002069F9">
            <w:pPr>
              <w:rPr>
                <w:color w:val="000000"/>
                <w:sz w:val="16"/>
                <w:szCs w:val="16"/>
              </w:rPr>
            </w:pPr>
          </w:p>
        </w:tc>
        <w:tc>
          <w:tcPr>
            <w:tcW w:w="0" w:type="auto"/>
            <w:gridSpan w:val="4"/>
            <w:vMerge/>
            <w:vAlign w:val="center"/>
            <w:hideMark/>
          </w:tcPr>
          <w:p w:rsidR="00E04446" w:rsidRDefault="00E04446" w:rsidP="002069F9">
            <w:pPr>
              <w:rPr>
                <w:color w:val="000000"/>
                <w:sz w:val="20"/>
                <w:szCs w:val="20"/>
              </w:rPr>
            </w:pPr>
          </w:p>
        </w:tc>
        <w:tc>
          <w:tcPr>
            <w:tcW w:w="0" w:type="auto"/>
            <w:vMerge/>
            <w:vAlign w:val="center"/>
            <w:hideMark/>
          </w:tcPr>
          <w:p w:rsidR="00E04446" w:rsidRDefault="00E04446" w:rsidP="002069F9">
            <w:pPr>
              <w:rPr>
                <w:color w:val="000000"/>
                <w:sz w:val="16"/>
                <w:szCs w:val="16"/>
              </w:rPr>
            </w:pPr>
          </w:p>
        </w:tc>
        <w:tc>
          <w:tcPr>
            <w:tcW w:w="0" w:type="auto"/>
            <w:vMerge/>
            <w:vAlign w:val="center"/>
            <w:hideMark/>
          </w:tcPr>
          <w:p w:rsidR="00E04446" w:rsidRDefault="00E04446" w:rsidP="002069F9">
            <w:pPr>
              <w:rPr>
                <w:color w:val="000000"/>
                <w:sz w:val="18"/>
                <w:szCs w:val="18"/>
              </w:rPr>
            </w:pPr>
          </w:p>
        </w:tc>
        <w:tc>
          <w:tcPr>
            <w:tcW w:w="0" w:type="auto"/>
            <w:vMerge/>
            <w:vAlign w:val="center"/>
            <w:hideMark/>
          </w:tcPr>
          <w:p w:rsidR="00E04446" w:rsidRDefault="00E04446" w:rsidP="002069F9">
            <w:pPr>
              <w:rPr>
                <w:color w:val="000000"/>
                <w:sz w:val="18"/>
                <w:szCs w:val="18"/>
              </w:rPr>
            </w:pPr>
          </w:p>
        </w:tc>
        <w:tc>
          <w:tcPr>
            <w:tcW w:w="0" w:type="auto"/>
            <w:vMerge/>
            <w:vAlign w:val="center"/>
            <w:hideMark/>
          </w:tcPr>
          <w:p w:rsidR="00E04446" w:rsidRDefault="00E04446" w:rsidP="002069F9">
            <w:pPr>
              <w:rPr>
                <w:color w:val="000000"/>
                <w:sz w:val="20"/>
                <w:szCs w:val="20"/>
              </w:rPr>
            </w:pPr>
          </w:p>
        </w:tc>
      </w:tr>
      <w:tr w:rsidR="00E04446" w:rsidTr="002069F9">
        <w:trPr>
          <w:trHeight w:val="133"/>
        </w:trPr>
        <w:tc>
          <w:tcPr>
            <w:tcW w:w="0" w:type="auto"/>
            <w:shd w:val="clear" w:color="auto" w:fill="auto"/>
            <w:hideMark/>
          </w:tcPr>
          <w:p w:rsidR="00E04446" w:rsidRDefault="00E04446" w:rsidP="002069F9">
            <w:pPr>
              <w:jc w:val="center"/>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2</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3</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5</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6</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8</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9</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11</w:t>
            </w:r>
          </w:p>
        </w:tc>
      </w:tr>
      <w:tr w:rsidR="00E04446" w:rsidTr="002069F9">
        <w:trPr>
          <w:trHeight w:val="315"/>
        </w:trPr>
        <w:tc>
          <w:tcPr>
            <w:tcW w:w="0" w:type="auto"/>
            <w:shd w:val="clear" w:color="auto" w:fill="auto"/>
            <w:hideMark/>
          </w:tcPr>
          <w:p w:rsidR="00E04446" w:rsidRPr="0043405F" w:rsidRDefault="00E04446" w:rsidP="002069F9">
            <w:pPr>
              <w:rPr>
                <w:b/>
                <w:bCs/>
                <w:color w:val="000000"/>
                <w:sz w:val="18"/>
                <w:szCs w:val="18"/>
              </w:rPr>
            </w:pPr>
            <w:r>
              <w:rPr>
                <w:b/>
                <w:bCs/>
                <w:color w:val="000000"/>
                <w:sz w:val="16"/>
                <w:szCs w:val="16"/>
              </w:rPr>
              <w:t xml:space="preserve">                             </w:t>
            </w:r>
            <w:r w:rsidRPr="0043405F">
              <w:rPr>
                <w:b/>
                <w:bCs/>
                <w:color w:val="000000"/>
                <w:sz w:val="18"/>
                <w:szCs w:val="18"/>
              </w:rPr>
              <w:t>Всего расходов:</w:t>
            </w:r>
          </w:p>
        </w:tc>
        <w:tc>
          <w:tcPr>
            <w:tcW w:w="0" w:type="auto"/>
            <w:shd w:val="clear" w:color="auto" w:fill="auto"/>
            <w:noWrap/>
            <w:vAlign w:val="bottom"/>
            <w:hideMark/>
          </w:tcPr>
          <w:p w:rsidR="00E04446" w:rsidRDefault="00E04446" w:rsidP="002069F9">
            <w:pPr>
              <w:jc w:val="center"/>
              <w:rPr>
                <w:b/>
                <w:bCs/>
                <w:color w:val="000000"/>
                <w:sz w:val="16"/>
                <w:szCs w:val="16"/>
              </w:rPr>
            </w:pPr>
            <w:r>
              <w:rPr>
                <w:b/>
                <w:bCs/>
                <w:color w:val="000000"/>
                <w:sz w:val="16"/>
                <w:szCs w:val="16"/>
              </w:rPr>
              <w:t> </w:t>
            </w:r>
          </w:p>
        </w:tc>
        <w:tc>
          <w:tcPr>
            <w:tcW w:w="0" w:type="auto"/>
            <w:shd w:val="clear" w:color="auto" w:fill="auto"/>
            <w:noWrap/>
            <w:vAlign w:val="bottom"/>
            <w:hideMark/>
          </w:tcPr>
          <w:p w:rsidR="00E04446" w:rsidRDefault="00E04446" w:rsidP="002069F9">
            <w:pPr>
              <w:jc w:val="center"/>
              <w:rPr>
                <w:b/>
                <w:bCs/>
                <w:color w:val="000000"/>
                <w:sz w:val="16"/>
                <w:szCs w:val="16"/>
              </w:rPr>
            </w:pPr>
            <w:r>
              <w:rPr>
                <w:b/>
                <w:bCs/>
                <w:color w:val="000000"/>
                <w:sz w:val="16"/>
                <w:szCs w:val="16"/>
              </w:rPr>
              <w:t> </w:t>
            </w:r>
          </w:p>
        </w:tc>
        <w:tc>
          <w:tcPr>
            <w:tcW w:w="0" w:type="auto"/>
            <w:shd w:val="clear" w:color="auto" w:fill="auto"/>
            <w:noWrap/>
            <w:vAlign w:val="bottom"/>
            <w:hideMark/>
          </w:tcPr>
          <w:p w:rsidR="00E04446" w:rsidRDefault="00E04446" w:rsidP="002069F9">
            <w:pPr>
              <w:jc w:val="right"/>
              <w:rPr>
                <w:b/>
                <w:bCs/>
                <w:color w:val="000000"/>
                <w:sz w:val="16"/>
                <w:szCs w:val="16"/>
              </w:rPr>
            </w:pPr>
            <w:r>
              <w:rPr>
                <w:b/>
                <w:bCs/>
                <w:color w:val="000000"/>
                <w:sz w:val="16"/>
                <w:szCs w:val="16"/>
              </w:rPr>
              <w:t> </w:t>
            </w:r>
          </w:p>
        </w:tc>
        <w:tc>
          <w:tcPr>
            <w:tcW w:w="0" w:type="auto"/>
            <w:shd w:val="clear" w:color="auto" w:fill="auto"/>
            <w:noWrap/>
            <w:vAlign w:val="bottom"/>
            <w:hideMark/>
          </w:tcPr>
          <w:p w:rsidR="00E04446" w:rsidRDefault="00E04446" w:rsidP="002069F9">
            <w:pPr>
              <w:jc w:val="right"/>
              <w:rPr>
                <w:b/>
                <w:bCs/>
                <w:color w:val="000000"/>
                <w:sz w:val="16"/>
                <w:szCs w:val="16"/>
              </w:rPr>
            </w:pPr>
            <w:r>
              <w:rPr>
                <w:b/>
                <w:bCs/>
                <w:color w:val="000000"/>
                <w:sz w:val="16"/>
                <w:szCs w:val="16"/>
              </w:rPr>
              <w:t> </w:t>
            </w:r>
          </w:p>
        </w:tc>
        <w:tc>
          <w:tcPr>
            <w:tcW w:w="0" w:type="auto"/>
            <w:shd w:val="clear" w:color="auto" w:fill="auto"/>
            <w:noWrap/>
            <w:vAlign w:val="bottom"/>
            <w:hideMark/>
          </w:tcPr>
          <w:p w:rsidR="00E04446" w:rsidRDefault="00E04446" w:rsidP="002069F9">
            <w:pPr>
              <w:jc w:val="right"/>
              <w:rPr>
                <w:b/>
                <w:bCs/>
                <w:color w:val="000000"/>
                <w:sz w:val="16"/>
                <w:szCs w:val="16"/>
              </w:rPr>
            </w:pPr>
            <w:r>
              <w:rPr>
                <w:b/>
                <w:bCs/>
                <w:color w:val="000000"/>
                <w:sz w:val="16"/>
                <w:szCs w:val="16"/>
              </w:rPr>
              <w:t> </w:t>
            </w:r>
          </w:p>
        </w:tc>
        <w:tc>
          <w:tcPr>
            <w:tcW w:w="0" w:type="auto"/>
            <w:shd w:val="clear" w:color="auto" w:fill="auto"/>
            <w:noWrap/>
            <w:vAlign w:val="bottom"/>
            <w:hideMark/>
          </w:tcPr>
          <w:p w:rsidR="00E04446" w:rsidRDefault="00E04446" w:rsidP="002069F9">
            <w:pPr>
              <w:jc w:val="right"/>
              <w:rPr>
                <w:b/>
                <w:bCs/>
                <w:color w:val="000000"/>
                <w:sz w:val="16"/>
                <w:szCs w:val="16"/>
              </w:rPr>
            </w:pPr>
            <w:r>
              <w:rPr>
                <w:b/>
                <w:bCs/>
                <w:color w:val="000000"/>
                <w:sz w:val="16"/>
                <w:szCs w:val="16"/>
              </w:rPr>
              <w:t> </w:t>
            </w:r>
          </w:p>
        </w:tc>
        <w:tc>
          <w:tcPr>
            <w:tcW w:w="0" w:type="auto"/>
            <w:shd w:val="clear" w:color="auto" w:fill="auto"/>
            <w:noWrap/>
            <w:vAlign w:val="bottom"/>
            <w:hideMark/>
          </w:tcPr>
          <w:p w:rsidR="00E04446" w:rsidRDefault="00E04446" w:rsidP="002069F9">
            <w:pPr>
              <w:jc w:val="right"/>
              <w:rPr>
                <w:b/>
                <w:bCs/>
                <w:color w:val="000000"/>
                <w:sz w:val="16"/>
                <w:szCs w:val="16"/>
              </w:rPr>
            </w:pPr>
            <w:r>
              <w:rPr>
                <w:b/>
                <w:bCs/>
                <w:color w:val="000000"/>
                <w:sz w:val="16"/>
                <w:szCs w:val="16"/>
              </w:rPr>
              <w:t> </w:t>
            </w:r>
          </w:p>
        </w:tc>
        <w:tc>
          <w:tcPr>
            <w:tcW w:w="0" w:type="auto"/>
            <w:shd w:val="clear" w:color="auto" w:fill="auto"/>
            <w:noWrap/>
            <w:vAlign w:val="bottom"/>
            <w:hideMark/>
          </w:tcPr>
          <w:p w:rsidR="00E04446" w:rsidRDefault="00E04446" w:rsidP="002069F9">
            <w:pPr>
              <w:jc w:val="right"/>
              <w:rPr>
                <w:b/>
                <w:bCs/>
                <w:color w:val="000000"/>
                <w:sz w:val="18"/>
                <w:szCs w:val="18"/>
              </w:rPr>
            </w:pPr>
            <w:r>
              <w:rPr>
                <w:b/>
                <w:bCs/>
                <w:color w:val="000000"/>
                <w:sz w:val="18"/>
                <w:szCs w:val="18"/>
              </w:rPr>
              <w:t>287121,3</w:t>
            </w:r>
          </w:p>
        </w:tc>
        <w:tc>
          <w:tcPr>
            <w:tcW w:w="0" w:type="auto"/>
            <w:shd w:val="clear" w:color="auto" w:fill="auto"/>
            <w:noWrap/>
            <w:vAlign w:val="bottom"/>
            <w:hideMark/>
          </w:tcPr>
          <w:p w:rsidR="00E04446" w:rsidRDefault="00E04446" w:rsidP="002069F9">
            <w:pPr>
              <w:jc w:val="right"/>
              <w:rPr>
                <w:b/>
                <w:bCs/>
                <w:color w:val="000000"/>
                <w:sz w:val="18"/>
                <w:szCs w:val="18"/>
              </w:rPr>
            </w:pPr>
            <w:r>
              <w:rPr>
                <w:b/>
                <w:bCs/>
                <w:color w:val="000000"/>
                <w:sz w:val="18"/>
                <w:szCs w:val="18"/>
              </w:rPr>
              <w:t>279689,2</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97,4</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Общегосударственные вопросы</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37987,2</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37009,8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97,4</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Функционирование  высшего должностного лица субъектов Российской Федерации и муниципального образования</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1788,3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1735,9</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97,1</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Муниципальная программа "Развитие и обеспечение эффективности деятельности администрации Инсарского муниципального района на 2018-2025 годы"</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1788,3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1735,9</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97,1</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Основное мероприятие "Финансовое обеспечение деятельности органов местного самоуправления"</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1788,3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1735,9</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97,1</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Расходы на выплаты по оплате труда высшего должностного лица </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41150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1788,3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1735,9</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97,1</w:t>
            </w:r>
          </w:p>
        </w:tc>
      </w:tr>
      <w:tr w:rsidR="00E04446" w:rsidTr="002069F9">
        <w:trPr>
          <w:trHeight w:val="825"/>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41150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1788,3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1735,9</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97,1</w:t>
            </w:r>
          </w:p>
        </w:tc>
      </w:tr>
      <w:tr w:rsidR="00E04446" w:rsidTr="002069F9">
        <w:trPr>
          <w:trHeight w:val="510"/>
        </w:trPr>
        <w:tc>
          <w:tcPr>
            <w:tcW w:w="0" w:type="auto"/>
            <w:shd w:val="clear" w:color="auto" w:fill="auto"/>
            <w:hideMark/>
          </w:tcPr>
          <w:p w:rsidR="00E04446" w:rsidRDefault="00E04446" w:rsidP="002069F9">
            <w:pPr>
              <w:rPr>
                <w:color w:val="22272F"/>
                <w:sz w:val="20"/>
                <w:szCs w:val="20"/>
              </w:rPr>
            </w:pPr>
            <w:r>
              <w:rPr>
                <w:color w:val="22272F"/>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41150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120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1788,3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1735,9</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97,1</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18772,5</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18424,6</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98,1</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Муниципальная программа "Развитие образования в Инсарском муниципальном районе Республики Мордовия на 2016-2025 годы"</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119,4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119,4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Основное мероприятие "Мероприятие по обеспечению  реализации муниципальной программы "Развитие образования в Инсарском муниципальном районе на 2016-2025 годы" и прочие мероприятия в области образования"</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119,4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119,4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960"/>
        </w:trPr>
        <w:tc>
          <w:tcPr>
            <w:tcW w:w="0" w:type="auto"/>
            <w:shd w:val="clear" w:color="auto" w:fill="auto"/>
            <w:hideMark/>
          </w:tcPr>
          <w:p w:rsidR="00E04446" w:rsidRDefault="00E04446" w:rsidP="002069F9">
            <w:pPr>
              <w:rPr>
                <w:color w:val="000000"/>
                <w:sz w:val="18"/>
                <w:szCs w:val="18"/>
              </w:rPr>
            </w:pPr>
            <w:r>
              <w:rPr>
                <w:color w:val="000000"/>
                <w:sz w:val="18"/>
                <w:szCs w:val="18"/>
              </w:rPr>
              <w:t xml:space="preserve"> 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77550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119,4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119,4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77550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119,4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119,4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государственных (муниципальных)  органов</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77550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120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119,4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119,4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Муниципальная программа "Противодействие коррупции в Инсарском муниципальном районе на 2016-2024 годы</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lastRenderedPageBreak/>
              <w:t>Основное мероприятие "Мероприятия в области муниципальной службы, совершенствовании оказания муниципальных услуг ,снижения административных барьеров по поддержке малого и среднего бизнеса</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Мероприятия по противодействию и профилактики коррупции</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42380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510"/>
        </w:trPr>
        <w:tc>
          <w:tcPr>
            <w:tcW w:w="0" w:type="auto"/>
            <w:shd w:val="clear" w:color="auto" w:fill="auto"/>
            <w:hideMark/>
          </w:tcPr>
          <w:p w:rsidR="00E04446" w:rsidRDefault="00E04446" w:rsidP="002069F9">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42380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42380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240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 </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Муниципальная программа "Развитие и обеспечение эффективности деятельности администрации Инсарского муниципального района на 2018-2025 годы"</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18591,6</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18263,7</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98,2</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Основное мероприятие "Финансовое обеспечение деятельности органов местного самоуправления"</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16603,9</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16453,0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99,1</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по оплате труда работников органов местного самоуправления</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41110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15818,1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15715,2</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99,3</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41110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15818,1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15715,2</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99,3</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государственных (муниципальных) органов</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41110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120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15818,1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15715,2</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99,3</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обеспечение функций органов местного самоуправления</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41120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195,5</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147,5</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75,4</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41120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195,5</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147,5</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75,4</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государственных (муниципальных)  органов</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41120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120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195,5</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147,5</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75,4</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77020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102,7</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102,7</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77020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102,7</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102,7</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государственных (муниципальных)  органов</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77020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120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102,7</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102,7</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1440"/>
        </w:trPr>
        <w:tc>
          <w:tcPr>
            <w:tcW w:w="0" w:type="auto"/>
            <w:shd w:val="clear" w:color="auto" w:fill="auto"/>
            <w:hideMark/>
          </w:tcPr>
          <w:p w:rsidR="00E04446" w:rsidRDefault="00E04446" w:rsidP="002069F9">
            <w:pPr>
              <w:rPr>
                <w:color w:val="000000"/>
                <w:sz w:val="18"/>
                <w:szCs w:val="18"/>
              </w:rPr>
            </w:pPr>
            <w:r>
              <w:rPr>
                <w:color w:val="000000"/>
                <w:sz w:val="18"/>
                <w:szCs w:val="18"/>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 № 26-З "Об организации деятельности комиссий по делам несовершеннолетних и защите их прав в Республики Мордовия</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77030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178,1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178,1</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77030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178,1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178,1</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государственных (муниципальных)  органов</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77030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120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178,1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178,1</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960"/>
        </w:trPr>
        <w:tc>
          <w:tcPr>
            <w:tcW w:w="0" w:type="auto"/>
            <w:shd w:val="clear" w:color="auto" w:fill="auto"/>
            <w:hideMark/>
          </w:tcPr>
          <w:p w:rsidR="00E04446" w:rsidRDefault="00E04446" w:rsidP="002069F9">
            <w:pPr>
              <w:rPr>
                <w:color w:val="000000"/>
                <w:sz w:val="18"/>
                <w:szCs w:val="18"/>
              </w:rPr>
            </w:pPr>
            <w:r>
              <w:rPr>
                <w:color w:val="000000"/>
                <w:sz w:val="18"/>
                <w:szCs w:val="18"/>
              </w:rPr>
              <w:lastRenderedPageBreak/>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77510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73,1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73,1</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840"/>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77510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73,1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73,1</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государственных (муниципальных) органов</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77510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120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73,1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73,1</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975"/>
        </w:trPr>
        <w:tc>
          <w:tcPr>
            <w:tcW w:w="0" w:type="auto"/>
            <w:shd w:val="clear" w:color="auto" w:fill="auto"/>
            <w:hideMark/>
          </w:tcPr>
          <w:p w:rsidR="00E04446" w:rsidRDefault="00E04446" w:rsidP="002069F9">
            <w:pPr>
              <w:rPr>
                <w:color w:val="000000"/>
                <w:sz w:val="18"/>
                <w:szCs w:val="18"/>
              </w:rPr>
            </w:pPr>
            <w:r>
              <w:rPr>
                <w:color w:val="000000"/>
                <w:sz w:val="18"/>
                <w:szCs w:val="18"/>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77540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125,3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125,3</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77540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125,3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125,3</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75"/>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государственных (муниципальных)  органов</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77540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120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125,3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125,3</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510"/>
        </w:trPr>
        <w:tc>
          <w:tcPr>
            <w:tcW w:w="0" w:type="auto"/>
            <w:shd w:val="clear" w:color="auto" w:fill="auto"/>
            <w:hideMark/>
          </w:tcPr>
          <w:p w:rsidR="00E04446" w:rsidRDefault="00E04446" w:rsidP="002069F9">
            <w:pPr>
              <w:rPr>
                <w:color w:val="000000"/>
                <w:sz w:val="18"/>
                <w:szCs w:val="18"/>
              </w:rPr>
            </w:pPr>
            <w:r>
              <w:rPr>
                <w:color w:val="000000"/>
                <w:sz w:val="18"/>
                <w:szCs w:val="18"/>
              </w:rPr>
              <w:t>Стимулирование применения специального налогового режима "Налог на профессиональный доход"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78050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111,1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111,1</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735"/>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78050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111,1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111,1</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75"/>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государственных (муниципальных)  органов</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78050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120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111,1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111,1</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Основное мероприятие "Материально-техническое обеспечение деятельности  администрации Инсарского муниципального района"</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1987,7</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1810,7</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91,1</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обеспечение функций органов местного самоуправления</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41120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1982,8</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1805,8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91,1</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41120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1736,5</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1579,8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91,0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41120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240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1736,5</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1579,8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91,0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Иные бюджетные ассигнования</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41120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800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246,3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226,0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91,8</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 Уплата налогов, сборов и иных платежей </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41120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850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246,3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226,0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91,8</w:t>
            </w:r>
          </w:p>
        </w:tc>
      </w:tr>
      <w:tr w:rsidR="00E04446" w:rsidTr="002069F9">
        <w:trPr>
          <w:trHeight w:val="1215"/>
        </w:trPr>
        <w:tc>
          <w:tcPr>
            <w:tcW w:w="0" w:type="auto"/>
            <w:shd w:val="clear" w:color="auto" w:fill="auto"/>
            <w:hideMark/>
          </w:tcPr>
          <w:p w:rsidR="00E04446" w:rsidRDefault="00E04446" w:rsidP="002069F9">
            <w:pPr>
              <w:rPr>
                <w:color w:val="000000"/>
                <w:sz w:val="18"/>
                <w:szCs w:val="18"/>
              </w:rPr>
            </w:pPr>
            <w:r>
              <w:rPr>
                <w:color w:val="000000"/>
                <w:sz w:val="18"/>
                <w:szCs w:val="18"/>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№38-З "Об административной ответственности на территории Республики Мордовия"</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77150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77150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77150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240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77560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1,5</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1,5</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lastRenderedPageBreak/>
              <w:t>Закупка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77560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1,5</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1,5</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77560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240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1,5</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1,5</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1125"/>
        </w:trPr>
        <w:tc>
          <w:tcPr>
            <w:tcW w:w="0" w:type="auto"/>
            <w:shd w:val="clear" w:color="auto" w:fill="auto"/>
            <w:hideMark/>
          </w:tcPr>
          <w:p w:rsidR="00E04446" w:rsidRDefault="00E04446" w:rsidP="002069F9">
            <w:pPr>
              <w:rPr>
                <w:rFonts w:ascii="Arial" w:hAnsi="Arial" w:cs="Arial"/>
                <w:color w:val="000000"/>
                <w:sz w:val="16"/>
                <w:szCs w:val="16"/>
              </w:rPr>
            </w:pPr>
            <w:r>
              <w:rPr>
                <w:rFonts w:ascii="Arial" w:hAnsi="Arial" w:cs="Arial"/>
                <w:color w:val="000000"/>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77230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77230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государственных (муниципальных) органов</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77230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120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1020"/>
        </w:trPr>
        <w:tc>
          <w:tcPr>
            <w:tcW w:w="0" w:type="auto"/>
            <w:shd w:val="clear" w:color="auto" w:fill="auto"/>
            <w:hideMark/>
          </w:tcPr>
          <w:p w:rsidR="00E04446" w:rsidRDefault="00E04446" w:rsidP="002069F9">
            <w:pPr>
              <w:rPr>
                <w:color w:val="000000"/>
                <w:sz w:val="20"/>
                <w:szCs w:val="20"/>
              </w:rPr>
            </w:pPr>
            <w:r>
              <w:rPr>
                <w:color w:val="000000"/>
                <w:sz w:val="20"/>
                <w:szCs w:val="20"/>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Z0820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rPr>
                <w:color w:val="000000"/>
                <w:sz w:val="20"/>
                <w:szCs w:val="20"/>
              </w:rPr>
            </w:pPr>
            <w:r>
              <w:rPr>
                <w:color w:val="000000"/>
                <w:sz w:val="20"/>
                <w:szCs w:val="20"/>
              </w:rPr>
              <w:t>21,5</w:t>
            </w:r>
          </w:p>
        </w:tc>
        <w:tc>
          <w:tcPr>
            <w:tcW w:w="0" w:type="auto"/>
            <w:shd w:val="clear" w:color="auto" w:fill="auto"/>
            <w:vAlign w:val="bottom"/>
            <w:hideMark/>
          </w:tcPr>
          <w:p w:rsidR="00E04446" w:rsidRDefault="00E04446" w:rsidP="002069F9">
            <w:pPr>
              <w:rPr>
                <w:color w:val="000000"/>
                <w:sz w:val="20"/>
                <w:szCs w:val="20"/>
              </w:rPr>
            </w:pPr>
            <w:r>
              <w:rPr>
                <w:color w:val="000000"/>
                <w:sz w:val="20"/>
                <w:szCs w:val="20"/>
              </w:rPr>
              <w:t>21,5</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Z0820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100</w:t>
            </w:r>
          </w:p>
        </w:tc>
        <w:tc>
          <w:tcPr>
            <w:tcW w:w="0" w:type="auto"/>
            <w:shd w:val="clear" w:color="auto" w:fill="auto"/>
            <w:vAlign w:val="bottom"/>
            <w:hideMark/>
          </w:tcPr>
          <w:p w:rsidR="00E04446" w:rsidRDefault="00E04446" w:rsidP="002069F9">
            <w:pPr>
              <w:rPr>
                <w:color w:val="000000"/>
                <w:sz w:val="20"/>
                <w:szCs w:val="20"/>
              </w:rPr>
            </w:pPr>
            <w:r>
              <w:rPr>
                <w:color w:val="000000"/>
                <w:sz w:val="20"/>
                <w:szCs w:val="20"/>
              </w:rPr>
              <w:t>21,5</w:t>
            </w:r>
          </w:p>
        </w:tc>
        <w:tc>
          <w:tcPr>
            <w:tcW w:w="0" w:type="auto"/>
            <w:shd w:val="clear" w:color="auto" w:fill="auto"/>
            <w:vAlign w:val="bottom"/>
            <w:hideMark/>
          </w:tcPr>
          <w:p w:rsidR="00E04446" w:rsidRDefault="00E04446" w:rsidP="002069F9">
            <w:pPr>
              <w:rPr>
                <w:color w:val="000000"/>
                <w:sz w:val="20"/>
                <w:szCs w:val="20"/>
              </w:rPr>
            </w:pPr>
            <w:r>
              <w:rPr>
                <w:color w:val="000000"/>
                <w:sz w:val="20"/>
                <w:szCs w:val="20"/>
              </w:rPr>
              <w:t>21,5</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государственных (муниципальных) органов</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Z0820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120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21,5</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21,5</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06</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6040,2</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5906,8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97,8</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06</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6040,2</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5906,8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97,8</w:t>
            </w:r>
          </w:p>
        </w:tc>
      </w:tr>
      <w:tr w:rsidR="00E04446" w:rsidTr="002069F9">
        <w:trPr>
          <w:trHeight w:val="315"/>
        </w:trPr>
        <w:tc>
          <w:tcPr>
            <w:tcW w:w="0" w:type="auto"/>
            <w:shd w:val="clear" w:color="auto" w:fill="auto"/>
            <w:hideMark/>
          </w:tcPr>
          <w:p w:rsidR="00E04446" w:rsidRDefault="00E04446" w:rsidP="002069F9">
            <w:pPr>
              <w:rPr>
                <w:color w:val="000000"/>
                <w:sz w:val="16"/>
                <w:szCs w:val="16"/>
              </w:rPr>
            </w:pPr>
            <w:r>
              <w:rPr>
                <w:color w:val="000000"/>
                <w:sz w:val="16"/>
                <w:szCs w:val="16"/>
              </w:rPr>
              <w:t>Подпрограмма "Эффективное использование бюджетного потенциала"</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06</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6040,2</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5906,8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97,8</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Основное мероприятие "Совершенствование бюджетного процесса, формирование бюджета Инсарского муниципального района на очередной финансовый год и на плановый период"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06</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6040,2</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5906,8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97,8</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по оплате труда работников местного самоуправления</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06</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41110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5387,1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5382,8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99,9</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06</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41110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5387,1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5382,8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99,9</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государственных (муниципальных) органов</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06</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41110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120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5387,1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5382,8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99,9</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обеспечение функций органов местного самоуправления</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06</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41120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507,9</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378,8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74,6</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06</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41120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0,8</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0,6</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75,0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государственных (муниципальных) органов</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06</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41120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120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0,8</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0,6</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75,0</w:t>
            </w:r>
          </w:p>
        </w:tc>
      </w:tr>
      <w:tr w:rsidR="00E04446" w:rsidTr="002069F9">
        <w:trPr>
          <w:trHeight w:val="510"/>
        </w:trPr>
        <w:tc>
          <w:tcPr>
            <w:tcW w:w="0" w:type="auto"/>
            <w:shd w:val="clear" w:color="auto" w:fill="auto"/>
            <w:hideMark/>
          </w:tcPr>
          <w:p w:rsidR="00E04446" w:rsidRDefault="00E04446" w:rsidP="002069F9">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06</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41120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200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502,8</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374,2</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74,4</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06</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41120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240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502,8</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374,2</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74,4</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Иные бюджетные ассигнования</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06</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41120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800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4,3</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4,0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93,0</w:t>
            </w:r>
          </w:p>
        </w:tc>
      </w:tr>
      <w:tr w:rsidR="00E04446" w:rsidTr="002069F9">
        <w:trPr>
          <w:trHeight w:val="315"/>
        </w:trPr>
        <w:tc>
          <w:tcPr>
            <w:tcW w:w="0" w:type="auto"/>
            <w:shd w:val="clear" w:color="auto" w:fill="auto"/>
            <w:hideMark/>
          </w:tcPr>
          <w:p w:rsidR="00E04446" w:rsidRDefault="00E04446" w:rsidP="002069F9">
            <w:pPr>
              <w:rPr>
                <w:color w:val="000000"/>
                <w:sz w:val="20"/>
                <w:szCs w:val="20"/>
              </w:rPr>
            </w:pPr>
            <w:r>
              <w:rPr>
                <w:color w:val="000000"/>
                <w:sz w:val="20"/>
                <w:szCs w:val="20"/>
              </w:rPr>
              <w:t>Уплата  налогов, сборов  и иных платежей</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06</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41120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850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4,3</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4,0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93,0</w:t>
            </w:r>
          </w:p>
        </w:tc>
      </w:tr>
      <w:tr w:rsidR="00E04446" w:rsidTr="002069F9">
        <w:trPr>
          <w:trHeight w:val="960"/>
        </w:trPr>
        <w:tc>
          <w:tcPr>
            <w:tcW w:w="0" w:type="auto"/>
            <w:shd w:val="clear" w:color="auto" w:fill="auto"/>
            <w:hideMark/>
          </w:tcPr>
          <w:p w:rsidR="00E04446" w:rsidRDefault="00E04446" w:rsidP="002069F9">
            <w:pPr>
              <w:rPr>
                <w:color w:val="000000"/>
                <w:sz w:val="18"/>
                <w:szCs w:val="18"/>
              </w:rPr>
            </w:pPr>
            <w:r>
              <w:rPr>
                <w:color w:val="000000"/>
                <w:sz w:val="18"/>
                <w:szCs w:val="18"/>
              </w:rPr>
              <w:t xml:space="preserve">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06</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44501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145,2</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145,2</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06</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44501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145,2</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145,2</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государственных (муниципальных) органов</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06</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44501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120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145,2</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145,2</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60"/>
        </w:trPr>
        <w:tc>
          <w:tcPr>
            <w:tcW w:w="0" w:type="auto"/>
            <w:shd w:val="clear" w:color="auto" w:fill="auto"/>
            <w:hideMark/>
          </w:tcPr>
          <w:p w:rsidR="00E04446" w:rsidRDefault="00E04446" w:rsidP="002069F9">
            <w:pPr>
              <w:rPr>
                <w:color w:val="000000"/>
                <w:sz w:val="18"/>
                <w:szCs w:val="18"/>
              </w:rPr>
            </w:pPr>
            <w:r>
              <w:rPr>
                <w:color w:val="000000"/>
                <w:sz w:val="18"/>
                <w:szCs w:val="18"/>
              </w:rPr>
              <w:t xml:space="preserve"> Обеспечение проведения выборов и референдумов</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617,9</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581,1</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94,0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Непрограммные расходы главных распорядителей бюджетных средств Инсарского муниципального района</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617,9</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581,1</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94,0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617,9</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581,1</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94,0</w:t>
            </w:r>
          </w:p>
        </w:tc>
      </w:tr>
      <w:tr w:rsidR="00E04446" w:rsidTr="002069F9">
        <w:trPr>
          <w:trHeight w:val="690"/>
        </w:trPr>
        <w:tc>
          <w:tcPr>
            <w:tcW w:w="0" w:type="auto"/>
            <w:shd w:val="clear" w:color="auto" w:fill="auto"/>
            <w:hideMark/>
          </w:tcPr>
          <w:p w:rsidR="00E04446" w:rsidRDefault="00E04446" w:rsidP="002069F9">
            <w:pPr>
              <w:rPr>
                <w:color w:val="000000"/>
                <w:sz w:val="18"/>
                <w:szCs w:val="18"/>
              </w:rPr>
            </w:pPr>
            <w:r>
              <w:rPr>
                <w:color w:val="000000"/>
                <w:sz w:val="18"/>
                <w:szCs w:val="18"/>
              </w:rPr>
              <w:t xml:space="preserve"> Проведение выборов депутатов Совета депутатов Инсарского муниципального района Республики Мордовия </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41130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617,9</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581,1</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94,0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Иные бюджетные ассигнования</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41130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800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617,9</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581,1</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94,0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Специальные расходы</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41130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880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617,9</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581,1</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94,0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Резервные фонды </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Непрограммные расходы главных распорядителей бюджетных средств Инсарского муниципального района</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510"/>
        </w:trPr>
        <w:tc>
          <w:tcPr>
            <w:tcW w:w="0" w:type="auto"/>
            <w:shd w:val="clear" w:color="auto" w:fill="auto"/>
            <w:hideMark/>
          </w:tcPr>
          <w:p w:rsidR="00E04446" w:rsidRDefault="00E04446" w:rsidP="002069F9">
            <w:pPr>
              <w:rPr>
                <w:color w:val="000000"/>
                <w:sz w:val="18"/>
                <w:szCs w:val="18"/>
              </w:rPr>
            </w:pPr>
            <w:r>
              <w:rPr>
                <w:color w:val="000000"/>
                <w:sz w:val="18"/>
                <w:szCs w:val="18"/>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Резервный фонд Администрации Инсарского муниципального района Республики Мордовия</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41180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Иные бюджетные ассигнования</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41180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800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Резервные средства</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41180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870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 </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Другие общегосударственные вопросы</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10568,3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10361,4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98,0</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Муниципальная программа «Управление муниципальным имуществом и земельными ресурсами» в Инсарском муниципальном районе Республики Мордовия на 2016-2024 годы»</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35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226,0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225,0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99,6</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Основное мероприятие «Управление муниципальным имуществом»</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35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176,0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176,0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Оценка недвижимости, признание прав и регулирование отношений по муниципальной собственности</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35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42200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176,0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176,0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35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42200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176,0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176,0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35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42200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240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176,0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176,0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Основное мероприятие «Управление земельными ресурсами»</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35</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49,0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98,0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Оценка недвижимости, признание прав и регулирование отношений по муниципальной собственности</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35</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42200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49,0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98,0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lastRenderedPageBreak/>
              <w:t>Закупка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35</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42200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49,0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98,0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35</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42200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240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49,0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98,0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Непрограммные расходы главных распорядителей бюджетных средств Инсарского муниципального района</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10342,3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10136,4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98,0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10342,3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10136,4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98,0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Мероприятия, связанные с муниципальным  управлением</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41210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44,0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41210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44,0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41210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240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44,0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 </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Осуществление государственных полномочий Российской Федерации по подготовке и проведению Всероссийской переписи населения</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54690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201,2</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192,7</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95,8</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54690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200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201,2</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192,7</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95,8</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54690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240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201,2</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192,7</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95,8</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Учреждения по обеспечению хозяйственного обслуживания</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61020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5230,1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5081,0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97,1</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61020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2755,9</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2675,4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97,1</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казенных учреждений</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61020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110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2755,9</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2675,4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97,1</w:t>
            </w:r>
          </w:p>
        </w:tc>
      </w:tr>
      <w:tr w:rsidR="00E04446" w:rsidTr="002069F9">
        <w:trPr>
          <w:trHeight w:val="510"/>
        </w:trPr>
        <w:tc>
          <w:tcPr>
            <w:tcW w:w="0" w:type="auto"/>
            <w:shd w:val="clear" w:color="auto" w:fill="auto"/>
            <w:hideMark/>
          </w:tcPr>
          <w:p w:rsidR="00E04446" w:rsidRDefault="00E04446" w:rsidP="002069F9">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61020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200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2262,2</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2196,2</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97,1</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61020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240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2262,2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2196,20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97,1</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Иные бюджетные ассигнования</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61020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800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212,0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209,4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98,8</w:t>
            </w:r>
          </w:p>
        </w:tc>
      </w:tr>
      <w:tr w:rsidR="00E04446" w:rsidTr="002069F9">
        <w:trPr>
          <w:trHeight w:val="315"/>
        </w:trPr>
        <w:tc>
          <w:tcPr>
            <w:tcW w:w="0" w:type="auto"/>
            <w:shd w:val="clear" w:color="auto" w:fill="auto"/>
            <w:hideMark/>
          </w:tcPr>
          <w:p w:rsidR="00E04446" w:rsidRDefault="00E04446" w:rsidP="002069F9">
            <w:pPr>
              <w:rPr>
                <w:color w:val="000000"/>
                <w:sz w:val="20"/>
                <w:szCs w:val="20"/>
              </w:rPr>
            </w:pPr>
            <w:r>
              <w:rPr>
                <w:color w:val="000000"/>
                <w:sz w:val="20"/>
                <w:szCs w:val="20"/>
              </w:rPr>
              <w:t>Уплата  налогов, сборов  и иных платежей</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61020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850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212,0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209,4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98,8</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Архивные учреждения</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61030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367,9</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364,1</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99,0</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61030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347,1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343,5</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казенных учреждений</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61030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110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347,1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343,5</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99,0</w:t>
            </w:r>
          </w:p>
        </w:tc>
      </w:tr>
      <w:tr w:rsidR="00E04446" w:rsidTr="002069F9">
        <w:trPr>
          <w:trHeight w:val="510"/>
        </w:trPr>
        <w:tc>
          <w:tcPr>
            <w:tcW w:w="0" w:type="auto"/>
            <w:shd w:val="clear" w:color="auto" w:fill="auto"/>
            <w:hideMark/>
          </w:tcPr>
          <w:p w:rsidR="00E04446" w:rsidRDefault="00E04446" w:rsidP="002069F9">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61030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20,8</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20,6</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61030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240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20,8</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20,6</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Централизованные бухгалтерии</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61230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4497,2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4496,7</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61230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4098,2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4097,7</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казенных учреждений</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61230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110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4098,2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4097,7</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lastRenderedPageBreak/>
              <w:t>Закупка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61230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399,0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399,0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61230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240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399,0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399</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1125"/>
        </w:trPr>
        <w:tc>
          <w:tcPr>
            <w:tcW w:w="0" w:type="auto"/>
            <w:shd w:val="clear" w:color="auto" w:fill="auto"/>
            <w:hideMark/>
          </w:tcPr>
          <w:p w:rsidR="00E04446" w:rsidRDefault="00E04446" w:rsidP="002069F9">
            <w:pPr>
              <w:rPr>
                <w:rFonts w:ascii="Arial" w:hAnsi="Arial" w:cs="Arial"/>
                <w:color w:val="000000"/>
                <w:sz w:val="16"/>
                <w:szCs w:val="16"/>
              </w:rPr>
            </w:pPr>
            <w:r>
              <w:rPr>
                <w:rFonts w:ascii="Arial" w:hAnsi="Arial" w:cs="Arial"/>
                <w:color w:val="000000"/>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77230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1,9</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1,9</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77230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200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1,9</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1,9</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77230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240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1,9</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1,9</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Национальная безопасность и правоохранительная деятельность</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8"/>
                <w:szCs w:val="18"/>
              </w:rPr>
            </w:pPr>
            <w:r>
              <w:rPr>
                <w:color w:val="000000"/>
                <w:sz w:val="18"/>
                <w:szCs w:val="18"/>
              </w:rPr>
              <w:t xml:space="preserve">        2 558,8   </w:t>
            </w:r>
          </w:p>
        </w:tc>
        <w:tc>
          <w:tcPr>
            <w:tcW w:w="0" w:type="auto"/>
            <w:shd w:val="clear" w:color="auto" w:fill="auto"/>
            <w:noWrap/>
            <w:vAlign w:val="bottom"/>
            <w:hideMark/>
          </w:tcPr>
          <w:p w:rsidR="00E04446" w:rsidRDefault="00E04446" w:rsidP="002069F9">
            <w:pPr>
              <w:jc w:val="right"/>
              <w:rPr>
                <w:color w:val="000000"/>
                <w:sz w:val="18"/>
                <w:szCs w:val="18"/>
              </w:rPr>
            </w:pPr>
            <w:r>
              <w:rPr>
                <w:color w:val="000000"/>
                <w:sz w:val="18"/>
                <w:szCs w:val="18"/>
              </w:rPr>
              <w:t xml:space="preserve">        2 550,9   </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99,7</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Органы юстиции</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1057,0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1057,0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Непрограммные расходы главных распорядителей бюджетных средств Инсарского муниципального района</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1057,0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1057,0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1057,0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1057,0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960"/>
        </w:trPr>
        <w:tc>
          <w:tcPr>
            <w:tcW w:w="0" w:type="auto"/>
            <w:shd w:val="clear" w:color="auto" w:fill="auto"/>
            <w:hideMark/>
          </w:tcPr>
          <w:p w:rsidR="00E04446" w:rsidRDefault="00E04446" w:rsidP="002069F9">
            <w:pPr>
              <w:rPr>
                <w:color w:val="000000"/>
                <w:sz w:val="18"/>
                <w:szCs w:val="18"/>
              </w:rPr>
            </w:pPr>
            <w:r>
              <w:rPr>
                <w:color w:val="000000"/>
                <w:sz w:val="18"/>
                <w:szCs w:val="18"/>
              </w:rPr>
              <w:t>Осуществление государственных полномочий Российской Федерации по государственной регистрации актов гражданского состояния в части составления записей актов гражданского состояния и совершения иных юридических действий</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59303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1057,0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1057,0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59303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820,8</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820,8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государственных (муниципальных)  органов</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59303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120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820,8</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820,8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510"/>
        </w:trPr>
        <w:tc>
          <w:tcPr>
            <w:tcW w:w="0" w:type="auto"/>
            <w:shd w:val="clear" w:color="auto" w:fill="auto"/>
            <w:hideMark/>
          </w:tcPr>
          <w:p w:rsidR="00E04446" w:rsidRDefault="00E04446" w:rsidP="002069F9">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59303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236,2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236,2</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59303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240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236,20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236,20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675"/>
        </w:trPr>
        <w:tc>
          <w:tcPr>
            <w:tcW w:w="0" w:type="auto"/>
            <w:shd w:val="clear" w:color="auto" w:fill="auto"/>
            <w:vAlign w:val="bottom"/>
            <w:hideMark/>
          </w:tcPr>
          <w:p w:rsidR="00E04446" w:rsidRDefault="00E04446" w:rsidP="002069F9">
            <w:pPr>
              <w:rPr>
                <w:color w:val="000000"/>
                <w:sz w:val="18"/>
                <w:szCs w:val="18"/>
              </w:rPr>
            </w:pPr>
            <w:r>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1381,8</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1374,1</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99,4</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Непрограммные расходы главных распорядителей бюджетных средств Инсарского муниципального района</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1381,8</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1374,1</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99,4</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1381,8</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1374,1</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99,4</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Учреждения по защите населения и территории от чрезвычайных ситуаций природного и техногенного характера, гражданской обороне</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61040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1380,8</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1373,1</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99,4</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61040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1306,2</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1304,4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99,9</w:t>
            </w:r>
          </w:p>
        </w:tc>
      </w:tr>
      <w:tr w:rsidR="00E04446" w:rsidTr="002069F9">
        <w:trPr>
          <w:trHeight w:val="315"/>
        </w:trPr>
        <w:tc>
          <w:tcPr>
            <w:tcW w:w="0" w:type="auto"/>
            <w:shd w:val="clear" w:color="auto" w:fill="auto"/>
            <w:hideMark/>
          </w:tcPr>
          <w:p w:rsidR="00E04446" w:rsidRDefault="00E04446" w:rsidP="002069F9">
            <w:pPr>
              <w:rPr>
                <w:color w:val="000000"/>
                <w:sz w:val="20"/>
                <w:szCs w:val="20"/>
              </w:rPr>
            </w:pPr>
            <w:r>
              <w:rPr>
                <w:color w:val="000000"/>
                <w:sz w:val="20"/>
                <w:szCs w:val="20"/>
              </w:rPr>
              <w:t>Расходы на выплаты персоналу казенных учреждений</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61040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110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1306,2</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1304,4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99,9</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61040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74,6</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68,7</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92,1</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61040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240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74,60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68,70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92,1</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Иные бюджетные ассигнования</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61040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800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Исполнение судебных актов</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61040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830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20"/>
                <w:szCs w:val="20"/>
              </w:rPr>
            </w:pPr>
            <w:r>
              <w:rPr>
                <w:color w:val="000000"/>
                <w:sz w:val="20"/>
                <w:szCs w:val="20"/>
              </w:rPr>
              <w:t>Уплата налогов, сборов  и иных платежей</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61040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850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#ДЕЛ/0!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Другие вопросы в области национальной  безопасности и правоохранительной деятельности</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rPr>
                <w:color w:val="000000"/>
                <w:sz w:val="20"/>
                <w:szCs w:val="20"/>
              </w:rPr>
            </w:pPr>
            <w:r>
              <w:rPr>
                <w:color w:val="000000"/>
                <w:sz w:val="20"/>
                <w:szCs w:val="20"/>
              </w:rPr>
              <w:t>120,0</w:t>
            </w:r>
          </w:p>
        </w:tc>
        <w:tc>
          <w:tcPr>
            <w:tcW w:w="0" w:type="auto"/>
            <w:shd w:val="clear" w:color="auto" w:fill="auto"/>
            <w:noWrap/>
            <w:vAlign w:val="bottom"/>
            <w:hideMark/>
          </w:tcPr>
          <w:p w:rsidR="00E04446" w:rsidRDefault="00E04446" w:rsidP="002069F9">
            <w:pPr>
              <w:rPr>
                <w:color w:val="000000"/>
                <w:sz w:val="20"/>
                <w:szCs w:val="20"/>
              </w:rPr>
            </w:pPr>
            <w:r>
              <w:rPr>
                <w:color w:val="000000"/>
                <w:sz w:val="20"/>
                <w:szCs w:val="20"/>
              </w:rPr>
              <w:t>119,8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99,8</w:t>
            </w:r>
          </w:p>
        </w:tc>
      </w:tr>
      <w:tr w:rsidR="00E04446" w:rsidTr="002069F9">
        <w:trPr>
          <w:trHeight w:val="555"/>
        </w:trPr>
        <w:tc>
          <w:tcPr>
            <w:tcW w:w="0" w:type="auto"/>
            <w:shd w:val="clear" w:color="auto" w:fill="auto"/>
            <w:hideMark/>
          </w:tcPr>
          <w:p w:rsidR="00E04446" w:rsidRDefault="00E04446" w:rsidP="002069F9">
            <w:pPr>
              <w:rPr>
                <w:color w:val="000000"/>
                <w:sz w:val="18"/>
                <w:szCs w:val="18"/>
              </w:rPr>
            </w:pPr>
            <w:r>
              <w:rPr>
                <w:color w:val="000000"/>
                <w:sz w:val="18"/>
                <w:szCs w:val="18"/>
              </w:rPr>
              <w:t>Муниципальная программа по охране общественного порядка и профилактике правонарушений в Инсарском муниципальном районе на 2019-2024 годы</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99,8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99,8</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Основное мероприятие «Общие мероприятия по охране общественного порядка и профилактике правонарушений»</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99,8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99,8</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Мероприятия по укреплению общественного порядка и обеспечению общественной безопасности</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42300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99,8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99,8</w:t>
            </w:r>
          </w:p>
        </w:tc>
      </w:tr>
      <w:tr w:rsidR="00E04446" w:rsidTr="002069F9">
        <w:trPr>
          <w:trHeight w:val="510"/>
        </w:trPr>
        <w:tc>
          <w:tcPr>
            <w:tcW w:w="0" w:type="auto"/>
            <w:shd w:val="clear" w:color="auto" w:fill="auto"/>
            <w:hideMark/>
          </w:tcPr>
          <w:p w:rsidR="00E04446" w:rsidRDefault="00E04446" w:rsidP="002069F9">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42300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99,8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99,8</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42300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240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99,8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99,8</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Муниципальная программа "Противодействие злоупотреблению наркотиками и их незаконному обороту в Инсарском муниципальном районе"</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Основное мероприятие "Организационно-методическое и информационное обеспечение антинаркотической деятельности"</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Мероприятия в области противодействия злоупотреблению наркотиками и их незаконному обороту</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42100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42100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42100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240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Национальная экономика</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10802,4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8618,9</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79,8</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Сельское хозяйство и рыболовство</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1491,4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823,0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55,2</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Муниципальная программа "Развитие сельского хозяйства и регулирования рынков сельскохозяйственной продукции, сырья и продовольствия на 2016-2025 годы по Инсарскому муниципальному району"</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1267,0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818,0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64,6</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Подпрограмма "Поддержка и развитие кадрового потенциала " </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1267,0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818,0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64,6</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Основное мероприятие"Стимулирование обучения и закрепления молодых специалистов в сельскохозяйственном производстве"</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1267,0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818,0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64,6</w:t>
            </w:r>
          </w:p>
        </w:tc>
      </w:tr>
      <w:tr w:rsidR="00E04446" w:rsidTr="002069F9">
        <w:trPr>
          <w:trHeight w:val="277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w:t>
            </w:r>
            <w:r>
              <w:rPr>
                <w:color w:val="000000"/>
                <w:sz w:val="18"/>
                <w:szCs w:val="18"/>
              </w:rPr>
              <w:lastRenderedPageBreak/>
              <w:t>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lastRenderedPageBreak/>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77160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104,0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48,0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46,2</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lastRenderedPageBreak/>
              <w:t>Социальное обеспечение и иные выплаты населению</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77160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300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104,0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48,0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46,2</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Иные выплаты населению</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77160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360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104,0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48,0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46,2</w:t>
            </w:r>
          </w:p>
        </w:tc>
      </w:tr>
      <w:tr w:rsidR="00E04446" w:rsidTr="002069F9">
        <w:trPr>
          <w:trHeight w:val="2160"/>
        </w:trPr>
        <w:tc>
          <w:tcPr>
            <w:tcW w:w="0" w:type="auto"/>
            <w:shd w:val="clear" w:color="auto" w:fill="auto"/>
            <w:hideMark/>
          </w:tcPr>
          <w:p w:rsidR="00E04446" w:rsidRDefault="00E04446" w:rsidP="002069F9">
            <w:pPr>
              <w:rPr>
                <w:color w:val="000000"/>
                <w:sz w:val="18"/>
                <w:szCs w:val="18"/>
              </w:rPr>
            </w:pPr>
            <w:r>
              <w:rPr>
                <w:color w:val="000000"/>
                <w:sz w:val="18"/>
                <w:szCs w:val="18"/>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77190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643,5</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370,0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57,5</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Социальное обеспечение и иные выплаты населению</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77190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300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643,5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370,0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57,5</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Публичные нормативные выплаты несоциального характера</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77190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330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643,5</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370,0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57,5</w:t>
            </w:r>
          </w:p>
        </w:tc>
      </w:tr>
      <w:tr w:rsidR="00E04446" w:rsidTr="002069F9">
        <w:trPr>
          <w:trHeight w:val="2160"/>
        </w:trPr>
        <w:tc>
          <w:tcPr>
            <w:tcW w:w="0" w:type="auto"/>
            <w:shd w:val="clear" w:color="auto" w:fill="auto"/>
            <w:hideMark/>
          </w:tcPr>
          <w:p w:rsidR="00E04446" w:rsidRDefault="00E04446" w:rsidP="002069F9">
            <w:pPr>
              <w:rPr>
                <w:color w:val="000000"/>
                <w:sz w:val="18"/>
                <w:szCs w:val="18"/>
              </w:rPr>
            </w:pPr>
            <w:r>
              <w:rPr>
                <w:color w:val="000000"/>
                <w:sz w:val="18"/>
                <w:szCs w:val="18"/>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77200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519,5</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400,0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77,0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Социальное обеспечение и иные выплаты населению</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77200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300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519,5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400,0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77,0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Публичные нормативные выплаты несоциального характера</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77200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330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519,5</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400,0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77,0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Непрограммные расходы главных распорядителей бюджетных средств Инсарского муниципального района</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224,4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2,2</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224,4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2,2</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77220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224,4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2,2</w:t>
            </w:r>
          </w:p>
        </w:tc>
      </w:tr>
      <w:tr w:rsidR="00E04446" w:rsidTr="002069F9">
        <w:trPr>
          <w:trHeight w:val="510"/>
        </w:trPr>
        <w:tc>
          <w:tcPr>
            <w:tcW w:w="0" w:type="auto"/>
            <w:shd w:val="clear" w:color="auto" w:fill="auto"/>
            <w:hideMark/>
          </w:tcPr>
          <w:p w:rsidR="00E04446" w:rsidRDefault="00E04446" w:rsidP="002069F9">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77220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224,4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2,2</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77220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240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224,4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2,2</w:t>
            </w:r>
          </w:p>
        </w:tc>
      </w:tr>
      <w:tr w:rsidR="00E04446" w:rsidTr="002069F9">
        <w:trPr>
          <w:trHeight w:val="345"/>
        </w:trPr>
        <w:tc>
          <w:tcPr>
            <w:tcW w:w="0" w:type="auto"/>
            <w:shd w:val="clear" w:color="auto" w:fill="auto"/>
            <w:vAlign w:val="center"/>
            <w:hideMark/>
          </w:tcPr>
          <w:p w:rsidR="00E04446" w:rsidRDefault="00E04446" w:rsidP="002069F9">
            <w:pPr>
              <w:rPr>
                <w:b/>
                <w:bCs/>
                <w:color w:val="000000"/>
                <w:sz w:val="20"/>
                <w:szCs w:val="20"/>
              </w:rPr>
            </w:pPr>
            <w:r>
              <w:rPr>
                <w:b/>
                <w:bCs/>
                <w:color w:val="000000"/>
                <w:sz w:val="20"/>
                <w:szCs w:val="20"/>
              </w:rPr>
              <w:t>Транспорт</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1025,8</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954,8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93,1</w:t>
            </w:r>
          </w:p>
        </w:tc>
      </w:tr>
      <w:tr w:rsidR="00E04446" w:rsidTr="002069F9">
        <w:trPr>
          <w:trHeight w:val="765"/>
        </w:trPr>
        <w:tc>
          <w:tcPr>
            <w:tcW w:w="0" w:type="auto"/>
            <w:shd w:val="clear" w:color="auto" w:fill="auto"/>
            <w:vAlign w:val="center"/>
            <w:hideMark/>
          </w:tcPr>
          <w:p w:rsidR="00E04446" w:rsidRDefault="00E04446" w:rsidP="002069F9">
            <w:pPr>
              <w:rPr>
                <w:color w:val="000000"/>
                <w:sz w:val="20"/>
                <w:szCs w:val="20"/>
              </w:rPr>
            </w:pPr>
            <w:r>
              <w:rPr>
                <w:color w:val="000000"/>
                <w:sz w:val="20"/>
                <w:szCs w:val="20"/>
              </w:rPr>
              <w:lastRenderedPageBreak/>
              <w:t>Муниципальная программа "Развитие дорожного хозяйства, автомобильных дорог и  и транспортного обслуживания в Инсарском муниципальном районе на 2016-2024 годы"</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1025,8</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954,8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93,1</w:t>
            </w:r>
          </w:p>
        </w:tc>
      </w:tr>
      <w:tr w:rsidR="00E04446" w:rsidTr="002069F9">
        <w:trPr>
          <w:trHeight w:val="510"/>
        </w:trPr>
        <w:tc>
          <w:tcPr>
            <w:tcW w:w="0" w:type="auto"/>
            <w:shd w:val="clear" w:color="auto" w:fill="auto"/>
            <w:vAlign w:val="center"/>
            <w:hideMark/>
          </w:tcPr>
          <w:p w:rsidR="00E04446" w:rsidRDefault="00E04446" w:rsidP="002069F9">
            <w:pPr>
              <w:rPr>
                <w:color w:val="000000"/>
                <w:sz w:val="20"/>
                <w:szCs w:val="20"/>
              </w:rPr>
            </w:pPr>
            <w:r>
              <w:rPr>
                <w:color w:val="000000"/>
                <w:sz w:val="20"/>
                <w:szCs w:val="20"/>
              </w:rPr>
              <w:t>Основное мероприятие "Развитие пассажирских перевозок в Инсарском муниципальном районе"</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04</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1025,8</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954,8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93,1</w:t>
            </w:r>
          </w:p>
        </w:tc>
      </w:tr>
      <w:tr w:rsidR="00E04446" w:rsidTr="002069F9">
        <w:trPr>
          <w:trHeight w:val="510"/>
        </w:trPr>
        <w:tc>
          <w:tcPr>
            <w:tcW w:w="0" w:type="auto"/>
            <w:shd w:val="clear" w:color="auto" w:fill="auto"/>
            <w:vAlign w:val="center"/>
            <w:hideMark/>
          </w:tcPr>
          <w:p w:rsidR="00E04446" w:rsidRDefault="00E04446" w:rsidP="002069F9">
            <w:pPr>
              <w:rPr>
                <w:color w:val="000000"/>
                <w:sz w:val="20"/>
                <w:szCs w:val="20"/>
              </w:rPr>
            </w:pPr>
            <w:r>
              <w:rPr>
                <w:color w:val="000000"/>
                <w:sz w:val="20"/>
                <w:szCs w:val="20"/>
              </w:rPr>
              <w:t>Организация транспортного обслуживания населения по муниципальным маршрутам на территории Республики Мордовия</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04</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S6340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1025,8</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954,8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93,1</w:t>
            </w:r>
          </w:p>
        </w:tc>
      </w:tr>
      <w:tr w:rsidR="00E04446" w:rsidTr="002069F9">
        <w:trPr>
          <w:trHeight w:val="510"/>
        </w:trPr>
        <w:tc>
          <w:tcPr>
            <w:tcW w:w="0" w:type="auto"/>
            <w:shd w:val="clear" w:color="auto" w:fill="auto"/>
            <w:vAlign w:val="center"/>
            <w:hideMark/>
          </w:tcPr>
          <w:p w:rsidR="00E04446" w:rsidRDefault="00E04446" w:rsidP="002069F9">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04</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S6340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1025,8</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954,8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93,1</w:t>
            </w:r>
          </w:p>
        </w:tc>
      </w:tr>
      <w:tr w:rsidR="00E04446" w:rsidTr="002069F9">
        <w:trPr>
          <w:trHeight w:val="510"/>
        </w:trPr>
        <w:tc>
          <w:tcPr>
            <w:tcW w:w="0" w:type="auto"/>
            <w:shd w:val="clear" w:color="auto" w:fill="auto"/>
            <w:vAlign w:val="center"/>
            <w:hideMark/>
          </w:tcPr>
          <w:p w:rsidR="00E04446" w:rsidRDefault="00E04446" w:rsidP="002069F9">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04</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S6340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240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1025,8</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954,8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93,1</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Дорожное хозяйство (Дорожные фонды)</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8255,2</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6841,1</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82,9</w:t>
            </w:r>
          </w:p>
        </w:tc>
      </w:tr>
      <w:tr w:rsidR="00E04446" w:rsidTr="002069F9">
        <w:trPr>
          <w:trHeight w:val="825"/>
        </w:trPr>
        <w:tc>
          <w:tcPr>
            <w:tcW w:w="0" w:type="auto"/>
            <w:shd w:val="clear" w:color="auto" w:fill="auto"/>
            <w:hideMark/>
          </w:tcPr>
          <w:p w:rsidR="00E04446" w:rsidRDefault="00E04446" w:rsidP="002069F9">
            <w:pPr>
              <w:rPr>
                <w:color w:val="000000"/>
                <w:sz w:val="18"/>
                <w:szCs w:val="18"/>
              </w:rPr>
            </w:pPr>
            <w:r>
              <w:rPr>
                <w:color w:val="000000"/>
                <w:sz w:val="18"/>
                <w:szCs w:val="18"/>
              </w:rPr>
              <w:t>Муниципальная программа "Развитие дорожного хозяйства, автомобильных дорог и транспортного обслуживания в Инсарском муниципальном районе на 2016-2024 годы"</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8255,2</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6841,1</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82,9</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Основное мероприятие "Оформление дорог местного значения"</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300,0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56,0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18,7</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Оформление дорог общего пользования местного значения</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42180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300,0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56,0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18,7</w:t>
            </w:r>
          </w:p>
        </w:tc>
      </w:tr>
      <w:tr w:rsidR="00E04446" w:rsidTr="002069F9">
        <w:trPr>
          <w:trHeight w:val="510"/>
        </w:trPr>
        <w:tc>
          <w:tcPr>
            <w:tcW w:w="0" w:type="auto"/>
            <w:shd w:val="clear" w:color="auto" w:fill="auto"/>
            <w:hideMark/>
          </w:tcPr>
          <w:p w:rsidR="00E04446" w:rsidRDefault="00E04446" w:rsidP="002069F9">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42180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300,0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56,0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18,7</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42180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240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300,0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56,0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18,7</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Основное мероприятие "Содержание автомобильных дорог и их развитие"</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7955,2</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6785,1</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85,3</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 xml:space="preserve">Ремонт автомобильных дорог общего пользования местного значения и искусственных сооружений на них </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42500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6539,3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5369,2</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82,1</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42500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6539,3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5369,2</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82,1</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42500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240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6539,3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5369,2</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82,1</w:t>
            </w:r>
          </w:p>
        </w:tc>
      </w:tr>
      <w:tr w:rsidR="00E04446" w:rsidTr="002069F9">
        <w:trPr>
          <w:trHeight w:val="960"/>
        </w:trPr>
        <w:tc>
          <w:tcPr>
            <w:tcW w:w="0" w:type="auto"/>
            <w:shd w:val="clear" w:color="auto" w:fill="auto"/>
            <w:hideMark/>
          </w:tcPr>
          <w:p w:rsidR="00E04446" w:rsidRDefault="00E04446" w:rsidP="002069F9">
            <w:pPr>
              <w:rPr>
                <w:color w:val="000000"/>
                <w:sz w:val="18"/>
                <w:szCs w:val="18"/>
              </w:rPr>
            </w:pPr>
            <w:r>
              <w:rPr>
                <w:color w:val="000000"/>
                <w:sz w:val="18"/>
                <w:szCs w:val="18"/>
              </w:rPr>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44102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1415,9</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1415,9</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Межбюджетные трансферты</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44102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500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1415,9</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1415,9</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Иные межбюджетные трансферты</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44102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540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1415,9</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1415,9</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Другие вопросы в области национальной экономики</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Муниципальная программа "Развитие и поддержка малого и среднего предпринимательства в Инсарском муниципальном районе на 2018--2024 годы"</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 xml:space="preserve"> Основное мероприятие "Развитие инфраструктуры поддержки малого и среднего предпринимательства. Информационная и консультационная поддержка субъектов малого и среднего предпринимательства"</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 xml:space="preserve">Субсидии субъектам малого и среднего предпринимательства на возмещение части затрат, связанных с повышением квалификации кадров </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91310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30,00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Иные бюджетные ассигнования</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91310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800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30,00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lastRenderedPageBreak/>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91310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810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30,0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 </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Жилищно-коммунальное хозяйство</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6448,7</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6207,6</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96,3</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Жилищное хозяйство</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17,1</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Непрограммные расходы главных распорядителей бюджетных средств Инсарского муниципального района</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17,1</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17,1</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Взнос на капитальный ремонт общего имущества в многоквартирном доме</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42360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17,1</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510"/>
        </w:trPr>
        <w:tc>
          <w:tcPr>
            <w:tcW w:w="0" w:type="auto"/>
            <w:shd w:val="clear" w:color="auto" w:fill="auto"/>
            <w:hideMark/>
          </w:tcPr>
          <w:p w:rsidR="00E04446" w:rsidRDefault="00E04446" w:rsidP="002069F9">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42360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17,1</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30"/>
        </w:trPr>
        <w:tc>
          <w:tcPr>
            <w:tcW w:w="0" w:type="auto"/>
            <w:shd w:val="clear" w:color="auto" w:fill="auto"/>
            <w:hideMark/>
          </w:tcPr>
          <w:p w:rsidR="00E04446" w:rsidRDefault="00E04446" w:rsidP="002069F9">
            <w:pPr>
              <w:rPr>
                <w:color w:val="000000"/>
                <w:sz w:val="18"/>
                <w:szCs w:val="18"/>
              </w:rPr>
            </w:pPr>
            <w:r>
              <w:rPr>
                <w:color w:val="000000"/>
                <w:sz w:val="18"/>
                <w:szCs w:val="18"/>
              </w:rPr>
              <w:t>Иные закупки товаров, работ и услуг  для государственных (муниципальных) нужд</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42360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240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17,10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17,10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Коммунальное хозяйство</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6431,60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6190,50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96,3</w:t>
            </w:r>
          </w:p>
        </w:tc>
      </w:tr>
      <w:tr w:rsidR="00E04446" w:rsidTr="002069F9">
        <w:trPr>
          <w:trHeight w:val="795"/>
        </w:trPr>
        <w:tc>
          <w:tcPr>
            <w:tcW w:w="0" w:type="auto"/>
            <w:shd w:val="clear" w:color="auto" w:fill="auto"/>
            <w:hideMark/>
          </w:tcPr>
          <w:p w:rsidR="00E04446" w:rsidRDefault="00E04446" w:rsidP="002069F9">
            <w:pPr>
              <w:rPr>
                <w:color w:val="000000"/>
                <w:sz w:val="18"/>
                <w:szCs w:val="18"/>
              </w:rPr>
            </w:pPr>
            <w:r>
              <w:rPr>
                <w:color w:val="000000"/>
                <w:sz w:val="18"/>
                <w:szCs w:val="18"/>
              </w:rPr>
              <w:t>Муниципальная программа "Энергосбережение и повышение энергетической эффективности в Инсарском муниципальном районе Республики Мордовия на 2019-2021 годы"</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1431,60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1430,70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99,9</w:t>
            </w:r>
          </w:p>
        </w:tc>
      </w:tr>
      <w:tr w:rsidR="00E04446" w:rsidTr="002069F9">
        <w:trPr>
          <w:trHeight w:val="1065"/>
        </w:trPr>
        <w:tc>
          <w:tcPr>
            <w:tcW w:w="0" w:type="auto"/>
            <w:shd w:val="clear" w:color="auto" w:fill="auto"/>
            <w:hideMark/>
          </w:tcPr>
          <w:p w:rsidR="00E04446" w:rsidRDefault="00E04446" w:rsidP="002069F9">
            <w:pPr>
              <w:rPr>
                <w:color w:val="000000"/>
                <w:sz w:val="18"/>
                <w:szCs w:val="18"/>
              </w:rPr>
            </w:pPr>
            <w:r>
              <w:rPr>
                <w:color w:val="000000"/>
                <w:sz w:val="18"/>
                <w:szCs w:val="18"/>
              </w:rPr>
              <w:t>Основное мероприятие "Текущий, капитальный ремонт объектов водоснабжения и теплоснабжения, находящихся в муниципальной собственности , приобретение оборудования, подлежащего установке на данных объектах и для пополнения муниципального аварийного резерва"</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1431,60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1430,70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99,9</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Текущий и капитальный ремонт объектов теплоснабжения, водоснабжения и водоотведения, находящихся в муниципальной собственности</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S6230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1431,60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1430,70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99,9</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S6230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1431,60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1430,70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99,9</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Иные закупки товаров, работ и услуг  для государственных (муниципальных) нужд</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S6230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240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1431,60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1430,70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99,9</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Непрограммные расходы главных распорядителей бюджетных средств Инсарского муниципального района</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5000,00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4759,80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95,2</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5000,00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4759,80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95,2</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 xml:space="preserve"> Субсидии на капитальный и текущий ремонт объектов коммунальной инфраструктуры</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91270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2000,00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1759,80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88,0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Иные бюджетные ассигнования</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91270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2000,00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1759,80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88,0</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и услуг</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91270</w:t>
            </w:r>
          </w:p>
        </w:tc>
        <w:tc>
          <w:tcPr>
            <w:tcW w:w="0" w:type="auto"/>
            <w:shd w:val="clear" w:color="auto" w:fill="auto"/>
            <w:noWrap/>
            <w:vAlign w:val="bottom"/>
            <w:hideMark/>
          </w:tcPr>
          <w:p w:rsidR="00E04446" w:rsidRDefault="00E04446" w:rsidP="002069F9">
            <w:pPr>
              <w:jc w:val="right"/>
              <w:rPr>
                <w:sz w:val="16"/>
                <w:szCs w:val="16"/>
              </w:rPr>
            </w:pPr>
            <w:r>
              <w:rPr>
                <w:sz w:val="16"/>
                <w:szCs w:val="16"/>
              </w:rPr>
              <w:t>810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2000,00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1759,80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88,0</w:t>
            </w:r>
          </w:p>
        </w:tc>
      </w:tr>
      <w:tr w:rsidR="00E04446" w:rsidTr="002069F9">
        <w:trPr>
          <w:trHeight w:val="735"/>
        </w:trPr>
        <w:tc>
          <w:tcPr>
            <w:tcW w:w="0" w:type="auto"/>
            <w:shd w:val="clear" w:color="auto" w:fill="auto"/>
            <w:hideMark/>
          </w:tcPr>
          <w:p w:rsidR="00E04446" w:rsidRDefault="00E04446" w:rsidP="002069F9">
            <w:pPr>
              <w:rPr>
                <w:color w:val="000000"/>
                <w:sz w:val="18"/>
                <w:szCs w:val="18"/>
              </w:rPr>
            </w:pPr>
            <w:r>
              <w:rPr>
                <w:color w:val="000000"/>
                <w:sz w:val="18"/>
                <w:szCs w:val="18"/>
              </w:rPr>
              <w:t>Субсидия теплоснабжающим организациям на финансовое обеспечение затрат связанных с частичным погашением задолженности за топливно-энергетические ресурсы</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91580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3000,00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3000,00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Иные бюджетные ассигнования</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91580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3000,00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3000,00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и услуг</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91580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810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3000,00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3000,00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20"/>
                <w:szCs w:val="20"/>
              </w:rPr>
            </w:pPr>
            <w:r>
              <w:rPr>
                <w:color w:val="000000"/>
                <w:sz w:val="20"/>
                <w:szCs w:val="20"/>
              </w:rPr>
              <w:t>Образование</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178874,4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177287,0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99,1</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Дошкольное образование</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38654,6</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38654,6</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Муниципальная программа "Развитие образования в Инсарском муниципальном районе Республики Мордовия на 2016-2025 годы"</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38654,6</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38654,6</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20"/>
                <w:szCs w:val="20"/>
              </w:rPr>
            </w:pPr>
            <w:r>
              <w:rPr>
                <w:color w:val="000000"/>
                <w:sz w:val="20"/>
                <w:szCs w:val="20"/>
              </w:rPr>
              <w:lastRenderedPageBreak/>
              <w:t>Основное мероприятие «Развитие дошкольного образования»</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37782,9</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37782,9</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510"/>
        </w:trPr>
        <w:tc>
          <w:tcPr>
            <w:tcW w:w="0" w:type="auto"/>
            <w:shd w:val="clear" w:color="auto" w:fill="auto"/>
            <w:hideMark/>
          </w:tcPr>
          <w:p w:rsidR="00E04446" w:rsidRDefault="00E04446" w:rsidP="002069F9">
            <w:pPr>
              <w:rPr>
                <w:color w:val="000000"/>
                <w:sz w:val="20"/>
                <w:szCs w:val="20"/>
              </w:rPr>
            </w:pPr>
            <w:r>
              <w:rPr>
                <w:color w:val="000000"/>
                <w:sz w:val="20"/>
                <w:szCs w:val="20"/>
              </w:rPr>
              <w:t>Ежегодная премия для поощрения лучших педагогических работников дошкольных образовательных организаций</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02020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20"/>
                <w:szCs w:val="20"/>
              </w:rPr>
            </w:pPr>
            <w:r>
              <w:rPr>
                <w:color w:val="000000"/>
                <w:sz w:val="20"/>
                <w:szCs w:val="20"/>
              </w:rPr>
              <w:t>Социальное обеспечение и иные выплаты населению</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02020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300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20"/>
                <w:szCs w:val="20"/>
              </w:rPr>
            </w:pPr>
            <w:r>
              <w:rPr>
                <w:color w:val="000000"/>
                <w:sz w:val="20"/>
                <w:szCs w:val="20"/>
              </w:rPr>
              <w:t>Премии и гранты</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02020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350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5,0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5,0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20"/>
                <w:szCs w:val="20"/>
              </w:rPr>
            </w:pPr>
            <w:r>
              <w:rPr>
                <w:color w:val="000000"/>
                <w:sz w:val="20"/>
                <w:szCs w:val="20"/>
              </w:rPr>
              <w:t>Дошкольные образовательные учреждения</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61100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6050,0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6050,0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555"/>
        </w:trPr>
        <w:tc>
          <w:tcPr>
            <w:tcW w:w="0" w:type="auto"/>
            <w:shd w:val="clear" w:color="auto" w:fill="auto"/>
            <w:hideMark/>
          </w:tcPr>
          <w:p w:rsidR="00E04446" w:rsidRDefault="00E04446" w:rsidP="002069F9">
            <w:pPr>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61100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6050,0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6050,0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Субсидии бюджетным учреждениям </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61100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6050,00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6050,00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1890"/>
        </w:trPr>
        <w:tc>
          <w:tcPr>
            <w:tcW w:w="0" w:type="auto"/>
            <w:shd w:val="clear" w:color="auto" w:fill="auto"/>
            <w:hideMark/>
          </w:tcPr>
          <w:p w:rsidR="00E04446" w:rsidRDefault="00E04446" w:rsidP="002069F9">
            <w:pPr>
              <w:rPr>
                <w:color w:val="000000"/>
                <w:sz w:val="18"/>
                <w:szCs w:val="18"/>
              </w:rPr>
            </w:pPr>
            <w:r>
              <w:rPr>
                <w:color w:val="000000"/>
                <w:sz w:val="18"/>
                <w:szCs w:val="18"/>
              </w:rPr>
              <w:t xml:space="preserve">Осуществление государственных полномочий  Республики Мордовия </w:t>
            </w:r>
            <w:r>
              <w:rPr>
                <w:color w:val="000000"/>
                <w:sz w:val="18"/>
                <w:szCs w:val="18"/>
              </w:rPr>
              <w:br/>
              <w:t>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77090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31727,9</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31727,9</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77090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31727,9</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31727,9</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Субсидии бюджетным учреждениям </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77090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31727,9</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31727,9</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1035"/>
        </w:trPr>
        <w:tc>
          <w:tcPr>
            <w:tcW w:w="0" w:type="auto"/>
            <w:shd w:val="clear" w:color="auto" w:fill="auto"/>
            <w:hideMark/>
          </w:tcPr>
          <w:p w:rsidR="00E04446" w:rsidRDefault="00E04446" w:rsidP="002069F9">
            <w:pPr>
              <w:rPr>
                <w:color w:val="000000"/>
                <w:sz w:val="18"/>
                <w:szCs w:val="18"/>
              </w:rPr>
            </w:pPr>
            <w:r>
              <w:rPr>
                <w:color w:val="000000"/>
                <w:sz w:val="18"/>
                <w:szCs w:val="18"/>
              </w:rPr>
              <w:t>Основное мероприятие "Мероприятия по проектно-изыскательским работам, строительству, реконструкции, капитальному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08</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871,7</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871,7</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20"/>
                <w:szCs w:val="20"/>
              </w:rPr>
            </w:pPr>
            <w:r>
              <w:rPr>
                <w:color w:val="000000"/>
                <w:sz w:val="20"/>
                <w:szCs w:val="20"/>
              </w:rPr>
              <w:t>Дошкольные образовательные учреждения</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08</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61100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600,0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600,0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08</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61100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600,0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600,0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Субсидии бюджетным учреждениям </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08</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61100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600,0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600,0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1125"/>
        </w:trPr>
        <w:tc>
          <w:tcPr>
            <w:tcW w:w="0" w:type="auto"/>
            <w:shd w:val="clear" w:color="auto" w:fill="auto"/>
            <w:hideMark/>
          </w:tcPr>
          <w:p w:rsidR="00E04446" w:rsidRDefault="00E04446" w:rsidP="002069F9">
            <w:pPr>
              <w:rPr>
                <w:color w:val="000000"/>
                <w:sz w:val="18"/>
                <w:szCs w:val="18"/>
              </w:rPr>
            </w:pPr>
            <w:r>
              <w:rPr>
                <w:color w:val="000000"/>
                <w:sz w:val="18"/>
                <w:szCs w:val="18"/>
              </w:rPr>
              <w:t>Разработка проектно-сметной документации , капитальный ремонт, благоустройство прилегающей территории и приобретение оборудования для муниципальных образовательных организаций, реализующих образовательную программу дошкольного образования</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08</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S6070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271,7</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271,7</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08</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S6070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271,7</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271,7</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Субсидии бюджетным учреждениям </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08</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S6070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271,7</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271,7</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Общее образование</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117029,9</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116286,0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99,4</w:t>
            </w:r>
          </w:p>
        </w:tc>
      </w:tr>
      <w:tr w:rsidR="00E04446" w:rsidTr="002069F9">
        <w:trPr>
          <w:trHeight w:val="510"/>
        </w:trPr>
        <w:tc>
          <w:tcPr>
            <w:tcW w:w="0" w:type="auto"/>
            <w:shd w:val="clear" w:color="auto" w:fill="auto"/>
            <w:hideMark/>
          </w:tcPr>
          <w:p w:rsidR="00E04446" w:rsidRDefault="00E04446" w:rsidP="002069F9">
            <w:pPr>
              <w:rPr>
                <w:color w:val="000000"/>
                <w:sz w:val="20"/>
                <w:szCs w:val="20"/>
              </w:rPr>
            </w:pPr>
            <w:r>
              <w:rPr>
                <w:color w:val="000000"/>
                <w:sz w:val="20"/>
                <w:szCs w:val="20"/>
              </w:rPr>
              <w:t>Муниципальная программа "Развитие образования в Инсарском муниципальном районе Республики Мордовия на 2016-2025 годы"</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117029,9</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116286,0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99,4</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Основное мероприятие «Развитие общего образования»</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107535,2</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106791,3</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99,3</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Поощрение лучших учителей</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02010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20"/>
                <w:szCs w:val="20"/>
              </w:rPr>
            </w:pPr>
            <w:r>
              <w:rPr>
                <w:color w:val="000000"/>
                <w:sz w:val="20"/>
                <w:szCs w:val="20"/>
              </w:rPr>
              <w:t>Социальное обеспечение и иные выплаты населению</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02010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300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lastRenderedPageBreak/>
              <w:t>Премии и гранты</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02010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350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50,0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50,0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960"/>
        </w:trPr>
        <w:tc>
          <w:tcPr>
            <w:tcW w:w="0" w:type="auto"/>
            <w:shd w:val="clear" w:color="auto" w:fill="auto"/>
            <w:hideMark/>
          </w:tcPr>
          <w:p w:rsidR="00E04446" w:rsidRDefault="00E04446" w:rsidP="002069F9">
            <w:pPr>
              <w:rPr>
                <w:color w:val="000000"/>
                <w:sz w:val="18"/>
                <w:szCs w:val="18"/>
              </w:rPr>
            </w:pPr>
            <w:r>
              <w:rPr>
                <w:color w:val="000000"/>
                <w:sz w:val="18"/>
                <w:szCs w:val="18"/>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42470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557,3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436,1</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78,3</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42470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557,3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436,1</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78,3</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Субсидии бюджетным учреждениям </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42470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557,3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436,1</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78,3</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53030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6208,2</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6208,2</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53030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6208,2</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6208,2</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Субсидии бюджетным учреждениям </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53030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6208,2</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6208,2</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Школы-детские сады, школы начальные, неполные средние и средние</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61090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12800,0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12799,4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61090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12800,0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12799,4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Субсидии бюджетным учреждениям </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61090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12800,0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12799,4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2085"/>
        </w:trPr>
        <w:tc>
          <w:tcPr>
            <w:tcW w:w="0" w:type="auto"/>
            <w:shd w:val="clear" w:color="auto" w:fill="auto"/>
            <w:hideMark/>
          </w:tcPr>
          <w:p w:rsidR="00E04446" w:rsidRDefault="00E04446" w:rsidP="002069F9">
            <w:pPr>
              <w:rPr>
                <w:color w:val="000000"/>
                <w:sz w:val="18"/>
                <w:szCs w:val="18"/>
              </w:rPr>
            </w:pPr>
            <w:r>
              <w:rPr>
                <w:color w:val="000000"/>
                <w:sz w:val="18"/>
                <w:szCs w:val="18"/>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77080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84346,8</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84346,8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77080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84346,8</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84346,8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Субсидии бюджетным учреждениям </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77080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84346,8</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84346,8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765"/>
        </w:trPr>
        <w:tc>
          <w:tcPr>
            <w:tcW w:w="0" w:type="auto"/>
            <w:shd w:val="clear" w:color="auto" w:fill="auto"/>
            <w:hideMark/>
          </w:tcPr>
          <w:p w:rsidR="00E04446" w:rsidRDefault="00E04446" w:rsidP="002069F9">
            <w:pPr>
              <w:rPr>
                <w:color w:val="22272F"/>
                <w:sz w:val="20"/>
                <w:szCs w:val="20"/>
              </w:rPr>
            </w:pPr>
            <w:r>
              <w:rPr>
                <w:color w:val="22272F"/>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L3040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3572,9</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2950,8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82,6</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L3040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600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3572,9</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2950,8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82,6</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Субсидии бюджетным учреждениям </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L3040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3572,9</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2950,8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82,6</w:t>
            </w:r>
          </w:p>
        </w:tc>
      </w:tr>
      <w:tr w:rsidR="00E04446" w:rsidTr="002069F9">
        <w:trPr>
          <w:trHeight w:val="1095"/>
        </w:trPr>
        <w:tc>
          <w:tcPr>
            <w:tcW w:w="0" w:type="auto"/>
            <w:shd w:val="clear" w:color="auto" w:fill="auto"/>
            <w:hideMark/>
          </w:tcPr>
          <w:p w:rsidR="00E04446" w:rsidRDefault="00E04446" w:rsidP="002069F9">
            <w:pPr>
              <w:rPr>
                <w:color w:val="000000"/>
                <w:sz w:val="18"/>
                <w:szCs w:val="18"/>
              </w:rPr>
            </w:pPr>
            <w:r>
              <w:rPr>
                <w:color w:val="000000"/>
                <w:sz w:val="18"/>
                <w:szCs w:val="18"/>
              </w:rPr>
              <w:t>Основное мероприятие "Мероприятия по проектно-изыскательским работам, строительству, реконструкции, капитальному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08</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8065,8</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8065,8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20"/>
                <w:szCs w:val="20"/>
              </w:rPr>
            </w:pPr>
            <w:r>
              <w:rPr>
                <w:color w:val="000000"/>
                <w:sz w:val="20"/>
                <w:szCs w:val="20"/>
              </w:rPr>
              <w:t>Школы-детские сады, школы начальные, неполные средние и средние</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08</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61090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2297,3</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2297,3</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08</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61090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600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2297,3</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2297,3</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Субсидии бюджетным учреждениям</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08</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61090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2297,3</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2297,3</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510"/>
        </w:trPr>
        <w:tc>
          <w:tcPr>
            <w:tcW w:w="0" w:type="auto"/>
            <w:shd w:val="clear" w:color="auto" w:fill="auto"/>
            <w:hideMark/>
          </w:tcPr>
          <w:p w:rsidR="00E04446" w:rsidRDefault="00E04446" w:rsidP="002069F9">
            <w:pPr>
              <w:rPr>
                <w:color w:val="000000"/>
                <w:sz w:val="20"/>
                <w:szCs w:val="20"/>
              </w:rPr>
            </w:pPr>
            <w:r>
              <w:rPr>
                <w:color w:val="000000"/>
                <w:sz w:val="20"/>
                <w:szCs w:val="20"/>
              </w:rPr>
              <w:lastRenderedPageBreak/>
              <w:t>Укрепление материально-технической базы общеобразовательных организаций</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08</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S6050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5768,5</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5768,5</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08</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S6050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600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5768,5</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5768,5</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Субсидии бюджетным учреждениям</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08</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S6050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5768,5</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5768,5</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Региональный проект "Успех каждого ребенка"</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Е2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1428,9</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1428,9</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Е2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50970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1428,9</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1428,9</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Е2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50970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600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1428,9</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1428,9</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Субсидии бюджетным учреждениям </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Е2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50970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1428,9</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1428,9</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20"/>
                <w:szCs w:val="20"/>
              </w:rPr>
            </w:pPr>
            <w:r>
              <w:rPr>
                <w:color w:val="000000"/>
                <w:sz w:val="20"/>
                <w:szCs w:val="20"/>
              </w:rPr>
              <w:t>Дополнительное образование</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18315,8</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18315,7</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Муниципальная программа "Развитие образования в Инсарском муниципальном районе Республики Мордовия на 2016-2025 годы"</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12820,1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12820,0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Основное мероприятие "Развитие дополнительного образования"</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12820,1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12820,0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Учреждения по внешкольной работе с детьми</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61080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11913,8</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11913,8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61080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11913,8</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11913,8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Субсидии бюджетным учреждениям </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61080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11913,8</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11913,80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 xml:space="preserve">Субсидии некоммерческим организациям не являющимся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 </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91560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906,3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906,2</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91560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906,3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906,2</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720"/>
        </w:trPr>
        <w:tc>
          <w:tcPr>
            <w:tcW w:w="0" w:type="auto"/>
            <w:shd w:val="clear" w:color="auto" w:fill="auto"/>
            <w:hideMark/>
          </w:tcPr>
          <w:p w:rsidR="00E04446" w:rsidRDefault="00E04446" w:rsidP="002069F9">
            <w:pPr>
              <w:rPr>
                <w:color w:val="22272F"/>
                <w:sz w:val="18"/>
                <w:szCs w:val="18"/>
              </w:rPr>
            </w:pPr>
            <w:r>
              <w:rPr>
                <w:color w:val="22272F"/>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91560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630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906,3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906,2</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Муниципальная программа "Развитие культуры и туризма   в Инсарском муниципальном районе на 2016-2024 годы"</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5495,7</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5495,7</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Основное мероприятие "Развитие дополнительного образования в сфере культуры"</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5495,7</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5495,7</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Учреждения по внешкольной работе с детьми</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61080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5495,7</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5495,7</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61080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5495,7</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5495,7</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Субсидии бюджетным учреждениям </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61080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5495,7</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5495,7</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Профессиональная подготовка, переподготовка и повышение квалификации</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70,0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Программа "Развитие  муниципальной службы в Инсарском муниципальном районе Республики Мордовия на 2017-2024 годы"</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960"/>
        </w:trPr>
        <w:tc>
          <w:tcPr>
            <w:tcW w:w="0" w:type="auto"/>
            <w:shd w:val="clear" w:color="auto" w:fill="auto"/>
            <w:hideMark/>
          </w:tcPr>
          <w:p w:rsidR="00E04446" w:rsidRDefault="00E04446" w:rsidP="002069F9">
            <w:pPr>
              <w:rPr>
                <w:color w:val="000000"/>
                <w:sz w:val="18"/>
                <w:szCs w:val="18"/>
              </w:rPr>
            </w:pPr>
            <w:r>
              <w:rPr>
                <w:color w:val="000000"/>
                <w:sz w:val="18"/>
                <w:szCs w:val="18"/>
              </w:rPr>
              <w:t>Основное мероприятие "Участие в финансировании дополнительного профессионального образования (профессиональная переподготовка и повышение квалификации) муниципальных служащих и лиц, замещающих муниципальные должности на постоянной основе"</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 Подготовка, переподготовка и повышение квалификации кадров</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41250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lastRenderedPageBreak/>
              <w:t>Закупка товаров, работ и услуг для обеспечения государственных (муниципальных) нужд</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41250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41250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240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50,0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735"/>
        </w:trPr>
        <w:tc>
          <w:tcPr>
            <w:tcW w:w="0" w:type="auto"/>
            <w:shd w:val="clear" w:color="auto" w:fill="auto"/>
            <w:hideMark/>
          </w:tcPr>
          <w:p w:rsidR="00E04446" w:rsidRDefault="00E04446" w:rsidP="002069F9">
            <w:pPr>
              <w:rPr>
                <w:color w:val="000000"/>
                <w:sz w:val="18"/>
                <w:szCs w:val="18"/>
              </w:rPr>
            </w:pPr>
            <w:r>
              <w:rPr>
                <w:color w:val="000000"/>
                <w:sz w:val="18"/>
                <w:szCs w:val="18"/>
              </w:rPr>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Подпрограмма "Эффективное использование бюджетного потенциала"</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Основное мероприятие "Наращивание доходного потенциала, оптимизация бюджетных расходов"</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 Подготовка, переподготовка и повышение квалификации кадров</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41250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41250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41250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240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Молодежная политика </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2816,3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2100,4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74,6</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Муниципальная программа "Развитие физической культуры, спорта и молодежной политики в  Инсарском муниципальном районе  на 2016-2024 годы"</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06</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45,4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7,7</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17,0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Основное мероприятие "Молодежная политика"</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06</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04</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45,4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7,7</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17,0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Мероприятия области молодежной политики</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06</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42110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45,4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7,7</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17,0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06</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42110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45,4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7,7</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17,0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06</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42110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240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45,4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7,7</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17,0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Муниципальная программа "Организация отдыха детей в каникулярное время в Инсарском муниципальном районе на 2016-2025 годы"</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2770,9</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2092,7</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75,5</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 xml:space="preserve">Основное мероприятие "Капитальный и текущий ремонт, укрепление инфраструктуры и материально-технической базы МБУ "Инсарский детский оздоровительный лагерь им.В.Я.Антропова" </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04</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73,00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72,70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99,6</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Учреждения по работе с молодежью</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61110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73,00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72,70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99,6</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61110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73,00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72,70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99,6</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Субсидии бюджетным учреждениям </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61110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73,00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72,70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99,6</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Основное мероприятие "Реализация мероприятий по содержанию МБУ "Инсарский детский оздоровительный лагерь им. В.Я Антропова"</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1003,10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1003,10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Учреждения по работе с молодежью</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61110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1003,10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1003,10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61110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1003,10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1003,10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Субсидии бюджетным учреждениям </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61110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1003,1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1003,10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Основное мероприятие "Организация отдыха и оздоровления детей в летний период на базе МБУ "Инсарский детский оздоровительный  лагерь им В.Я.Антропова"</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06</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580,0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06</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77210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580,0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06</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77210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580,0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lastRenderedPageBreak/>
              <w:t xml:space="preserve">Субсидии бюджетным учреждениям </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06</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77210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580,0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Основное мероприятие "Организация работы лагерей на базе образовательных учреждений Инсарского муниципального района в каникулярный период"</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08</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1114,8</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1016,9</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91,2</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08</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77210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1114,8</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1016,9</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91,2</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08</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77210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1114,8</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1016,9</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91,2</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Субсидии бюджетным учреждениям </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08</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77210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1114,8</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1016,9</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91,2</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Другие вопросы в области образования</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1987,8</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1930,3</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97,1</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Муниципальная программа "Развитие образования в Инсарском муниципальном районе Республики Мордовия на 2016-2025 годы"</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1984,8</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1927,3</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97,1</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Основное мероприятие "Выявление и поддержка одаренных детей и молодежи"</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15,5</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15,5</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Мероприятия, направленные на выявление и поддержку одаренных детей и молодежи</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42220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5,5</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5,5</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42220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5,5</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5,5</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42220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240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5,5</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5,5</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 xml:space="preserve">Премия для поддержки талантливой и одаренной  молодежи образовательных организаций </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42560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Социальное обеспечение и иные выплаты населению</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42560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300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Премии и гранты</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42560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350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Основное мероприятие "Мероприятие по обеспечению  реализации муниципальной программы "Развитие образования в Инсарском муниципальном районе на 2016-2025 годы" и прочие мероприятия в области образования"</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rPr>
                <w:color w:val="000000"/>
                <w:sz w:val="20"/>
                <w:szCs w:val="20"/>
              </w:rPr>
            </w:pP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1969,3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1911,8</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97,1</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Мероприятия в области образования</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42240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28,3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28,3</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525"/>
        </w:trPr>
        <w:tc>
          <w:tcPr>
            <w:tcW w:w="0" w:type="auto"/>
            <w:shd w:val="clear" w:color="auto" w:fill="auto"/>
            <w:hideMark/>
          </w:tcPr>
          <w:p w:rsidR="00E04446" w:rsidRDefault="00E04446" w:rsidP="002069F9">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42240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28,3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28,3</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42240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240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28,3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28,3</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Учебно-методические кабинеты, группы хозяйственного обслуживания, учебные фильмотеки, межшкольные учебно-производственные кабинеты, логопедические пункты</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61120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1941,0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1883,5</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97,0</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 государственными внебюджетными фондами</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61120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1269,1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1268,2</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99,9</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выплаты персоналу казенных учреждений</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61120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110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1269,1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1268,2</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99,9</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61120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662,90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606,30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91,5</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61120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240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662,90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606,30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91,5</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Иные бюджетные ассигнования</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61120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800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9,0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9,0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20"/>
                <w:szCs w:val="20"/>
              </w:rPr>
            </w:pPr>
            <w:r>
              <w:rPr>
                <w:color w:val="000000"/>
                <w:sz w:val="20"/>
                <w:szCs w:val="20"/>
              </w:rPr>
              <w:t>Уплата налогов, сборов и иных платежей</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61120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850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9,00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9,00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510"/>
        </w:trPr>
        <w:tc>
          <w:tcPr>
            <w:tcW w:w="0" w:type="auto"/>
            <w:shd w:val="clear" w:color="auto" w:fill="auto"/>
            <w:hideMark/>
          </w:tcPr>
          <w:p w:rsidR="00E04446" w:rsidRDefault="00E04446" w:rsidP="002069F9">
            <w:pPr>
              <w:rPr>
                <w:color w:val="000000"/>
                <w:sz w:val="20"/>
                <w:szCs w:val="20"/>
              </w:rPr>
            </w:pPr>
            <w:r>
              <w:rPr>
                <w:color w:val="000000"/>
                <w:sz w:val="20"/>
                <w:szCs w:val="20"/>
              </w:rPr>
              <w:t xml:space="preserve">Муниципальная программа "Повышение безопасности дорожного движения в </w:t>
            </w:r>
            <w:r>
              <w:rPr>
                <w:color w:val="000000"/>
                <w:sz w:val="20"/>
                <w:szCs w:val="20"/>
              </w:rPr>
              <w:lastRenderedPageBreak/>
              <w:t>Инсарском муниципальном районе"</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lastRenderedPageBreak/>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3,00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3,00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1155"/>
        </w:trPr>
        <w:tc>
          <w:tcPr>
            <w:tcW w:w="0" w:type="auto"/>
            <w:shd w:val="clear" w:color="auto" w:fill="auto"/>
            <w:hideMark/>
          </w:tcPr>
          <w:p w:rsidR="00E04446" w:rsidRDefault="00E04446" w:rsidP="002069F9">
            <w:pPr>
              <w:rPr>
                <w:color w:val="000000"/>
                <w:sz w:val="20"/>
                <w:szCs w:val="20"/>
              </w:rPr>
            </w:pPr>
            <w:r>
              <w:rPr>
                <w:color w:val="000000"/>
                <w:sz w:val="20"/>
                <w:szCs w:val="20"/>
              </w:rPr>
              <w:lastRenderedPageBreak/>
              <w:t>основное мероприятие "Содействие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данной тематике"</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3,00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3,00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Мероприятия в области образования</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42240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3,00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3,00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42240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3,00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3,00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07</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42240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240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3,00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3,00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Культура, кинематография </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34412,5</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34375,7</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99,9</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Культура</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31815,8</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31809,1</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Муниципальная программа "Развитие культуры и туризма в Инсарском муниципальном районе на 2016-2024 годы"</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31815,8</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31809,1</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Основное мероприятие «Сохранение традиционного народного творчества, национальных культур и развитие культурно-досуговой деятельности"</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23405,4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23398,7</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Дворцы и дома культуры, другие учреждения культуры и средств массовой информации</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61140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20719,3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20719,3</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Предоставление субсидии бюджетным, автономным учреждениям и иным некоммерческим организациям</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61140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20719,3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20719,3</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Субсидии бюджетным учреждениям </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61140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20719,3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20719,3</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95"/>
        </w:trPr>
        <w:tc>
          <w:tcPr>
            <w:tcW w:w="0" w:type="auto"/>
            <w:shd w:val="clear" w:color="auto" w:fill="auto"/>
            <w:hideMark/>
          </w:tcPr>
          <w:p w:rsidR="00E04446" w:rsidRDefault="00E04446" w:rsidP="002069F9">
            <w:pPr>
              <w:rPr>
                <w:color w:val="000000"/>
                <w:sz w:val="18"/>
                <w:szCs w:val="18"/>
              </w:rPr>
            </w:pPr>
            <w:r>
              <w:rPr>
                <w:color w:val="000000"/>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L4670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947,0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947,0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Предоставление субсидии бюджетным, автономным учреждениям и иным некоммерческим организациям</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L4670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947,0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947,0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Субсидии бюджетным учреждениям </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L4670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947,0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947,0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Капитальный ремонт объектов культуры и укрепление материально-технической базы учреждений культуры</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S6110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1739,1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1732,4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99,6</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Предоставление субсидии бюджетным, автономным учреждениям и иным некоммерческим организациям</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S6110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1739,1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1732,4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99,6</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Субсидии бюджетным учреждениям </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S6110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1739,1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1732,4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99,6</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Основное мероприятие «Совершенствование и развитие библиотечно-информационной деятельности»</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8307,3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8307,3</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Библиотеки</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61160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8105,9</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8105,9</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Предоставление субсидии бюджетным, автономным учреждениям и иным некоммерческим организациям</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61160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8105,9</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8105,9</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Субсидии бюджетным учреждениям </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61160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8105,9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8105,90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Модернизация муниципальных библиотек в части комплектования книжных фондов библиотек муниципальных образований</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L519F</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201,40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201,40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Предоставление субсидии бюджетным, автономным и иным некоммерческим организациям</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L519F</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201,40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201,40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Субсидии бюджетным учреждениям </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L519F</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201,40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201,40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65"/>
        </w:trPr>
        <w:tc>
          <w:tcPr>
            <w:tcW w:w="0" w:type="auto"/>
            <w:shd w:val="clear" w:color="auto" w:fill="auto"/>
            <w:hideMark/>
          </w:tcPr>
          <w:p w:rsidR="00E04446" w:rsidRDefault="00E04446" w:rsidP="002069F9">
            <w:pPr>
              <w:rPr>
                <w:color w:val="000000"/>
                <w:sz w:val="18"/>
                <w:szCs w:val="18"/>
              </w:rPr>
            </w:pPr>
            <w:r>
              <w:rPr>
                <w:color w:val="000000"/>
                <w:sz w:val="18"/>
                <w:szCs w:val="18"/>
              </w:rPr>
              <w:t>Региональный проект "Творческие люди"</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А2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103,10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103,10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Государственная поддержка лучших сельских </w:t>
            </w:r>
            <w:r>
              <w:rPr>
                <w:color w:val="000000"/>
                <w:sz w:val="18"/>
                <w:szCs w:val="18"/>
              </w:rPr>
              <w:lastRenderedPageBreak/>
              <w:t>учреждений культуры</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lastRenderedPageBreak/>
              <w:t>08</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А2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55195</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103,10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103,10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lastRenderedPageBreak/>
              <w:t>Предоставление субсидии бюджетным, автономным учреждениям и иным некоммерческим организациям</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А2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55195</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103,10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103,10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Субсидии бюджетным учреждениям </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А2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55195</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103,10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103,10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Другие вопросы в области культуры, кинематографии</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2596,7</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2566,6</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98,8</w:t>
            </w:r>
          </w:p>
        </w:tc>
      </w:tr>
      <w:tr w:rsidR="00E04446" w:rsidTr="002069F9">
        <w:trPr>
          <w:trHeight w:val="510"/>
        </w:trPr>
        <w:tc>
          <w:tcPr>
            <w:tcW w:w="0" w:type="auto"/>
            <w:shd w:val="clear" w:color="auto" w:fill="auto"/>
            <w:hideMark/>
          </w:tcPr>
          <w:p w:rsidR="00E04446" w:rsidRDefault="00E04446" w:rsidP="002069F9">
            <w:pPr>
              <w:rPr>
                <w:color w:val="000000"/>
                <w:sz w:val="20"/>
                <w:szCs w:val="20"/>
              </w:rPr>
            </w:pPr>
            <w:r>
              <w:rPr>
                <w:color w:val="000000"/>
                <w:sz w:val="20"/>
                <w:szCs w:val="20"/>
              </w:rPr>
              <w:t>Непрограммные расходы главных распорядителей бюджетных средств Инсарского муниципального района</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2596,7</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2566,6</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98,8</w:t>
            </w:r>
          </w:p>
        </w:tc>
      </w:tr>
      <w:tr w:rsidR="00E04446" w:rsidTr="002069F9">
        <w:trPr>
          <w:trHeight w:val="510"/>
        </w:trPr>
        <w:tc>
          <w:tcPr>
            <w:tcW w:w="0" w:type="auto"/>
            <w:shd w:val="clear" w:color="auto" w:fill="auto"/>
            <w:hideMark/>
          </w:tcPr>
          <w:p w:rsidR="00E04446" w:rsidRDefault="00E04446" w:rsidP="002069F9">
            <w:pPr>
              <w:rPr>
                <w:color w:val="000000"/>
                <w:sz w:val="20"/>
                <w:szCs w:val="20"/>
              </w:rPr>
            </w:pPr>
            <w:r>
              <w:rPr>
                <w:color w:val="000000"/>
                <w:sz w:val="20"/>
                <w:szCs w:val="2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2596,7</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2566,6</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98,8</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Учреждения по обеспечению хозяйственного обслуживания</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61020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2596,7</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2566,6</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98,8</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на выплату персоналу в целях обеспечения выполнения функций государственных (муниципальных) органов, казенных учреждений, органов управления, государственными внебюджетными фондами</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61020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2596,7</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2566,6</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98,8</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Расходы нва выплату персоналу казенных учреждений</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08</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61020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110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2596,7</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2566,6</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98,8</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Социальная политика</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12829,90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10432,00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81,3</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Пенсионное обеспечение </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1548,5</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1348,5</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87,1</w:t>
            </w:r>
          </w:p>
        </w:tc>
      </w:tr>
      <w:tr w:rsidR="00E04446" w:rsidTr="002069F9">
        <w:trPr>
          <w:trHeight w:val="525"/>
        </w:trPr>
        <w:tc>
          <w:tcPr>
            <w:tcW w:w="0" w:type="auto"/>
            <w:shd w:val="clear" w:color="auto" w:fill="auto"/>
            <w:hideMark/>
          </w:tcPr>
          <w:p w:rsidR="00E04446" w:rsidRDefault="00E04446" w:rsidP="002069F9">
            <w:pPr>
              <w:rPr>
                <w:color w:val="000000"/>
                <w:sz w:val="18"/>
                <w:szCs w:val="18"/>
              </w:rPr>
            </w:pPr>
            <w:r>
              <w:rPr>
                <w:color w:val="000000"/>
                <w:sz w:val="18"/>
                <w:szCs w:val="18"/>
              </w:rPr>
              <w:t>Муниципальная программа "Развитие и обеспечение эффективности  деятельности администрации Инсарского муниципального района на 2018-2025 годы"</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1548,5</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1348,5</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87,1</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Основное мероприятие "Финансовое обеспечение деятельности органов местного самоуправления"</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1548,5</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1348,5</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87,1</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Доплаты к пенсиям муниципальных служащих Республики Мордовия</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03010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1548,5</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1348,5</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87,1</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Социальное обеспечение и иные выплаты населению</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03010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300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1548,5</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1348,5</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87,1</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Публичные нормативные социальные выплаты гражданам</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65</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03010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310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1548,5</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1348,5</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87,1</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Социальное обеспечение населения</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3197,5</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3197,5</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510"/>
        </w:trPr>
        <w:tc>
          <w:tcPr>
            <w:tcW w:w="0" w:type="auto"/>
            <w:shd w:val="clear" w:color="auto" w:fill="auto"/>
            <w:hideMark/>
          </w:tcPr>
          <w:p w:rsidR="00E04446" w:rsidRDefault="00E04446" w:rsidP="002069F9">
            <w:pPr>
              <w:rPr>
                <w:color w:val="000000"/>
                <w:sz w:val="20"/>
                <w:szCs w:val="20"/>
              </w:rPr>
            </w:pPr>
            <w:r>
              <w:rPr>
                <w:color w:val="000000"/>
                <w:sz w:val="20"/>
                <w:szCs w:val="20"/>
              </w:rPr>
              <w:t>Муниципальная программа "Развитие образования в Инсарском муниципальном районе Республики Мордовия на 2016-2025 годы"</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1930,4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1930,4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Основное мероприятие «Развитие общего образования»</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1930,4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1930,4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1020"/>
        </w:trPr>
        <w:tc>
          <w:tcPr>
            <w:tcW w:w="0" w:type="auto"/>
            <w:shd w:val="clear" w:color="auto" w:fill="auto"/>
            <w:hideMark/>
          </w:tcPr>
          <w:p w:rsidR="00E04446" w:rsidRDefault="00E04446" w:rsidP="002069F9">
            <w:pPr>
              <w:rPr>
                <w:color w:val="000000"/>
                <w:sz w:val="20"/>
                <w:szCs w:val="20"/>
              </w:rPr>
            </w:pPr>
            <w:r>
              <w:rPr>
                <w:color w:val="000000"/>
                <w:sz w:val="20"/>
                <w:szCs w:val="20"/>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77070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1930,4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1930,4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Предоставление субсидии бюджетным, автономным учреждениям и иным некоммерческим организациям</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77070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1930,4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1930,4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Субсидии бюджетным учреждениям </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77070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610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1930,4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1930,4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Муниципальная программа "Обеспечение жильем молодых семей в Инсарском муниципальном районе на 2016-2025 годы"</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1244,2</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1244,2</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 Основное мероприятие "Финансовое обеспечение программы" </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1244,2</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1244,2</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 xml:space="preserve"> Предоставление молодым семьям социальных выплат на строительство или приобретение жилья</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L4970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1244,2</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1244,2</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lastRenderedPageBreak/>
              <w:t>Социальное обеспечение и иные выплаты населению</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L4970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300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1244,2</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1244,2</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Социальные выплаты гражданам, кроме публичных нормативных социальных выплат</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L4970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320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1244,2</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1244,2</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Непрограммные расходы главных распорядителей бюджетных средств Инсарского муниципального района</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22,9</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22,9</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22,9</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22,9</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Оказание других видов социальной помощи</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01170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22,9</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22,9</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Социальное обеспечение и иные выплаты населению</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01170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300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22,9</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22,9</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Публичные нормативные социальные выплаты гражданам</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01170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310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22,9</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22,9</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Охрана семьи и детства</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8083,9</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5886,0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72,8</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 xml:space="preserve"> Муниципальная программа «Развитие образования в Инсарском муниципальном районе Республики Мордовия на 2016 - 2025 годы "</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5940,5</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3742,6</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63,0</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Основное мероприятие «Мероприятия по обеспечению реализации  муниципальной программы "Развитие образования в Инсарском муниципальном районе на 2016-2025 годы и прочие мероприятия в области образования"</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5940,5</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3742,6</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63,0</w:t>
            </w:r>
          </w:p>
        </w:tc>
      </w:tr>
      <w:tr w:rsidR="00E04446" w:rsidTr="002069F9">
        <w:trPr>
          <w:trHeight w:val="1408"/>
        </w:trPr>
        <w:tc>
          <w:tcPr>
            <w:tcW w:w="0" w:type="auto"/>
            <w:shd w:val="clear" w:color="auto" w:fill="auto"/>
            <w:hideMark/>
          </w:tcPr>
          <w:p w:rsidR="00E04446" w:rsidRDefault="00E04446" w:rsidP="002069F9">
            <w:pPr>
              <w:rPr>
                <w:color w:val="000000"/>
                <w:sz w:val="18"/>
                <w:szCs w:val="18"/>
              </w:rPr>
            </w:pPr>
            <w:r>
              <w:rPr>
                <w:color w:val="000000"/>
                <w:sz w:val="18"/>
                <w:szCs w:val="18"/>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77180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5940,5</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3742,6</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63,0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Социальное обеспечеие и иные выплаты населению</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77180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300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5940,5</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3742,6</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63,0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Публичные нормативные социальные выплаты гражданам</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77180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310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4030,7</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2512,4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62,3</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Социальные выплаты гражданам, кроме публичных нормативных социальных выплат</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77180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320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1909,8</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1230,2</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64,4</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Непрограммные расходы главных распорядителей бюджетных средств Инсарского муниципального района</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2143,4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2143,4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2143,4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2143,4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960"/>
        </w:trPr>
        <w:tc>
          <w:tcPr>
            <w:tcW w:w="0" w:type="auto"/>
            <w:shd w:val="clear" w:color="auto" w:fill="auto"/>
            <w:hideMark/>
          </w:tcPr>
          <w:p w:rsidR="00E04446" w:rsidRDefault="00E04446" w:rsidP="002069F9">
            <w:pPr>
              <w:rPr>
                <w:color w:val="000000"/>
                <w:sz w:val="18"/>
                <w:szCs w:val="18"/>
              </w:rPr>
            </w:pPr>
            <w:r>
              <w:rPr>
                <w:color w:val="000000"/>
                <w:sz w:val="18"/>
                <w:szCs w:val="18"/>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R0820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2143,4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2143,4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Капитальные вложения в объекты государственной (муниципальной) собственности</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R0820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400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2143,4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2143,4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Бюджетные инвестиции</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10</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04</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R0820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410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2143,4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2143,4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Физическая культура и спорт</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104,6</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104,6</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lastRenderedPageBreak/>
              <w:t xml:space="preserve">Физическая культура </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104,6</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104,6</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Муниципальная программа "Развитие физической культуры, спорта и молодежной политики в Инсарском  муниципальном районе   на 2016-2024 годы"</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06</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104,6</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104,6</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510"/>
        </w:trPr>
        <w:tc>
          <w:tcPr>
            <w:tcW w:w="0" w:type="auto"/>
            <w:shd w:val="clear" w:color="auto" w:fill="auto"/>
            <w:hideMark/>
          </w:tcPr>
          <w:p w:rsidR="00E04446" w:rsidRDefault="00E04446" w:rsidP="002069F9">
            <w:pPr>
              <w:rPr>
                <w:color w:val="000000"/>
                <w:sz w:val="20"/>
                <w:szCs w:val="20"/>
              </w:rPr>
            </w:pPr>
            <w:r>
              <w:rPr>
                <w:color w:val="000000"/>
                <w:sz w:val="20"/>
                <w:szCs w:val="20"/>
              </w:rPr>
              <w:t>Основное мероприятие "Внутрирайонные спортивные соревнования и физкультурно-массовые мероприятия"</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11</w:t>
            </w:r>
          </w:p>
        </w:tc>
        <w:tc>
          <w:tcPr>
            <w:tcW w:w="0" w:type="auto"/>
            <w:shd w:val="clear" w:color="auto" w:fill="auto"/>
            <w:noWrap/>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06</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104,6</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104,6</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Мероприятия в области спорта и физической культуры</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06</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42040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104,6</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104,6</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06</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42040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104,6</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104,6</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11</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06</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42040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240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104,6</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104,6</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Средства массовой информации</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12</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1250,0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1250,0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Периодическая печать и издательство</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12</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1250,0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1250,0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Непрограммные расходы главных распорядителей бюджетных средств Инсарского муниципального района</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12</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1250,0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1250,0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540"/>
        </w:trPr>
        <w:tc>
          <w:tcPr>
            <w:tcW w:w="0" w:type="auto"/>
            <w:shd w:val="clear" w:color="auto" w:fill="auto"/>
            <w:hideMark/>
          </w:tcPr>
          <w:p w:rsidR="00E04446" w:rsidRDefault="00E04446" w:rsidP="002069F9">
            <w:pPr>
              <w:rPr>
                <w:color w:val="000000"/>
                <w:sz w:val="18"/>
                <w:szCs w:val="18"/>
              </w:rPr>
            </w:pPr>
            <w:r>
              <w:rPr>
                <w:color w:val="000000"/>
                <w:sz w:val="18"/>
                <w:szCs w:val="18"/>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12</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1250,0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1250,0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Субсидии на поддержку социально ориентированных некоммерческих организаций</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12</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91010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1250,0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1250,0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510"/>
        </w:trPr>
        <w:tc>
          <w:tcPr>
            <w:tcW w:w="0" w:type="auto"/>
            <w:shd w:val="clear" w:color="auto" w:fill="auto"/>
            <w:hideMark/>
          </w:tcPr>
          <w:p w:rsidR="00E04446" w:rsidRDefault="00E04446" w:rsidP="002069F9">
            <w:pPr>
              <w:rPr>
                <w:color w:val="000000"/>
                <w:sz w:val="20"/>
                <w:szCs w:val="20"/>
              </w:rPr>
            </w:pPr>
            <w:r>
              <w:rPr>
                <w:color w:val="000000"/>
                <w:sz w:val="20"/>
                <w:szCs w:val="20"/>
              </w:rPr>
              <w:t>Предоставление субсидии бюджетным, автономным и иным некоммерческим организациям</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12</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91010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1250,0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1250,0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765"/>
        </w:trPr>
        <w:tc>
          <w:tcPr>
            <w:tcW w:w="0" w:type="auto"/>
            <w:shd w:val="clear" w:color="auto" w:fill="auto"/>
            <w:hideMark/>
          </w:tcPr>
          <w:p w:rsidR="00E04446" w:rsidRDefault="00E04446" w:rsidP="002069F9">
            <w:pPr>
              <w:rPr>
                <w:color w:val="22272F"/>
                <w:sz w:val="20"/>
                <w:szCs w:val="20"/>
              </w:rPr>
            </w:pPr>
            <w:r>
              <w:rPr>
                <w:color w:val="22272F"/>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12</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02</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89</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1</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00</w:t>
            </w:r>
          </w:p>
        </w:tc>
        <w:tc>
          <w:tcPr>
            <w:tcW w:w="0" w:type="auto"/>
            <w:shd w:val="clear" w:color="auto" w:fill="auto"/>
            <w:noWrap/>
            <w:vAlign w:val="bottom"/>
            <w:hideMark/>
          </w:tcPr>
          <w:p w:rsidR="00E04446" w:rsidRDefault="00E04446" w:rsidP="002069F9">
            <w:pPr>
              <w:jc w:val="right"/>
              <w:rPr>
                <w:color w:val="000000"/>
                <w:sz w:val="16"/>
                <w:szCs w:val="16"/>
              </w:rPr>
            </w:pPr>
            <w:r>
              <w:rPr>
                <w:color w:val="000000"/>
                <w:sz w:val="16"/>
                <w:szCs w:val="16"/>
              </w:rPr>
              <w:t>91010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630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1250,0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1250,0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Обслуживание государственного (муниципального) долга</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90,9</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Обслуживание  государственного (муниципального) внутреннего долга</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90,9</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90,9</w:t>
            </w:r>
          </w:p>
        </w:tc>
      </w:tr>
      <w:tr w:rsidR="00E04446" w:rsidTr="002069F9">
        <w:trPr>
          <w:trHeight w:val="480"/>
        </w:trPr>
        <w:tc>
          <w:tcPr>
            <w:tcW w:w="0" w:type="auto"/>
            <w:shd w:val="clear" w:color="auto" w:fill="auto"/>
            <w:hideMark/>
          </w:tcPr>
          <w:p w:rsidR="00E04446" w:rsidRDefault="00E04446" w:rsidP="002069F9">
            <w:pPr>
              <w:rPr>
                <w:color w:val="000000"/>
                <w:sz w:val="18"/>
                <w:szCs w:val="18"/>
              </w:rPr>
            </w:pPr>
            <w:r>
              <w:rPr>
                <w:color w:val="000000"/>
                <w:sz w:val="18"/>
                <w:szCs w:val="18"/>
              </w:rPr>
              <w:t>Подпрограмма "Управление муниципальным долгом Инсарского муниципального района Республики Мордовия"</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90,9</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Основное мероприятие "Своевременное обслуживание долговых обязательств Инсарского муниципального района по бюджетным кредитам перед республиканским бюджетом"</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90,9</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Процентные  платежи по муниципальному долгу</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41240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90,9</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Обслуживание  государственного (муниципального) долга</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41240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700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1,1</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90,9</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Обслуживание муниципального долга</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13</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41240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730</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1,1</w:t>
            </w:r>
          </w:p>
        </w:tc>
        <w:tc>
          <w:tcPr>
            <w:tcW w:w="0" w:type="auto"/>
            <w:shd w:val="clear" w:color="auto" w:fill="auto"/>
            <w:vAlign w:val="bottom"/>
            <w:hideMark/>
          </w:tcPr>
          <w:p w:rsidR="00E04446" w:rsidRDefault="00E04446" w:rsidP="002069F9">
            <w:pPr>
              <w:jc w:val="right"/>
              <w:rPr>
                <w:color w:val="000000"/>
                <w:sz w:val="20"/>
                <w:szCs w:val="20"/>
              </w:rPr>
            </w:pPr>
            <w:r>
              <w:rPr>
                <w:color w:val="000000"/>
                <w:sz w:val="20"/>
                <w:szCs w:val="20"/>
              </w:rPr>
              <w:t>1,0</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90,9</w:t>
            </w:r>
          </w:p>
        </w:tc>
      </w:tr>
      <w:tr w:rsidR="00E04446" w:rsidTr="002069F9">
        <w:trPr>
          <w:trHeight w:val="480"/>
        </w:trPr>
        <w:tc>
          <w:tcPr>
            <w:tcW w:w="0" w:type="auto"/>
            <w:shd w:val="clear" w:color="auto" w:fill="auto"/>
            <w:hideMark/>
          </w:tcPr>
          <w:p w:rsidR="00E04446" w:rsidRDefault="00E04446" w:rsidP="002069F9">
            <w:pPr>
              <w:rPr>
                <w:color w:val="22272F"/>
                <w:sz w:val="18"/>
                <w:szCs w:val="18"/>
              </w:rPr>
            </w:pPr>
            <w:r>
              <w:rPr>
                <w:color w:val="22272F"/>
                <w:sz w:val="18"/>
                <w:szCs w:val="18"/>
              </w:rPr>
              <w:t>Межбюджетные трансферты общего характера бюджетам бюджетной системы Российской Федерации</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14</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1851,7</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1851,7</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80"/>
        </w:trPr>
        <w:tc>
          <w:tcPr>
            <w:tcW w:w="0" w:type="auto"/>
            <w:shd w:val="clear" w:color="auto" w:fill="auto"/>
            <w:hideMark/>
          </w:tcPr>
          <w:p w:rsidR="00E04446" w:rsidRDefault="00E04446" w:rsidP="002069F9">
            <w:pPr>
              <w:rPr>
                <w:color w:val="22272F"/>
                <w:sz w:val="18"/>
                <w:szCs w:val="18"/>
              </w:rPr>
            </w:pPr>
            <w:r>
              <w:rPr>
                <w:color w:val="22272F"/>
                <w:sz w:val="18"/>
                <w:szCs w:val="18"/>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14</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6,3</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675"/>
        </w:trPr>
        <w:tc>
          <w:tcPr>
            <w:tcW w:w="0" w:type="auto"/>
            <w:shd w:val="clear" w:color="auto" w:fill="auto"/>
            <w:hideMark/>
          </w:tcPr>
          <w:p w:rsidR="00E04446" w:rsidRDefault="00E04446" w:rsidP="002069F9">
            <w:pPr>
              <w:rPr>
                <w:rFonts w:ascii="Arial" w:hAnsi="Arial" w:cs="Arial"/>
                <w:color w:val="000000"/>
                <w:sz w:val="16"/>
                <w:szCs w:val="16"/>
              </w:rPr>
            </w:pPr>
            <w:r>
              <w:rPr>
                <w:rFonts w:ascii="Arial" w:hAnsi="Arial" w:cs="Arial"/>
                <w:color w:val="000000"/>
                <w:sz w:val="16"/>
                <w:szCs w:val="16"/>
              </w:rPr>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14</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6,3</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rFonts w:ascii="Arial" w:hAnsi="Arial" w:cs="Arial"/>
                <w:color w:val="000000"/>
                <w:sz w:val="16"/>
                <w:szCs w:val="16"/>
              </w:rPr>
            </w:pPr>
            <w:r>
              <w:rPr>
                <w:rFonts w:ascii="Arial" w:hAnsi="Arial" w:cs="Arial"/>
                <w:color w:val="000000"/>
                <w:sz w:val="16"/>
                <w:szCs w:val="16"/>
              </w:rPr>
              <w:t>Подпрограмма "Повышение эффективности межбюджетных отношений"</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14</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6,3</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450"/>
        </w:trPr>
        <w:tc>
          <w:tcPr>
            <w:tcW w:w="0" w:type="auto"/>
            <w:shd w:val="clear" w:color="auto" w:fill="auto"/>
            <w:hideMark/>
          </w:tcPr>
          <w:p w:rsidR="00E04446" w:rsidRDefault="00E04446" w:rsidP="002069F9">
            <w:pPr>
              <w:rPr>
                <w:rFonts w:ascii="Arial" w:hAnsi="Arial" w:cs="Arial"/>
                <w:color w:val="000000"/>
                <w:sz w:val="16"/>
                <w:szCs w:val="16"/>
              </w:rPr>
            </w:pPr>
            <w:r>
              <w:rPr>
                <w:rFonts w:ascii="Arial" w:hAnsi="Arial" w:cs="Arial"/>
                <w:color w:val="000000"/>
                <w:sz w:val="16"/>
                <w:szCs w:val="16"/>
              </w:rPr>
              <w:lastRenderedPageBreak/>
              <w:t>Основное мероприятие "Выравнивание бюджетной обеспеченности сельских поселений Инсарского муниципального района"</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14</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6,3</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72"/>
        </w:trPr>
        <w:tc>
          <w:tcPr>
            <w:tcW w:w="0" w:type="auto"/>
            <w:shd w:val="clear" w:color="auto" w:fill="auto"/>
            <w:hideMark/>
          </w:tcPr>
          <w:p w:rsidR="00E04446" w:rsidRDefault="00E04446" w:rsidP="002069F9">
            <w:pPr>
              <w:rPr>
                <w:rFonts w:ascii="Arial" w:hAnsi="Arial" w:cs="Arial"/>
                <w:color w:val="000000"/>
                <w:sz w:val="16"/>
                <w:szCs w:val="16"/>
              </w:rPr>
            </w:pPr>
            <w:r>
              <w:rPr>
                <w:rFonts w:ascii="Arial" w:hAnsi="Arial" w:cs="Arial"/>
                <w:color w:val="000000"/>
                <w:sz w:val="16"/>
                <w:szCs w:val="16"/>
              </w:rPr>
              <w:t>Дотации на выравнивание бюджетной обеспеченности поселений</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14</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44010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6,3</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72"/>
        </w:trPr>
        <w:tc>
          <w:tcPr>
            <w:tcW w:w="0" w:type="auto"/>
            <w:shd w:val="clear" w:color="auto" w:fill="auto"/>
            <w:hideMark/>
          </w:tcPr>
          <w:p w:rsidR="00E04446" w:rsidRDefault="00E04446" w:rsidP="002069F9">
            <w:pPr>
              <w:rPr>
                <w:rFonts w:ascii="Arial" w:hAnsi="Arial" w:cs="Arial"/>
                <w:color w:val="000000"/>
                <w:sz w:val="16"/>
                <w:szCs w:val="16"/>
              </w:rPr>
            </w:pPr>
            <w:r>
              <w:rPr>
                <w:rFonts w:ascii="Arial" w:hAnsi="Arial" w:cs="Arial"/>
                <w:color w:val="000000"/>
                <w:sz w:val="16"/>
                <w:szCs w:val="16"/>
              </w:rPr>
              <w:t>Межбюджетные трансферты</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14</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44010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500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6,3</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72"/>
        </w:trPr>
        <w:tc>
          <w:tcPr>
            <w:tcW w:w="0" w:type="auto"/>
            <w:shd w:val="clear" w:color="auto" w:fill="auto"/>
            <w:hideMark/>
          </w:tcPr>
          <w:p w:rsidR="00E04446" w:rsidRDefault="00E04446" w:rsidP="002069F9">
            <w:pPr>
              <w:rPr>
                <w:rFonts w:ascii="Arial" w:hAnsi="Arial" w:cs="Arial"/>
                <w:color w:val="000000"/>
                <w:sz w:val="16"/>
                <w:szCs w:val="16"/>
              </w:rPr>
            </w:pPr>
            <w:r>
              <w:rPr>
                <w:rFonts w:ascii="Arial" w:hAnsi="Arial" w:cs="Arial"/>
                <w:color w:val="000000"/>
                <w:sz w:val="16"/>
                <w:szCs w:val="16"/>
              </w:rPr>
              <w:t>Дотации</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14</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01</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44010</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510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6,3</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6,3</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 xml:space="preserve">Прочие межбюджетные трансферты общего характера </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14</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1845,4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1845,4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14</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1845,4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1845,4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Подпрограмма "Повышение эффективности межбюджетных отношений"</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14</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1845,4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1845,4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720"/>
        </w:trPr>
        <w:tc>
          <w:tcPr>
            <w:tcW w:w="0" w:type="auto"/>
            <w:shd w:val="clear" w:color="auto" w:fill="auto"/>
            <w:hideMark/>
          </w:tcPr>
          <w:p w:rsidR="00E04446" w:rsidRPr="00E756E8" w:rsidRDefault="00E04446" w:rsidP="002069F9">
            <w:pPr>
              <w:rPr>
                <w:color w:val="000000"/>
                <w:sz w:val="18"/>
                <w:szCs w:val="18"/>
              </w:rPr>
            </w:pPr>
            <w:r>
              <w:rPr>
                <w:color w:val="000000"/>
                <w:sz w:val="18"/>
                <w:szCs w:val="18"/>
              </w:rPr>
              <w:t>Основное мероприятие "Финансовая поддержка поселений Инсарского муниципального района из бюджета Инсарского муниципального района для решения вопросов местного значения"</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14</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1845,4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1845,4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720"/>
        </w:trPr>
        <w:tc>
          <w:tcPr>
            <w:tcW w:w="0" w:type="auto"/>
            <w:shd w:val="clear" w:color="auto" w:fill="auto"/>
            <w:hideMark/>
          </w:tcPr>
          <w:p w:rsidR="00E04446" w:rsidRDefault="00E04446" w:rsidP="002069F9">
            <w:pPr>
              <w:rPr>
                <w:color w:val="000000"/>
                <w:sz w:val="18"/>
                <w:szCs w:val="18"/>
              </w:rPr>
            </w:pPr>
            <w:r>
              <w:rPr>
                <w:color w:val="000000"/>
                <w:sz w:val="18"/>
                <w:szCs w:val="18"/>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14</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44205</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 </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1845,4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1845,4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Межбюджетные трансферты</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14</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44205</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500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1845,4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1845,4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r w:rsidR="00E04446" w:rsidTr="002069F9">
        <w:trPr>
          <w:trHeight w:val="315"/>
        </w:trPr>
        <w:tc>
          <w:tcPr>
            <w:tcW w:w="0" w:type="auto"/>
            <w:shd w:val="clear" w:color="auto" w:fill="auto"/>
            <w:hideMark/>
          </w:tcPr>
          <w:p w:rsidR="00E04446" w:rsidRDefault="00E04446" w:rsidP="002069F9">
            <w:pPr>
              <w:rPr>
                <w:color w:val="000000"/>
                <w:sz w:val="18"/>
                <w:szCs w:val="18"/>
              </w:rPr>
            </w:pPr>
            <w:r>
              <w:rPr>
                <w:color w:val="000000"/>
                <w:sz w:val="18"/>
                <w:szCs w:val="18"/>
              </w:rPr>
              <w:t>Субсидии</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14</w:t>
            </w:r>
          </w:p>
        </w:tc>
        <w:tc>
          <w:tcPr>
            <w:tcW w:w="0" w:type="auto"/>
            <w:shd w:val="clear" w:color="auto" w:fill="auto"/>
            <w:vAlign w:val="bottom"/>
            <w:hideMark/>
          </w:tcPr>
          <w:p w:rsidR="00E04446" w:rsidRDefault="00E04446" w:rsidP="002069F9">
            <w:pPr>
              <w:jc w:val="center"/>
              <w:rPr>
                <w:color w:val="000000"/>
                <w:sz w:val="16"/>
                <w:szCs w:val="16"/>
              </w:rPr>
            </w:pPr>
            <w:r>
              <w:rPr>
                <w:color w:val="000000"/>
                <w:sz w:val="16"/>
                <w:szCs w:val="16"/>
              </w:rPr>
              <w:t>03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17</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3</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02</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44205</w:t>
            </w:r>
          </w:p>
        </w:tc>
        <w:tc>
          <w:tcPr>
            <w:tcW w:w="0" w:type="auto"/>
            <w:shd w:val="clear" w:color="auto" w:fill="auto"/>
            <w:vAlign w:val="bottom"/>
            <w:hideMark/>
          </w:tcPr>
          <w:p w:rsidR="00E04446" w:rsidRDefault="00E04446" w:rsidP="002069F9">
            <w:pPr>
              <w:jc w:val="right"/>
              <w:rPr>
                <w:color w:val="000000"/>
                <w:sz w:val="16"/>
                <w:szCs w:val="16"/>
              </w:rPr>
            </w:pPr>
            <w:r>
              <w:rPr>
                <w:color w:val="000000"/>
                <w:sz w:val="16"/>
                <w:szCs w:val="16"/>
              </w:rPr>
              <w:t>520</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1845,4</w:t>
            </w:r>
          </w:p>
        </w:tc>
        <w:tc>
          <w:tcPr>
            <w:tcW w:w="0" w:type="auto"/>
            <w:shd w:val="clear" w:color="auto" w:fill="auto"/>
            <w:noWrap/>
            <w:vAlign w:val="bottom"/>
            <w:hideMark/>
          </w:tcPr>
          <w:p w:rsidR="00E04446" w:rsidRDefault="00E04446" w:rsidP="002069F9">
            <w:pPr>
              <w:jc w:val="right"/>
              <w:rPr>
                <w:color w:val="000000"/>
                <w:sz w:val="20"/>
                <w:szCs w:val="20"/>
              </w:rPr>
            </w:pPr>
            <w:r>
              <w:rPr>
                <w:color w:val="000000"/>
                <w:sz w:val="20"/>
                <w:szCs w:val="20"/>
              </w:rPr>
              <w:t>1845,4</w:t>
            </w:r>
          </w:p>
        </w:tc>
        <w:tc>
          <w:tcPr>
            <w:tcW w:w="0" w:type="auto"/>
            <w:shd w:val="clear" w:color="auto" w:fill="auto"/>
            <w:noWrap/>
            <w:vAlign w:val="bottom"/>
            <w:hideMark/>
          </w:tcPr>
          <w:p w:rsidR="00E04446" w:rsidRPr="000D30E6" w:rsidRDefault="00E04446" w:rsidP="002069F9">
            <w:pPr>
              <w:jc w:val="right"/>
              <w:rPr>
                <w:bCs/>
                <w:color w:val="000000"/>
                <w:sz w:val="18"/>
                <w:szCs w:val="18"/>
              </w:rPr>
            </w:pPr>
            <w:r w:rsidRPr="000D30E6">
              <w:rPr>
                <w:bCs/>
                <w:color w:val="000000"/>
                <w:sz w:val="18"/>
                <w:szCs w:val="18"/>
              </w:rPr>
              <w:t>100,0</w:t>
            </w:r>
          </w:p>
        </w:tc>
      </w:tr>
    </w:tbl>
    <w:p w:rsidR="00E04446" w:rsidRDefault="00E04446" w:rsidP="00E04446">
      <w:pPr>
        <w:jc w:val="center"/>
        <w:rPr>
          <w:sz w:val="28"/>
          <w:szCs w:val="28"/>
        </w:rPr>
      </w:pPr>
    </w:p>
    <w:p w:rsidR="00E04446" w:rsidRPr="00E04446" w:rsidRDefault="00E04446" w:rsidP="00E04446">
      <w:pPr>
        <w:ind w:left="5529"/>
      </w:pPr>
      <w:r>
        <w:rPr>
          <w:sz w:val="28"/>
          <w:szCs w:val="28"/>
        </w:rPr>
        <w:br w:type="page"/>
      </w:r>
      <w:r w:rsidRPr="00E04446">
        <w:lastRenderedPageBreak/>
        <w:t>Приложение №3</w:t>
      </w:r>
    </w:p>
    <w:p w:rsidR="00E04446" w:rsidRPr="00E04446" w:rsidRDefault="00E04446" w:rsidP="00E04446">
      <w:pPr>
        <w:ind w:left="5529"/>
      </w:pPr>
      <w:r w:rsidRPr="00E04446">
        <w:t>к решению совета депутатов</w:t>
      </w:r>
    </w:p>
    <w:p w:rsidR="00E04446" w:rsidRPr="00E04446" w:rsidRDefault="00E04446" w:rsidP="00E04446">
      <w:pPr>
        <w:ind w:left="5529"/>
      </w:pPr>
      <w:r w:rsidRPr="00E04446">
        <w:t>Инсарского муниципального района</w:t>
      </w:r>
    </w:p>
    <w:p w:rsidR="00E04446" w:rsidRPr="00E04446" w:rsidRDefault="00E04446" w:rsidP="00E04446">
      <w:pPr>
        <w:ind w:left="5529"/>
      </w:pPr>
      <w:r w:rsidRPr="00E04446">
        <w:t>Республики Мордовия</w:t>
      </w:r>
    </w:p>
    <w:p w:rsidR="00E04446" w:rsidRPr="00E04446" w:rsidRDefault="00E04446" w:rsidP="00E04446">
      <w:pPr>
        <w:ind w:left="5529"/>
      </w:pPr>
      <w:r w:rsidRPr="00E04446">
        <w:t>от  12апреля_2022г № 16__</w:t>
      </w:r>
    </w:p>
    <w:p w:rsidR="00E04446" w:rsidRPr="00E04446" w:rsidRDefault="00E04446" w:rsidP="00E04446">
      <w:pPr>
        <w:jc w:val="center"/>
      </w:pPr>
    </w:p>
    <w:p w:rsidR="00E04446" w:rsidRPr="00E04446" w:rsidRDefault="00E04446" w:rsidP="00E04446">
      <w:pPr>
        <w:jc w:val="center"/>
      </w:pPr>
      <w:r w:rsidRPr="00E04446">
        <w:t>Ведомственная структура расходов бюджета Инсарского муниципального района Республики Мордовия за 2021 год</w:t>
      </w:r>
    </w:p>
    <w:p w:rsidR="00E04446" w:rsidRDefault="00E04446" w:rsidP="00E04446">
      <w:pPr>
        <w:jc w:val="center"/>
        <w:rPr>
          <w:sz w:val="28"/>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9"/>
        <w:gridCol w:w="708"/>
        <w:gridCol w:w="567"/>
        <w:gridCol w:w="567"/>
        <w:gridCol w:w="567"/>
        <w:gridCol w:w="426"/>
        <w:gridCol w:w="567"/>
        <w:gridCol w:w="850"/>
        <w:gridCol w:w="567"/>
        <w:gridCol w:w="992"/>
        <w:gridCol w:w="1041"/>
        <w:gridCol w:w="767"/>
      </w:tblGrid>
      <w:tr w:rsidR="00E04446" w:rsidTr="002069F9">
        <w:trPr>
          <w:trHeight w:val="615"/>
        </w:trPr>
        <w:tc>
          <w:tcPr>
            <w:tcW w:w="2709" w:type="dxa"/>
            <w:vMerge w:val="restart"/>
            <w:shd w:val="clear" w:color="auto" w:fill="auto"/>
            <w:noWrap/>
            <w:hideMark/>
          </w:tcPr>
          <w:p w:rsidR="00E04446" w:rsidRDefault="00E04446" w:rsidP="002069F9">
            <w:pPr>
              <w:rPr>
                <w:rFonts w:ascii="Arial" w:hAnsi="Arial" w:cs="Arial"/>
                <w:b/>
                <w:bCs/>
                <w:color w:val="000000"/>
                <w:sz w:val="20"/>
                <w:szCs w:val="20"/>
              </w:rPr>
            </w:pPr>
            <w:r>
              <w:rPr>
                <w:rFonts w:ascii="Arial" w:hAnsi="Arial" w:cs="Arial"/>
                <w:b/>
                <w:bCs/>
                <w:color w:val="000000"/>
                <w:sz w:val="20"/>
                <w:szCs w:val="20"/>
              </w:rPr>
              <w:t> </w:t>
            </w:r>
          </w:p>
        </w:tc>
        <w:tc>
          <w:tcPr>
            <w:tcW w:w="708" w:type="dxa"/>
            <w:vMerge w:val="restart"/>
            <w:shd w:val="clear" w:color="auto" w:fill="auto"/>
            <w:vAlign w:val="bottom"/>
            <w:hideMark/>
          </w:tcPr>
          <w:p w:rsidR="00E04446" w:rsidRDefault="00E04446" w:rsidP="002069F9">
            <w:pPr>
              <w:rPr>
                <w:rFonts w:ascii="Arial" w:hAnsi="Arial" w:cs="Arial"/>
                <w:color w:val="000000"/>
                <w:sz w:val="18"/>
                <w:szCs w:val="18"/>
              </w:rPr>
            </w:pPr>
            <w:r>
              <w:rPr>
                <w:rFonts w:ascii="Arial" w:hAnsi="Arial" w:cs="Arial"/>
                <w:color w:val="000000"/>
                <w:sz w:val="18"/>
                <w:szCs w:val="18"/>
              </w:rPr>
              <w:t>Адм</w:t>
            </w:r>
          </w:p>
        </w:tc>
        <w:tc>
          <w:tcPr>
            <w:tcW w:w="567" w:type="dxa"/>
            <w:vMerge w:val="restart"/>
            <w:shd w:val="clear" w:color="auto" w:fill="auto"/>
            <w:vAlign w:val="bottom"/>
            <w:hideMark/>
          </w:tcPr>
          <w:p w:rsidR="00E04446" w:rsidRDefault="00E04446" w:rsidP="002069F9">
            <w:pPr>
              <w:rPr>
                <w:rFonts w:ascii="Arial" w:hAnsi="Arial" w:cs="Arial"/>
                <w:color w:val="000000"/>
                <w:sz w:val="18"/>
                <w:szCs w:val="18"/>
              </w:rPr>
            </w:pPr>
            <w:r>
              <w:rPr>
                <w:rFonts w:ascii="Arial" w:hAnsi="Arial" w:cs="Arial"/>
                <w:color w:val="000000"/>
                <w:sz w:val="18"/>
                <w:szCs w:val="18"/>
              </w:rPr>
              <w:t>Рз</w:t>
            </w:r>
          </w:p>
        </w:tc>
        <w:tc>
          <w:tcPr>
            <w:tcW w:w="567" w:type="dxa"/>
            <w:vMerge w:val="restart"/>
            <w:shd w:val="clear" w:color="auto" w:fill="auto"/>
            <w:vAlign w:val="bottom"/>
            <w:hideMark/>
          </w:tcPr>
          <w:p w:rsidR="00E04446" w:rsidRDefault="00E04446" w:rsidP="002069F9">
            <w:pPr>
              <w:jc w:val="center"/>
              <w:rPr>
                <w:rFonts w:ascii="Arial" w:hAnsi="Arial" w:cs="Arial"/>
                <w:color w:val="000000"/>
                <w:sz w:val="18"/>
                <w:szCs w:val="18"/>
              </w:rPr>
            </w:pPr>
            <w:r>
              <w:rPr>
                <w:rFonts w:ascii="Arial" w:hAnsi="Arial" w:cs="Arial"/>
                <w:color w:val="000000"/>
                <w:sz w:val="18"/>
                <w:szCs w:val="18"/>
              </w:rPr>
              <w:t>Прз</w:t>
            </w:r>
          </w:p>
        </w:tc>
        <w:tc>
          <w:tcPr>
            <w:tcW w:w="2410" w:type="dxa"/>
            <w:gridSpan w:val="4"/>
            <w:vMerge w:val="restart"/>
            <w:shd w:val="clear" w:color="auto" w:fill="auto"/>
            <w:noWrap/>
            <w:vAlign w:val="bottom"/>
            <w:hideMark/>
          </w:tcPr>
          <w:p w:rsidR="00E04446" w:rsidRDefault="00E04446" w:rsidP="002069F9">
            <w:pPr>
              <w:jc w:val="center"/>
              <w:rPr>
                <w:rFonts w:ascii="Arial" w:hAnsi="Arial" w:cs="Arial"/>
                <w:color w:val="000000"/>
                <w:sz w:val="20"/>
                <w:szCs w:val="20"/>
              </w:rPr>
            </w:pPr>
            <w:r>
              <w:rPr>
                <w:rFonts w:ascii="Arial" w:hAnsi="Arial" w:cs="Arial"/>
                <w:color w:val="000000"/>
                <w:sz w:val="20"/>
                <w:szCs w:val="20"/>
              </w:rPr>
              <w:t>Цср</w:t>
            </w:r>
          </w:p>
        </w:tc>
        <w:tc>
          <w:tcPr>
            <w:tcW w:w="567" w:type="dxa"/>
            <w:vMerge w:val="restart"/>
            <w:shd w:val="clear" w:color="auto" w:fill="auto"/>
            <w:vAlign w:val="bottom"/>
            <w:hideMark/>
          </w:tcPr>
          <w:p w:rsidR="00E04446" w:rsidRDefault="00E04446" w:rsidP="002069F9">
            <w:pPr>
              <w:rPr>
                <w:rFonts w:ascii="Arial" w:hAnsi="Arial" w:cs="Arial"/>
                <w:color w:val="000000"/>
                <w:sz w:val="18"/>
                <w:szCs w:val="18"/>
              </w:rPr>
            </w:pPr>
            <w:r>
              <w:rPr>
                <w:rFonts w:ascii="Arial" w:hAnsi="Arial" w:cs="Arial"/>
                <w:color w:val="000000"/>
                <w:sz w:val="18"/>
                <w:szCs w:val="18"/>
              </w:rPr>
              <w:t>Вр</w:t>
            </w:r>
          </w:p>
        </w:tc>
        <w:tc>
          <w:tcPr>
            <w:tcW w:w="992" w:type="dxa"/>
            <w:vMerge w:val="restart"/>
            <w:shd w:val="clear" w:color="auto" w:fill="auto"/>
            <w:noWrap/>
            <w:vAlign w:val="bottom"/>
            <w:hideMark/>
          </w:tcPr>
          <w:p w:rsidR="00E04446" w:rsidRDefault="00E04446" w:rsidP="002069F9">
            <w:pPr>
              <w:jc w:val="center"/>
              <w:rPr>
                <w:rFonts w:ascii="Arial" w:hAnsi="Arial" w:cs="Arial"/>
                <w:color w:val="000000"/>
                <w:sz w:val="20"/>
                <w:szCs w:val="20"/>
              </w:rPr>
            </w:pPr>
            <w:r>
              <w:rPr>
                <w:rFonts w:ascii="Arial" w:hAnsi="Arial" w:cs="Arial"/>
                <w:color w:val="000000"/>
                <w:sz w:val="20"/>
                <w:szCs w:val="20"/>
              </w:rPr>
              <w:t>утв.</w:t>
            </w:r>
          </w:p>
        </w:tc>
        <w:tc>
          <w:tcPr>
            <w:tcW w:w="1041" w:type="dxa"/>
            <w:vMerge w:val="restart"/>
            <w:shd w:val="clear" w:color="auto" w:fill="auto"/>
            <w:noWrap/>
            <w:vAlign w:val="bottom"/>
            <w:hideMark/>
          </w:tcPr>
          <w:p w:rsidR="00E04446" w:rsidRDefault="00E04446" w:rsidP="002069F9">
            <w:pPr>
              <w:jc w:val="center"/>
              <w:rPr>
                <w:rFonts w:ascii="Arial" w:hAnsi="Arial" w:cs="Arial"/>
                <w:color w:val="000000"/>
                <w:sz w:val="20"/>
                <w:szCs w:val="20"/>
              </w:rPr>
            </w:pPr>
            <w:r>
              <w:rPr>
                <w:rFonts w:ascii="Arial" w:hAnsi="Arial" w:cs="Arial"/>
                <w:color w:val="000000"/>
                <w:sz w:val="20"/>
                <w:szCs w:val="20"/>
              </w:rPr>
              <w:t>исп</w:t>
            </w:r>
          </w:p>
        </w:tc>
        <w:tc>
          <w:tcPr>
            <w:tcW w:w="767" w:type="dxa"/>
            <w:vMerge w:val="restart"/>
            <w:shd w:val="clear" w:color="auto" w:fill="auto"/>
            <w:noWrap/>
            <w:vAlign w:val="bottom"/>
            <w:hideMark/>
          </w:tcPr>
          <w:p w:rsidR="00E04446" w:rsidRDefault="00E04446" w:rsidP="002069F9">
            <w:pPr>
              <w:jc w:val="center"/>
              <w:rPr>
                <w:rFonts w:ascii="Arial" w:hAnsi="Arial" w:cs="Arial"/>
                <w:color w:val="000000"/>
                <w:sz w:val="20"/>
                <w:szCs w:val="20"/>
              </w:rPr>
            </w:pPr>
            <w:r>
              <w:rPr>
                <w:rFonts w:ascii="Arial" w:hAnsi="Arial" w:cs="Arial"/>
                <w:color w:val="000000"/>
                <w:sz w:val="20"/>
                <w:szCs w:val="20"/>
              </w:rPr>
              <w:t>%</w:t>
            </w:r>
          </w:p>
        </w:tc>
      </w:tr>
      <w:tr w:rsidR="00E04446" w:rsidTr="002069F9">
        <w:trPr>
          <w:trHeight w:val="360"/>
        </w:trPr>
        <w:tc>
          <w:tcPr>
            <w:tcW w:w="2709" w:type="dxa"/>
            <w:vMerge/>
            <w:vAlign w:val="center"/>
            <w:hideMark/>
          </w:tcPr>
          <w:p w:rsidR="00E04446" w:rsidRDefault="00E04446" w:rsidP="002069F9">
            <w:pPr>
              <w:rPr>
                <w:rFonts w:ascii="Arial" w:hAnsi="Arial" w:cs="Arial"/>
                <w:b/>
                <w:bCs/>
                <w:color w:val="000000"/>
                <w:sz w:val="20"/>
                <w:szCs w:val="20"/>
              </w:rPr>
            </w:pPr>
          </w:p>
        </w:tc>
        <w:tc>
          <w:tcPr>
            <w:tcW w:w="708" w:type="dxa"/>
            <w:vMerge/>
            <w:vAlign w:val="center"/>
            <w:hideMark/>
          </w:tcPr>
          <w:p w:rsidR="00E04446" w:rsidRDefault="00E04446" w:rsidP="002069F9">
            <w:pPr>
              <w:rPr>
                <w:rFonts w:ascii="Arial" w:hAnsi="Arial" w:cs="Arial"/>
                <w:color w:val="000000"/>
                <w:sz w:val="18"/>
                <w:szCs w:val="18"/>
              </w:rPr>
            </w:pPr>
          </w:p>
        </w:tc>
        <w:tc>
          <w:tcPr>
            <w:tcW w:w="567" w:type="dxa"/>
            <w:vMerge/>
            <w:vAlign w:val="center"/>
            <w:hideMark/>
          </w:tcPr>
          <w:p w:rsidR="00E04446" w:rsidRDefault="00E04446" w:rsidP="002069F9">
            <w:pPr>
              <w:rPr>
                <w:rFonts w:ascii="Arial" w:hAnsi="Arial" w:cs="Arial"/>
                <w:color w:val="000000"/>
                <w:sz w:val="18"/>
                <w:szCs w:val="18"/>
              </w:rPr>
            </w:pPr>
          </w:p>
        </w:tc>
        <w:tc>
          <w:tcPr>
            <w:tcW w:w="567" w:type="dxa"/>
            <w:vMerge/>
            <w:vAlign w:val="center"/>
            <w:hideMark/>
          </w:tcPr>
          <w:p w:rsidR="00E04446" w:rsidRDefault="00E04446" w:rsidP="002069F9">
            <w:pPr>
              <w:rPr>
                <w:rFonts w:ascii="Arial" w:hAnsi="Arial" w:cs="Arial"/>
                <w:color w:val="000000"/>
                <w:sz w:val="18"/>
                <w:szCs w:val="18"/>
              </w:rPr>
            </w:pPr>
          </w:p>
        </w:tc>
        <w:tc>
          <w:tcPr>
            <w:tcW w:w="2410" w:type="dxa"/>
            <w:gridSpan w:val="4"/>
            <w:vMerge/>
            <w:vAlign w:val="center"/>
            <w:hideMark/>
          </w:tcPr>
          <w:p w:rsidR="00E04446" w:rsidRDefault="00E04446" w:rsidP="002069F9">
            <w:pPr>
              <w:rPr>
                <w:rFonts w:ascii="Arial" w:hAnsi="Arial" w:cs="Arial"/>
                <w:color w:val="000000"/>
                <w:sz w:val="20"/>
                <w:szCs w:val="20"/>
              </w:rPr>
            </w:pPr>
          </w:p>
        </w:tc>
        <w:tc>
          <w:tcPr>
            <w:tcW w:w="567" w:type="dxa"/>
            <w:vMerge/>
            <w:vAlign w:val="center"/>
            <w:hideMark/>
          </w:tcPr>
          <w:p w:rsidR="00E04446" w:rsidRDefault="00E04446" w:rsidP="002069F9">
            <w:pPr>
              <w:rPr>
                <w:rFonts w:ascii="Arial" w:hAnsi="Arial" w:cs="Arial"/>
                <w:color w:val="000000"/>
                <w:sz w:val="18"/>
                <w:szCs w:val="18"/>
              </w:rPr>
            </w:pPr>
          </w:p>
        </w:tc>
        <w:tc>
          <w:tcPr>
            <w:tcW w:w="992" w:type="dxa"/>
            <w:vMerge/>
            <w:vAlign w:val="center"/>
            <w:hideMark/>
          </w:tcPr>
          <w:p w:rsidR="00E04446" w:rsidRDefault="00E04446" w:rsidP="002069F9">
            <w:pPr>
              <w:rPr>
                <w:rFonts w:ascii="Arial" w:hAnsi="Arial" w:cs="Arial"/>
                <w:color w:val="000000"/>
                <w:sz w:val="20"/>
                <w:szCs w:val="20"/>
              </w:rPr>
            </w:pPr>
          </w:p>
        </w:tc>
        <w:tc>
          <w:tcPr>
            <w:tcW w:w="1041" w:type="dxa"/>
            <w:vMerge/>
            <w:vAlign w:val="center"/>
            <w:hideMark/>
          </w:tcPr>
          <w:p w:rsidR="00E04446" w:rsidRDefault="00E04446" w:rsidP="002069F9">
            <w:pPr>
              <w:rPr>
                <w:rFonts w:ascii="Arial" w:hAnsi="Arial" w:cs="Arial"/>
                <w:color w:val="000000"/>
                <w:sz w:val="20"/>
                <w:szCs w:val="20"/>
              </w:rPr>
            </w:pPr>
          </w:p>
        </w:tc>
        <w:tc>
          <w:tcPr>
            <w:tcW w:w="767" w:type="dxa"/>
            <w:vMerge/>
            <w:vAlign w:val="center"/>
            <w:hideMark/>
          </w:tcPr>
          <w:p w:rsidR="00E04446" w:rsidRDefault="00E04446" w:rsidP="002069F9">
            <w:pPr>
              <w:rPr>
                <w:rFonts w:ascii="Arial" w:hAnsi="Arial" w:cs="Arial"/>
                <w:color w:val="000000"/>
                <w:sz w:val="20"/>
                <w:szCs w:val="20"/>
              </w:rPr>
            </w:pPr>
          </w:p>
        </w:tc>
      </w:tr>
      <w:tr w:rsidR="00E04446" w:rsidRPr="000D30E6" w:rsidTr="002069F9">
        <w:trPr>
          <w:trHeight w:val="570"/>
        </w:trPr>
        <w:tc>
          <w:tcPr>
            <w:tcW w:w="2709" w:type="dxa"/>
            <w:shd w:val="clear" w:color="auto" w:fill="auto"/>
            <w:hideMark/>
          </w:tcPr>
          <w:p w:rsidR="00E04446" w:rsidRPr="000D30E6" w:rsidRDefault="00E04446" w:rsidP="002069F9">
            <w:pPr>
              <w:rPr>
                <w:b/>
                <w:bCs/>
                <w:color w:val="000000"/>
                <w:sz w:val="20"/>
                <w:szCs w:val="20"/>
              </w:rPr>
            </w:pPr>
            <w:r w:rsidRPr="000D30E6">
              <w:rPr>
                <w:b/>
                <w:bCs/>
                <w:color w:val="000000"/>
                <w:sz w:val="20"/>
                <w:szCs w:val="20"/>
              </w:rPr>
              <w:t>1. АДМИНИСТРАЦИЯ ИНСАРСКОГО МУНИЦИПАЛЬНОГО РАЙОНА РЕСПУБЛИКИ МОРДОВИЯ</w:t>
            </w:r>
          </w:p>
        </w:tc>
        <w:tc>
          <w:tcPr>
            <w:tcW w:w="708" w:type="dxa"/>
            <w:shd w:val="clear" w:color="auto" w:fill="auto"/>
            <w:vAlign w:val="bottom"/>
            <w:hideMark/>
          </w:tcPr>
          <w:p w:rsidR="00E04446" w:rsidRPr="000D30E6" w:rsidRDefault="00E04446" w:rsidP="002069F9">
            <w:pPr>
              <w:jc w:val="center"/>
              <w:rPr>
                <w:b/>
                <w:bCs/>
                <w:color w:val="000000"/>
                <w:sz w:val="20"/>
                <w:szCs w:val="20"/>
              </w:rPr>
            </w:pPr>
            <w:r w:rsidRPr="000D30E6">
              <w:rPr>
                <w:b/>
                <w:bCs/>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53122,9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49591,4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93,4</w:t>
            </w:r>
          </w:p>
        </w:tc>
      </w:tr>
      <w:tr w:rsidR="00E04446" w:rsidRPr="000D30E6" w:rsidTr="002069F9">
        <w:trPr>
          <w:trHeight w:val="33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 Общегосударственные вопросы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24477,3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23638,4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385,5</w:t>
            </w:r>
          </w:p>
        </w:tc>
      </w:tr>
      <w:tr w:rsidR="00E04446" w:rsidRPr="000D30E6" w:rsidTr="002069F9">
        <w:trPr>
          <w:trHeight w:val="58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Функционирование  высшего должностного лица субъектов Российской Федерации и муниципального образования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1788,3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1735,9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97,1</w:t>
            </w:r>
          </w:p>
        </w:tc>
      </w:tr>
      <w:tr w:rsidR="00E04446" w:rsidRPr="000D30E6" w:rsidTr="002069F9">
        <w:trPr>
          <w:trHeight w:val="91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Муниципальная программа "Развитие и обеспечение эффективности  деятельности администрации Инсарского муниципального района на 2018-2025 годы"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1788,3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1735,9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97,1</w:t>
            </w:r>
          </w:p>
        </w:tc>
      </w:tr>
      <w:tr w:rsidR="00E04446" w:rsidRPr="000D30E6" w:rsidTr="002069F9">
        <w:trPr>
          <w:trHeight w:val="6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Основное мероприятие "Финансовое обеспечение деятельности органов местного самоуправления"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1788,3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1735,9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97,1</w:t>
            </w:r>
          </w:p>
        </w:tc>
      </w:tr>
      <w:tr w:rsidR="00E04446" w:rsidRPr="000D30E6" w:rsidTr="002069F9">
        <w:trPr>
          <w:trHeight w:val="45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Расходы на выплаты по оплате труда  высшего должностного лица    </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41150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1788,3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1735,9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97,1</w:t>
            </w:r>
          </w:p>
        </w:tc>
      </w:tr>
      <w:tr w:rsidR="00E04446" w:rsidRPr="000D30E6" w:rsidTr="002069F9">
        <w:trPr>
          <w:trHeight w:val="132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41150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1788,3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1735,9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97,1</w:t>
            </w:r>
          </w:p>
        </w:tc>
      </w:tr>
      <w:tr w:rsidR="00E04446" w:rsidRPr="000D30E6" w:rsidTr="002069F9">
        <w:trPr>
          <w:trHeight w:val="60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выплаты персоналу государственных (муниципальных) органов</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41150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120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1788,3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1735,9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97,1</w:t>
            </w:r>
          </w:p>
        </w:tc>
      </w:tr>
      <w:tr w:rsidR="00E04446" w:rsidRPr="000D30E6" w:rsidTr="002069F9">
        <w:trPr>
          <w:trHeight w:val="84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0D30E6">
              <w:rPr>
                <w:color w:val="000000"/>
                <w:sz w:val="20"/>
                <w:szCs w:val="20"/>
              </w:rPr>
              <w:lastRenderedPageBreak/>
              <w:t>администраций</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lastRenderedPageBreak/>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15800,0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15456,7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97,8</w:t>
            </w:r>
          </w:p>
        </w:tc>
      </w:tr>
      <w:tr w:rsidR="00E04446" w:rsidRPr="000D30E6" w:rsidTr="002069F9">
        <w:trPr>
          <w:trHeight w:val="52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Муниципальная программа "Противодействие коррупции в Инсарском муниципальном районе на 2016-2024 годы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23</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93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Основное мероприятие "Мероприятия в области муниципальной службы, совершенствовании оказания муниципальных услуг, снижения административных барьеров по поддержке малого и среднего бизнеса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23</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39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Мероприятия по противодействию и профилактике коррупции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23</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42380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54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Закупка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23</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42380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48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закупки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23</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42380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240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87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Муниципальная программа "Развитие и обеспечение эффективности  деятельности администрации Инсарского муниципального района на 2018-2025годы"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15738,5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15415,2</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97,9</w:t>
            </w:r>
          </w:p>
        </w:tc>
      </w:tr>
      <w:tr w:rsidR="00E04446" w:rsidRPr="000D30E6" w:rsidTr="002069F9">
        <w:trPr>
          <w:trHeight w:val="49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Основное мероприятие "Финансовое обеспечение деятельности органов местного самоуправления"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13893,1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13746,7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98,9</w:t>
            </w:r>
          </w:p>
        </w:tc>
      </w:tr>
      <w:tr w:rsidR="00E04446" w:rsidRPr="000D30E6" w:rsidTr="002069F9">
        <w:trPr>
          <w:trHeight w:val="49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Расходы на выплаты по оплате труда работников органов местного самоуправления </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13107,8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13009,3</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99,2</w:t>
            </w:r>
          </w:p>
        </w:tc>
      </w:tr>
      <w:tr w:rsidR="00E04446" w:rsidRPr="000D30E6" w:rsidTr="002069F9">
        <w:trPr>
          <w:trHeight w:val="79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13107,8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13009,3</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99,2</w:t>
            </w:r>
          </w:p>
        </w:tc>
      </w:tr>
      <w:tr w:rsidR="00E04446" w:rsidRPr="000D30E6" w:rsidTr="002069F9">
        <w:trPr>
          <w:trHeight w:val="49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выплаты персоналу государственных (муниципальных) органов</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120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13107,8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13009,3</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99,2</w:t>
            </w:r>
          </w:p>
        </w:tc>
      </w:tr>
      <w:tr w:rsidR="00E04446" w:rsidRPr="000D30E6" w:rsidTr="002069F9">
        <w:trPr>
          <w:trHeight w:val="49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Расходы на обеспечение функций органов местного самоуправления </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195,0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147,1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75,4</w:t>
            </w:r>
          </w:p>
        </w:tc>
      </w:tr>
      <w:tr w:rsidR="00E04446" w:rsidRPr="000D30E6" w:rsidTr="002069F9">
        <w:trPr>
          <w:trHeight w:val="84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195,0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147,1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75,4</w:t>
            </w:r>
          </w:p>
        </w:tc>
      </w:tr>
      <w:tr w:rsidR="00E04446" w:rsidRPr="000D30E6" w:rsidTr="002069F9">
        <w:trPr>
          <w:trHeight w:val="49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выплаты персоналу государственных (муниципальных) органов</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120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195,0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147,1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75,4</w:t>
            </w:r>
          </w:p>
        </w:tc>
      </w:tr>
      <w:tr w:rsidR="00E04446" w:rsidRPr="000D30E6" w:rsidTr="002069F9">
        <w:trPr>
          <w:trHeight w:val="103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77020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102,7</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102,7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100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77020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102,7</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102,7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9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выплаты персоналу государственных (муниципальных) органов</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77020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120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102,7</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102,7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17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 № 26-З "Об организации деятельности комиссий по делам несовершеннолетних и защите их прав в Республике Мордовия"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77030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178,1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178,1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96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77030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178,1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178,1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9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Расходы на выплаты персоналу государственных (муниципальных) органов</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77030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120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178,1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178,1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114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77510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73,1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73,1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96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77510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73,1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73,1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9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выплаты персоналу государственных (муниципальных) органов</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77510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120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73,1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73,1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144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77540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125,3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125,3</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85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77540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125,3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125,3</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78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выплаты персоналу государственных (муниципальных) органов</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77540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120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125,3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125,3</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Стимулирование применения специального налогового режима "Налог на профессиональный доход"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78050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111,1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111,1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78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Расходы на выплаты персоналу в целях обеспечения выполнения функций государственными </w:t>
            </w:r>
            <w:r w:rsidRPr="000D30E6">
              <w:rPr>
                <w:color w:val="000000"/>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lastRenderedPageBreak/>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78050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111,1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111,1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78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Расходы на выплаты персоналу государственных (муниципальных) органов</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78050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120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111,1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111,1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Основное мероприятие "Материально-техническое обеспечение деятельности администрации Инсарского муниципального района"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1845,4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1668,5</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90,4</w:t>
            </w:r>
          </w:p>
        </w:tc>
      </w:tr>
      <w:tr w:rsidR="00E04446" w:rsidRPr="000D30E6" w:rsidTr="002069F9">
        <w:trPr>
          <w:trHeight w:val="6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Расходы на обеспечение функций органов местного самоуправления </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1840,5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1663,6</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90,4</w:t>
            </w:r>
          </w:p>
        </w:tc>
      </w:tr>
      <w:tr w:rsidR="00E04446" w:rsidRPr="000D30E6" w:rsidTr="002069F9">
        <w:trPr>
          <w:trHeight w:val="6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Закупка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1594,2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1437,6</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90,2</w:t>
            </w:r>
          </w:p>
        </w:tc>
      </w:tr>
      <w:tr w:rsidR="00E04446" w:rsidRPr="000D30E6" w:rsidTr="002069F9">
        <w:trPr>
          <w:trHeight w:val="55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закупки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240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1594,2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1437,6</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90,2</w:t>
            </w:r>
          </w:p>
        </w:tc>
      </w:tr>
      <w:tr w:rsidR="00E04446" w:rsidRPr="000D30E6" w:rsidTr="002069F9">
        <w:trPr>
          <w:trHeight w:val="5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бюджетные ассигнования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246,3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226,0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91,8</w:t>
            </w:r>
          </w:p>
        </w:tc>
      </w:tr>
      <w:tr w:rsidR="00E04446" w:rsidRPr="000D30E6" w:rsidTr="002069F9">
        <w:trPr>
          <w:trHeight w:val="42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Уплата налогов, сборов и иных платежей</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850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246,3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226,0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91,8</w:t>
            </w:r>
          </w:p>
        </w:tc>
      </w:tr>
      <w:tr w:rsidR="00E04446" w:rsidRPr="000D30E6" w:rsidTr="002069F9">
        <w:trPr>
          <w:trHeight w:val="15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38 -З "Об  административной ответственности на территории Республики Мордовия"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77150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70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Закупка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77150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72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закупки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77150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240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8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Осуществление государственных полномочий Республики Мордовия по квотированию рабочих мест для трудоустройства граждан, особо нуждающихся в </w:t>
            </w:r>
            <w:r w:rsidRPr="000D30E6">
              <w:rPr>
                <w:color w:val="000000"/>
                <w:sz w:val="20"/>
                <w:szCs w:val="20"/>
              </w:rPr>
              <w:lastRenderedPageBreak/>
              <w:t>социальной защите</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lastRenderedPageBreak/>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77560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1,5</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8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Закупка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77560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1,5</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72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закупки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77560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240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1,5</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84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Непрограммные расходы главных распорядителей бюджетных средств Инсарского муниципального района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41,5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41,5</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84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41,5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41,5</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142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77230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84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77230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4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выплаты персоналу государственных (муниципальных) органов</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77230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120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126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0D30E6">
              <w:rPr>
                <w:color w:val="000000"/>
                <w:sz w:val="20"/>
                <w:szCs w:val="20"/>
              </w:rPr>
              <w:lastRenderedPageBreak/>
              <w:t>специализированного жилищного фонда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lastRenderedPageBreak/>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Z0820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21,5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21,5</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8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Z0820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21,5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21,5</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7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выплаты персоналу государственных (муниципальных) органов</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Z0820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120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21,5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21,5</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2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Обеспечение проведения выборов и референдумов</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617,9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581,1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94,0</w:t>
            </w:r>
          </w:p>
        </w:tc>
      </w:tr>
      <w:tr w:rsidR="00E04446" w:rsidRPr="000D30E6" w:rsidTr="002069F9">
        <w:trPr>
          <w:trHeight w:val="63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Непрограммные расходы главных распорядителей бюджетных средств Инсарского муниципального района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617,9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581,1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94,0</w:t>
            </w:r>
          </w:p>
        </w:tc>
      </w:tr>
      <w:tr w:rsidR="00E04446" w:rsidRPr="000D30E6" w:rsidTr="002069F9">
        <w:trPr>
          <w:trHeight w:val="61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Проведение выборов депутатов Совета депутатов Инсарского муниципального района Республики Мордовия </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41130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617,9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581,1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94,0</w:t>
            </w:r>
          </w:p>
        </w:tc>
      </w:tr>
      <w:tr w:rsidR="00E04446" w:rsidRPr="000D30E6" w:rsidTr="002069F9">
        <w:trPr>
          <w:trHeight w:val="5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бюджетные ассигнования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41130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617,9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581,1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94,0</w:t>
            </w:r>
          </w:p>
        </w:tc>
      </w:tr>
      <w:tr w:rsidR="00E04446" w:rsidRPr="000D30E6" w:rsidTr="002069F9">
        <w:trPr>
          <w:trHeight w:val="40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Специальные расходы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41130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880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617,9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581,1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94,0</w:t>
            </w:r>
          </w:p>
        </w:tc>
      </w:tr>
      <w:tr w:rsidR="00E04446" w:rsidRPr="000D30E6" w:rsidTr="002069F9">
        <w:trPr>
          <w:trHeight w:val="33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Резервные фонды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54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Непрограммные расходы главных распорядителей бюджетных средств Инсарского муниципального района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60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70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Резервный фонд Администрации Инсарского муниципального района Республики Мордовия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41180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390"/>
        </w:trPr>
        <w:tc>
          <w:tcPr>
            <w:tcW w:w="2709" w:type="dxa"/>
            <w:shd w:val="clear" w:color="auto" w:fill="auto"/>
            <w:noWrap/>
            <w:hideMark/>
          </w:tcPr>
          <w:p w:rsidR="00E04446" w:rsidRPr="000D30E6" w:rsidRDefault="00E04446" w:rsidP="002069F9">
            <w:pPr>
              <w:rPr>
                <w:color w:val="000000"/>
                <w:sz w:val="20"/>
                <w:szCs w:val="20"/>
              </w:rPr>
            </w:pPr>
            <w:r w:rsidRPr="000D30E6">
              <w:rPr>
                <w:color w:val="000000"/>
                <w:sz w:val="20"/>
                <w:szCs w:val="20"/>
              </w:rPr>
              <w:t>Иные бюджетные ассигнования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41180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31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Резервные средства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41180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870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 </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36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Другие общегосударственные вопросы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6071,1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5864,7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96,6</w:t>
            </w:r>
          </w:p>
        </w:tc>
      </w:tr>
      <w:tr w:rsidR="00E04446" w:rsidRPr="000D30E6" w:rsidTr="002069F9">
        <w:trPr>
          <w:trHeight w:val="97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Муниципальная программа «Управление муниципальным имуществом и земельными ресурсами» в Инсарском </w:t>
            </w:r>
            <w:r w:rsidRPr="000D30E6">
              <w:rPr>
                <w:color w:val="000000"/>
                <w:sz w:val="20"/>
                <w:szCs w:val="20"/>
              </w:rPr>
              <w:lastRenderedPageBreak/>
              <w:t>муниципальном районе Республики Мордовия на 2016-2024 годы»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lastRenderedPageBreak/>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226,0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225,0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99,6</w:t>
            </w:r>
          </w:p>
        </w:tc>
      </w:tr>
      <w:tr w:rsidR="00E04446" w:rsidRPr="000D30E6" w:rsidTr="002069F9">
        <w:trPr>
          <w:trHeight w:val="42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Основное мероприятие «Управление муниципальным имуществом»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176,0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176,0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76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Оценка недвижимости, признание прав и урегулирование отношений по муниципальной собственности </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42200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176,0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176,0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76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Закупка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42200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176,0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176,0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9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закупки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42200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240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176,0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176,0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36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Основное мероприятие «Управление земельными ресурсами»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49,0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98,0</w:t>
            </w:r>
          </w:p>
        </w:tc>
      </w:tr>
      <w:tr w:rsidR="00E04446" w:rsidRPr="000D30E6" w:rsidTr="002069F9">
        <w:trPr>
          <w:trHeight w:val="76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Оценка недвижимости, признание прав и урегулирование отношений по муниципальной собственности </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42200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49,0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98,0</w:t>
            </w:r>
          </w:p>
        </w:tc>
      </w:tr>
      <w:tr w:rsidR="00E04446" w:rsidRPr="000D30E6" w:rsidTr="002069F9">
        <w:trPr>
          <w:trHeight w:val="76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Закупка товаров,работ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42200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49,0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98,0</w:t>
            </w:r>
          </w:p>
        </w:tc>
      </w:tr>
      <w:tr w:rsidR="00E04446" w:rsidRPr="000D30E6" w:rsidTr="002069F9">
        <w:trPr>
          <w:trHeight w:val="66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закупки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42200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240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49,0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98,0</w:t>
            </w:r>
          </w:p>
        </w:tc>
      </w:tr>
      <w:tr w:rsidR="00E04446" w:rsidRPr="000D30E6" w:rsidTr="002069F9">
        <w:trPr>
          <w:trHeight w:val="70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Непрограммные расходы главных распорядителей бюджетных средств Инсарского муниципального района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5845,1</w:t>
            </w:r>
          </w:p>
        </w:tc>
        <w:tc>
          <w:tcPr>
            <w:tcW w:w="1041"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5639,7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96,5</w:t>
            </w:r>
          </w:p>
        </w:tc>
      </w:tr>
      <w:tr w:rsidR="00E04446" w:rsidRPr="000D30E6" w:rsidTr="002069F9">
        <w:trPr>
          <w:trHeight w:val="72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5845,1</w:t>
            </w:r>
          </w:p>
        </w:tc>
        <w:tc>
          <w:tcPr>
            <w:tcW w:w="1041"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5639,7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96,5</w:t>
            </w:r>
          </w:p>
        </w:tc>
      </w:tr>
      <w:tr w:rsidR="00E04446" w:rsidRPr="000D30E6" w:rsidTr="002069F9">
        <w:trPr>
          <w:trHeight w:val="36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Мероприятия связанные с муниципальным управлением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41210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44,0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58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Закупка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41210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44,0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6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закупки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41210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240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44,0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67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Осуществление государственных полномочий Российской Федерации по подготовке и проведению Всероссийской переписи населения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54690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201,2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192,7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95,8</w:t>
            </w:r>
          </w:p>
        </w:tc>
      </w:tr>
      <w:tr w:rsidR="00E04446" w:rsidRPr="000D30E6" w:rsidTr="002069F9">
        <w:trPr>
          <w:trHeight w:val="63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Закупка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54690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201,2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192,7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95,8</w:t>
            </w:r>
          </w:p>
        </w:tc>
      </w:tr>
      <w:tr w:rsidR="00E04446" w:rsidRPr="000D30E6" w:rsidTr="002069F9">
        <w:trPr>
          <w:trHeight w:val="54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закупки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54690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240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201,2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192,7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95,8</w:t>
            </w:r>
          </w:p>
        </w:tc>
      </w:tr>
      <w:tr w:rsidR="00E04446" w:rsidRPr="000D30E6" w:rsidTr="002069F9">
        <w:trPr>
          <w:trHeight w:val="36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Учреждения по обеспечению хозяйственного обслуживания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5230,1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5081,0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97,1</w:t>
            </w:r>
          </w:p>
        </w:tc>
      </w:tr>
      <w:tr w:rsidR="00E04446" w:rsidRPr="000D30E6" w:rsidTr="002069F9">
        <w:trPr>
          <w:trHeight w:val="78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2755,9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2675,4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97,1</w:t>
            </w:r>
          </w:p>
        </w:tc>
      </w:tr>
      <w:tr w:rsidR="00E04446" w:rsidRPr="000D30E6" w:rsidTr="002069F9">
        <w:trPr>
          <w:trHeight w:val="36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выплаты персоналу казенных учреждений</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2755,9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2675,4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97,1</w:t>
            </w:r>
          </w:p>
        </w:tc>
      </w:tr>
      <w:tr w:rsidR="00E04446" w:rsidRPr="000D30E6" w:rsidTr="002069F9">
        <w:trPr>
          <w:trHeight w:val="6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Закупка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2262,2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2196,2</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97,1</w:t>
            </w:r>
          </w:p>
        </w:tc>
      </w:tr>
      <w:tr w:rsidR="00E04446" w:rsidRPr="000D30E6" w:rsidTr="002069F9">
        <w:trPr>
          <w:trHeight w:val="78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закупки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240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2262,2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2196,2</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97,1</w:t>
            </w:r>
          </w:p>
        </w:tc>
      </w:tr>
      <w:tr w:rsidR="00E04446" w:rsidRPr="000D30E6" w:rsidTr="002069F9">
        <w:trPr>
          <w:trHeight w:val="36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бюджетные ассигнования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212,0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209,4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98,8</w:t>
            </w:r>
          </w:p>
        </w:tc>
      </w:tr>
      <w:tr w:rsidR="00E04446" w:rsidRPr="000D30E6" w:rsidTr="002069F9">
        <w:trPr>
          <w:trHeight w:val="36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Уплата  налогов, сборов и иных платежей </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850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212,0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209,4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98,8</w:t>
            </w:r>
          </w:p>
        </w:tc>
      </w:tr>
      <w:tr w:rsidR="00E04446" w:rsidRPr="000D30E6" w:rsidTr="002069F9">
        <w:trPr>
          <w:trHeight w:val="39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Архивные учреждения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61030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367,9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364,1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99,0</w:t>
            </w:r>
          </w:p>
        </w:tc>
      </w:tr>
      <w:tr w:rsidR="00E04446" w:rsidRPr="000D30E6" w:rsidTr="002069F9">
        <w:trPr>
          <w:trHeight w:val="78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61030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347,1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343,5</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99,0</w:t>
            </w:r>
          </w:p>
        </w:tc>
      </w:tr>
      <w:tr w:rsidR="00E04446" w:rsidRPr="000D30E6" w:rsidTr="002069F9">
        <w:trPr>
          <w:trHeight w:val="28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выплаты персоналу казенных учреждений</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61030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347,1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343,5</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99,0</w:t>
            </w:r>
          </w:p>
        </w:tc>
      </w:tr>
      <w:tr w:rsidR="00E04446" w:rsidRPr="000D30E6" w:rsidTr="002069F9">
        <w:trPr>
          <w:trHeight w:val="58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Закупка товаров, работ и услуг для обеспечения государственных </w:t>
            </w:r>
            <w:r w:rsidRPr="000D30E6">
              <w:rPr>
                <w:color w:val="000000"/>
                <w:sz w:val="20"/>
                <w:szCs w:val="20"/>
              </w:rPr>
              <w:lastRenderedPageBreak/>
              <w:t>(муниципальных)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lastRenderedPageBreak/>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61030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20,6</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99,0</w:t>
            </w:r>
          </w:p>
        </w:tc>
      </w:tr>
      <w:tr w:rsidR="00E04446" w:rsidRPr="000D30E6" w:rsidTr="002069F9">
        <w:trPr>
          <w:trHeight w:val="58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Иные закупки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61030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240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20,6</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99,0</w:t>
            </w:r>
          </w:p>
        </w:tc>
      </w:tr>
      <w:tr w:rsidR="00E04446" w:rsidRPr="000D30E6" w:rsidTr="002069F9">
        <w:trPr>
          <w:trHeight w:val="126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77230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8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Закупка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77230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8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закупки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77230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240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6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Национальная безопасность и правоохранительная деятельность</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2558,8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2550,9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99,7</w:t>
            </w:r>
          </w:p>
        </w:tc>
      </w:tr>
      <w:tr w:rsidR="00E04446" w:rsidRPr="000D30E6" w:rsidTr="002069F9">
        <w:trPr>
          <w:trHeight w:val="33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Органы юстиции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1057,0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1057,0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5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Непрограммные расходы главных распорядителей бюджетных средств Инсарского муниципального района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1057,0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1057,0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9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1057,0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1057,0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100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Осуществление государственных полномочий Российской Федерации по государственной регистрации актов гражданского состояния в части составления записей актов гражданского состояния и совершения иных юридических действий</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59303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1057,0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1057,0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78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Расходы на выплаты персоналу в целях обеспечения выполнения функций государственными </w:t>
            </w:r>
            <w:r w:rsidRPr="000D30E6">
              <w:rPr>
                <w:color w:val="000000"/>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lastRenderedPageBreak/>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59303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820,8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820,8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9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Расходы на выплаты персоналу государственных (муниципальных) органов</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59303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120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820,8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820,8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1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Закупка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59303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236,2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236,2</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1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закупки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59303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240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236,2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236,2</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1381,8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1374,1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99,4</w:t>
            </w:r>
          </w:p>
        </w:tc>
      </w:tr>
      <w:tr w:rsidR="00E04446" w:rsidRPr="000D30E6" w:rsidTr="002069F9">
        <w:trPr>
          <w:trHeight w:val="5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Непрограммные расходы главных распорядителей бюджетных средств Инсарского муниципального района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1381,8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1374,1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99,4</w:t>
            </w:r>
          </w:p>
        </w:tc>
      </w:tr>
      <w:tr w:rsidR="00E04446" w:rsidRPr="000D30E6" w:rsidTr="002069F9">
        <w:trPr>
          <w:trHeight w:val="5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1381,8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1374,1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99,4</w:t>
            </w:r>
          </w:p>
        </w:tc>
      </w:tr>
      <w:tr w:rsidR="00E04446" w:rsidRPr="000D30E6" w:rsidTr="002069F9">
        <w:trPr>
          <w:trHeight w:val="67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Учреждения по защите населения и территории от чрезвычайных ситуаций природного и техногенного характера, гражданской обороне</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61040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1381,8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1374,1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99,4</w:t>
            </w:r>
          </w:p>
        </w:tc>
      </w:tr>
      <w:tr w:rsidR="00E04446" w:rsidRPr="000D30E6" w:rsidTr="002069F9">
        <w:trPr>
          <w:trHeight w:val="115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61040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1306,2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1304,4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99,9</w:t>
            </w:r>
          </w:p>
        </w:tc>
      </w:tr>
      <w:tr w:rsidR="00E04446" w:rsidRPr="000D30E6" w:rsidTr="002069F9">
        <w:trPr>
          <w:trHeight w:val="5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выплату персоналу казенных учреждений</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61040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1306,2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1304,4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99,9</w:t>
            </w:r>
          </w:p>
        </w:tc>
      </w:tr>
      <w:tr w:rsidR="00E04446" w:rsidRPr="000D30E6" w:rsidTr="002069F9">
        <w:trPr>
          <w:trHeight w:val="5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Закупка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61040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74,6</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68,7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92,1</w:t>
            </w:r>
          </w:p>
        </w:tc>
      </w:tr>
      <w:tr w:rsidR="00E04446" w:rsidRPr="000D30E6" w:rsidTr="002069F9">
        <w:trPr>
          <w:trHeight w:val="5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Иные закупки товаров, работ и услуг для обеспечения государственных </w:t>
            </w:r>
            <w:r w:rsidRPr="000D30E6">
              <w:rPr>
                <w:color w:val="000000"/>
                <w:sz w:val="20"/>
                <w:szCs w:val="20"/>
              </w:rPr>
              <w:lastRenderedPageBreak/>
              <w:t>(муниципальных)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lastRenderedPageBreak/>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61040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240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74,6</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68,7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92,1</w:t>
            </w:r>
          </w:p>
        </w:tc>
      </w:tr>
      <w:tr w:rsidR="00E04446" w:rsidRPr="000D30E6" w:rsidTr="002069F9">
        <w:trPr>
          <w:trHeight w:val="5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Иные бюджетные ассигнования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61040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Исполнение судебных актов</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61040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830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Уплата налогов, сборов и иных платежей </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61040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850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 </w:t>
            </w:r>
          </w:p>
        </w:tc>
        <w:tc>
          <w:tcPr>
            <w:tcW w:w="767" w:type="dxa"/>
            <w:shd w:val="clear" w:color="000000" w:fill="FFFFFF"/>
            <w:vAlign w:val="bottom"/>
            <w:hideMark/>
          </w:tcPr>
          <w:p w:rsidR="00E04446" w:rsidRPr="000D30E6" w:rsidRDefault="00E04446" w:rsidP="002069F9">
            <w:pPr>
              <w:rPr>
                <w:color w:val="000000"/>
                <w:sz w:val="14"/>
                <w:szCs w:val="14"/>
              </w:rPr>
            </w:pPr>
            <w:r w:rsidRPr="000D30E6">
              <w:rPr>
                <w:color w:val="000000"/>
                <w:sz w:val="14"/>
                <w:szCs w:val="14"/>
              </w:rPr>
              <w:t>#ДЕЛ/0!</w:t>
            </w:r>
          </w:p>
        </w:tc>
      </w:tr>
      <w:tr w:rsidR="00E04446" w:rsidRPr="000D30E6" w:rsidTr="002069F9">
        <w:trPr>
          <w:trHeight w:val="5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Другие вопросы в области национальной безопасности и правоохранительной деятельности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119,8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99,8</w:t>
            </w:r>
          </w:p>
        </w:tc>
      </w:tr>
      <w:tr w:rsidR="00E04446" w:rsidRPr="000D30E6" w:rsidTr="002069F9">
        <w:trPr>
          <w:trHeight w:val="79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Муниципальная программа по охране общественного  порядка и профилактике правонарушений в Инсарском муниципальном районе на 2019-2024 годы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99,8</w:t>
            </w:r>
          </w:p>
        </w:tc>
      </w:tr>
      <w:tr w:rsidR="00E04446" w:rsidRPr="000D30E6" w:rsidTr="002069F9">
        <w:trPr>
          <w:trHeight w:val="5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Основное мероприятие «Общие мероприятия по охране общественного порядка и профилактике правонарушений»</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99,8</w:t>
            </w:r>
          </w:p>
        </w:tc>
      </w:tr>
      <w:tr w:rsidR="00E04446" w:rsidRPr="000D30E6" w:rsidTr="002069F9">
        <w:trPr>
          <w:trHeight w:val="5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Мероприятия по укреплению общественного порядка и обеспечению общественной безопасности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42300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99,8</w:t>
            </w:r>
          </w:p>
        </w:tc>
      </w:tr>
      <w:tr w:rsidR="00E04446" w:rsidRPr="000D30E6" w:rsidTr="002069F9">
        <w:trPr>
          <w:trHeight w:val="5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Закупка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42300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99,8</w:t>
            </w:r>
          </w:p>
        </w:tc>
      </w:tr>
      <w:tr w:rsidR="00E04446" w:rsidRPr="000D30E6" w:rsidTr="002069F9">
        <w:trPr>
          <w:trHeight w:val="5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закупки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42300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240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99,8</w:t>
            </w:r>
          </w:p>
        </w:tc>
      </w:tr>
      <w:tr w:rsidR="00E04446" w:rsidRPr="000D30E6" w:rsidTr="002069F9">
        <w:trPr>
          <w:trHeight w:val="8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Муниципальная программа "Противодействие злоупотреблению наркотиками и их незаконному обороту в Инсарском муниципальном районе"</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Основное мероприятие "Организационно-методическое и информационное обеспечение антинаркотической деятельности"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Мероприятия в области противодействия злоупотреблению наркотиками и их незаконному обороту</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42100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Закупка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42100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Иные закупки товаров, работ и услуг для </w:t>
            </w:r>
            <w:r w:rsidRPr="000D30E6">
              <w:rPr>
                <w:color w:val="000000"/>
                <w:sz w:val="20"/>
                <w:szCs w:val="20"/>
              </w:rPr>
              <w:lastRenderedPageBreak/>
              <w:t>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lastRenderedPageBreak/>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42100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240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31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Национальная экономика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10802,4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8618,9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79,8</w:t>
            </w:r>
          </w:p>
        </w:tc>
      </w:tr>
      <w:tr w:rsidR="00E04446" w:rsidRPr="000D30E6" w:rsidTr="002069F9">
        <w:trPr>
          <w:trHeight w:val="40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Сельское хозяйство и рыболовство</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1491,4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823,0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55,2</w:t>
            </w:r>
          </w:p>
        </w:tc>
      </w:tr>
      <w:tr w:rsidR="00E04446" w:rsidRPr="000D30E6" w:rsidTr="002069F9">
        <w:trPr>
          <w:trHeight w:val="109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Муниципальная программа "Развитие сельского хозяйства и регулирования рынков сельскохозяйственной продукции, сырья и продовольствия на 2016-2025 годы по Инсарскому муниципальному району"</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1267,00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818,00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64,6</w:t>
            </w:r>
          </w:p>
        </w:tc>
      </w:tr>
      <w:tr w:rsidR="00E04446" w:rsidRPr="000D30E6" w:rsidTr="002069F9">
        <w:trPr>
          <w:trHeight w:val="42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Подпрограмма "Поддержка и развитие кадрового потенциала " </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1267,0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818,0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64,6</w:t>
            </w:r>
          </w:p>
        </w:tc>
      </w:tr>
      <w:tr w:rsidR="00E04446" w:rsidRPr="000D30E6" w:rsidTr="002069F9">
        <w:trPr>
          <w:trHeight w:val="73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Основное мероприятие "Стимулирование обучения и закрепления молодых специалистов в сельскохозяйственном производстве"</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1267,0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818,0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64,6</w:t>
            </w:r>
          </w:p>
        </w:tc>
      </w:tr>
      <w:tr w:rsidR="00E04446" w:rsidRPr="000D30E6" w:rsidTr="002069F9">
        <w:trPr>
          <w:trHeight w:val="318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РМ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течении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 "</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77160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104,0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48,0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46,2</w:t>
            </w:r>
          </w:p>
        </w:tc>
      </w:tr>
      <w:tr w:rsidR="00E04446" w:rsidRPr="000D30E6" w:rsidTr="002069F9">
        <w:trPr>
          <w:trHeight w:val="52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Социальное обеспечение и иные выплаты населению</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77160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104,0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48,0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46,2</w:t>
            </w:r>
          </w:p>
        </w:tc>
      </w:tr>
      <w:tr w:rsidR="00E04446" w:rsidRPr="000D30E6" w:rsidTr="002069F9">
        <w:trPr>
          <w:trHeight w:val="30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выплаты населению</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77160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360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104,0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48,0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46,2</w:t>
            </w:r>
          </w:p>
        </w:tc>
      </w:tr>
      <w:tr w:rsidR="00E04446" w:rsidRPr="000D30E6" w:rsidTr="002069F9">
        <w:trPr>
          <w:trHeight w:val="264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сельскохозяйственных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77190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643,5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370,0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57,5</w:t>
            </w:r>
          </w:p>
        </w:tc>
      </w:tr>
      <w:tr w:rsidR="00E04446" w:rsidRPr="000D30E6" w:rsidTr="002069F9">
        <w:trPr>
          <w:trHeight w:val="37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Социальное обеспечение и иные выплаты населению</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77190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643,5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370,0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57,5</w:t>
            </w:r>
          </w:p>
        </w:tc>
      </w:tr>
      <w:tr w:rsidR="00E04446" w:rsidRPr="000D30E6" w:rsidTr="002069F9">
        <w:trPr>
          <w:trHeight w:val="33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Публичные нормативные выплаты несоциального характера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77190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330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643,5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370,0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57,5</w:t>
            </w:r>
          </w:p>
        </w:tc>
      </w:tr>
      <w:tr w:rsidR="00E04446" w:rsidRPr="000D30E6" w:rsidTr="002069F9">
        <w:trPr>
          <w:trHeight w:val="27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сельскохозяйственных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77200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519,5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400,0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77,0</w:t>
            </w:r>
          </w:p>
        </w:tc>
      </w:tr>
      <w:tr w:rsidR="00E04446" w:rsidRPr="000D30E6" w:rsidTr="002069F9">
        <w:trPr>
          <w:trHeight w:val="52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Социальное обеспечение и иные выплаты населению</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77200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519,5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400,0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77,0</w:t>
            </w:r>
          </w:p>
        </w:tc>
      </w:tr>
      <w:tr w:rsidR="00E04446" w:rsidRPr="000D30E6" w:rsidTr="002069F9">
        <w:trPr>
          <w:trHeight w:val="25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Публичные нормативные выплаты несоциального характера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77200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330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519,5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400,0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77,0</w:t>
            </w:r>
          </w:p>
        </w:tc>
      </w:tr>
      <w:tr w:rsidR="00E04446" w:rsidRPr="000D30E6" w:rsidTr="002069F9">
        <w:trPr>
          <w:trHeight w:val="63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Непрограммные расходы главных распорядителей бюджетных средств Инсарского муниципального района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224,4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2,2</w:t>
            </w:r>
          </w:p>
        </w:tc>
      </w:tr>
      <w:tr w:rsidR="00E04446" w:rsidRPr="000D30E6" w:rsidTr="002069F9">
        <w:trPr>
          <w:trHeight w:val="54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224,4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2,2</w:t>
            </w:r>
          </w:p>
        </w:tc>
      </w:tr>
      <w:tr w:rsidR="00E04446" w:rsidRPr="000D30E6" w:rsidTr="002069F9">
        <w:trPr>
          <w:trHeight w:val="84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77220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224,4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2,2</w:t>
            </w:r>
          </w:p>
        </w:tc>
      </w:tr>
      <w:tr w:rsidR="00E04446" w:rsidRPr="000D30E6" w:rsidTr="002069F9">
        <w:trPr>
          <w:trHeight w:val="55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Закупка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77220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224,4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2,2</w:t>
            </w:r>
          </w:p>
        </w:tc>
      </w:tr>
      <w:tr w:rsidR="00E04446" w:rsidRPr="000D30E6" w:rsidTr="002069F9">
        <w:trPr>
          <w:trHeight w:val="72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закупки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77220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240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224,4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2,2</w:t>
            </w:r>
          </w:p>
        </w:tc>
      </w:tr>
      <w:tr w:rsidR="00E04446" w:rsidRPr="000D30E6" w:rsidTr="002069F9">
        <w:trPr>
          <w:trHeight w:val="58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Транспорт</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1025,8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954,8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93,1</w:t>
            </w:r>
          </w:p>
        </w:tc>
      </w:tr>
      <w:tr w:rsidR="00E04446" w:rsidRPr="000D30E6" w:rsidTr="002069F9">
        <w:trPr>
          <w:trHeight w:val="90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Муниципальная программа "Развитие дорожного хозяйства, автомобильных дорог и транспортного обслуживания в Инсарском муниципальном районе на 2016-2024 годы"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1025,8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954,8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93,1</w:t>
            </w:r>
          </w:p>
        </w:tc>
      </w:tr>
      <w:tr w:rsidR="00E04446" w:rsidRPr="000D30E6" w:rsidTr="002069F9">
        <w:trPr>
          <w:trHeight w:val="58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Основное мероприятие "Развитие пассажирских перевозок в Инсарском муниципальном районе"</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1025,8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954,8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93,1</w:t>
            </w:r>
          </w:p>
        </w:tc>
      </w:tr>
      <w:tr w:rsidR="00E04446" w:rsidRPr="000D30E6" w:rsidTr="002069F9">
        <w:trPr>
          <w:trHeight w:val="67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Организация транспортного обслуживания населения по муниципальным маршрутам на территории Республики Мордовия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S6340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1025,8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954,8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93,1</w:t>
            </w:r>
          </w:p>
        </w:tc>
      </w:tr>
      <w:tr w:rsidR="00E04446" w:rsidRPr="000D30E6" w:rsidTr="002069F9">
        <w:trPr>
          <w:trHeight w:val="60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Закупка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S6340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1025,8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954,8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93,1</w:t>
            </w:r>
          </w:p>
        </w:tc>
      </w:tr>
      <w:tr w:rsidR="00E04446" w:rsidRPr="000D30E6" w:rsidTr="002069F9">
        <w:trPr>
          <w:trHeight w:val="66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закупки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S6340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240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1025,8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954,8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93,1</w:t>
            </w:r>
          </w:p>
        </w:tc>
      </w:tr>
      <w:tr w:rsidR="00E04446" w:rsidRPr="000D30E6" w:rsidTr="002069F9">
        <w:trPr>
          <w:trHeight w:val="46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Дорожное хозяйство(дорожные фонды)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8255,2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6841,1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82,9</w:t>
            </w:r>
          </w:p>
        </w:tc>
      </w:tr>
      <w:tr w:rsidR="00E04446" w:rsidRPr="000D30E6" w:rsidTr="002069F9">
        <w:trPr>
          <w:trHeight w:val="82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Муниципальная программа "Развитие дорожного хозяйства, автомобильных дорог и транспортного обслуживания в Инсарском муниципальном районе на 2016-2024годы"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8255,2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6841,1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82,9</w:t>
            </w:r>
          </w:p>
        </w:tc>
      </w:tr>
      <w:tr w:rsidR="00E04446" w:rsidRPr="000D30E6" w:rsidTr="002069F9">
        <w:trPr>
          <w:trHeight w:val="33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Основное мероприятие "Оформление дорог местного значения"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300,0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56,0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18,7</w:t>
            </w:r>
          </w:p>
        </w:tc>
      </w:tr>
      <w:tr w:rsidR="00E04446" w:rsidRPr="000D30E6" w:rsidTr="002069F9">
        <w:trPr>
          <w:trHeight w:val="60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Оформление дорог общего пользования местного значения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42180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300,0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56,0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18,7</w:t>
            </w:r>
          </w:p>
        </w:tc>
      </w:tr>
      <w:tr w:rsidR="00E04446" w:rsidRPr="000D30E6" w:rsidTr="002069F9">
        <w:trPr>
          <w:trHeight w:val="54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Закупка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42180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300,0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56,0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18,7</w:t>
            </w:r>
          </w:p>
        </w:tc>
      </w:tr>
      <w:tr w:rsidR="00E04446" w:rsidRPr="000D30E6" w:rsidTr="002069F9">
        <w:trPr>
          <w:trHeight w:val="108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закупки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42180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240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300,0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56,0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18,7</w:t>
            </w:r>
          </w:p>
        </w:tc>
      </w:tr>
      <w:tr w:rsidR="00E04446" w:rsidRPr="000D30E6" w:rsidTr="002069F9">
        <w:trPr>
          <w:trHeight w:val="54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Основное мероприятие "Содержание автомобильных дорог и их развитие"</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7955,2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6785,1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85,3</w:t>
            </w:r>
          </w:p>
        </w:tc>
      </w:tr>
      <w:tr w:rsidR="00E04446" w:rsidRPr="000D30E6" w:rsidTr="002069F9">
        <w:trPr>
          <w:trHeight w:val="61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Ремонт автомобильных дорог общего пользования местного значения и искусственных сооружений на них</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42500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6539,3</w:t>
            </w:r>
          </w:p>
        </w:tc>
        <w:tc>
          <w:tcPr>
            <w:tcW w:w="1041"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5369,2</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82,1</w:t>
            </w:r>
          </w:p>
        </w:tc>
      </w:tr>
      <w:tr w:rsidR="00E04446" w:rsidRPr="000D30E6" w:rsidTr="002069F9">
        <w:trPr>
          <w:trHeight w:val="61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Закупка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42500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200</w:t>
            </w:r>
          </w:p>
        </w:tc>
        <w:tc>
          <w:tcPr>
            <w:tcW w:w="992"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6539,3</w:t>
            </w:r>
          </w:p>
        </w:tc>
        <w:tc>
          <w:tcPr>
            <w:tcW w:w="1041"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5369,2</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82,1</w:t>
            </w:r>
          </w:p>
        </w:tc>
      </w:tr>
      <w:tr w:rsidR="00E04446" w:rsidRPr="000D30E6" w:rsidTr="002069F9">
        <w:trPr>
          <w:trHeight w:val="6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закупки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42500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240</w:t>
            </w:r>
          </w:p>
        </w:tc>
        <w:tc>
          <w:tcPr>
            <w:tcW w:w="992"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6539,3</w:t>
            </w:r>
          </w:p>
        </w:tc>
        <w:tc>
          <w:tcPr>
            <w:tcW w:w="1041"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5369,2</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82,1</w:t>
            </w:r>
          </w:p>
        </w:tc>
      </w:tr>
      <w:tr w:rsidR="00E04446" w:rsidRPr="000D30E6" w:rsidTr="002069F9">
        <w:trPr>
          <w:trHeight w:val="105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44102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1415,9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1415,9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5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Межбюджетные трансферты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44102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500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1415,9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1415,9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5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межбюджетные трансферты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44102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540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1415,9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1415,9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6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Другие вопросы в области национальной экономики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76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Муниципальная программа "Развитие и поддержка малого и среднего предпринимательства в Инсарском муниципальном </w:t>
            </w:r>
            <w:r w:rsidRPr="000D30E6">
              <w:rPr>
                <w:color w:val="000000"/>
                <w:sz w:val="20"/>
                <w:szCs w:val="20"/>
              </w:rPr>
              <w:lastRenderedPageBreak/>
              <w:t>районе на 2018-2024 годы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lastRenderedPageBreak/>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11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 xml:space="preserve"> Основное мероприятие "Развитие инфраструктуры поддержки малого и среднего предпринимательства. Информационная и консультационная поддержка субъектов малого и среднего предпринимательства"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70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Субсидии субъектам малого и среднего предпринимательства на возмещение части затрат, связанных с повышением квалификации кадров </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91310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60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бюджетные ассигнования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91310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9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91310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 </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52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Жилищно-коммунальное хозяйство</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6448,7</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6207,6</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96,3</w:t>
            </w:r>
          </w:p>
        </w:tc>
      </w:tr>
      <w:tr w:rsidR="00E04446" w:rsidRPr="000D30E6" w:rsidTr="002069F9">
        <w:trPr>
          <w:trHeight w:val="43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Жилищное хозяйство</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79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Непрограммные расходы главных распорядителей бюджетных средств Инсарского муниципального района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Взнос на капитальный ремонт общего имущества в многоквартирном доме</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42360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Закупка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42360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4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закупки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42360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240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375"/>
        </w:trPr>
        <w:tc>
          <w:tcPr>
            <w:tcW w:w="2709" w:type="dxa"/>
            <w:shd w:val="clear" w:color="auto" w:fill="auto"/>
            <w:hideMark/>
          </w:tcPr>
          <w:p w:rsidR="00E04446" w:rsidRPr="000D30E6" w:rsidRDefault="00E04446" w:rsidP="002069F9">
            <w:pPr>
              <w:rPr>
                <w:sz w:val="20"/>
                <w:szCs w:val="20"/>
              </w:rPr>
            </w:pPr>
            <w:r w:rsidRPr="000D30E6">
              <w:rPr>
                <w:sz w:val="20"/>
                <w:szCs w:val="20"/>
              </w:rPr>
              <w:t>Коммунальное хозяйство</w:t>
            </w:r>
          </w:p>
        </w:tc>
        <w:tc>
          <w:tcPr>
            <w:tcW w:w="708" w:type="dxa"/>
            <w:shd w:val="clear" w:color="auto" w:fill="auto"/>
            <w:vAlign w:val="bottom"/>
            <w:hideMark/>
          </w:tcPr>
          <w:p w:rsidR="00E04446" w:rsidRPr="000D30E6" w:rsidRDefault="00E04446" w:rsidP="002069F9">
            <w:pPr>
              <w:jc w:val="center"/>
              <w:rPr>
                <w:sz w:val="20"/>
                <w:szCs w:val="20"/>
              </w:rPr>
            </w:pPr>
            <w:r w:rsidRPr="000D30E6">
              <w:rPr>
                <w:sz w:val="20"/>
                <w:szCs w:val="20"/>
              </w:rPr>
              <w:t>900</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05</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02</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 </w:t>
            </w:r>
          </w:p>
        </w:tc>
        <w:tc>
          <w:tcPr>
            <w:tcW w:w="426" w:type="dxa"/>
            <w:shd w:val="clear" w:color="auto" w:fill="auto"/>
            <w:vAlign w:val="bottom"/>
            <w:hideMark/>
          </w:tcPr>
          <w:p w:rsidR="00E04446" w:rsidRPr="000D30E6" w:rsidRDefault="00E04446" w:rsidP="002069F9">
            <w:pPr>
              <w:jc w:val="center"/>
              <w:rPr>
                <w:sz w:val="20"/>
                <w:szCs w:val="20"/>
              </w:rPr>
            </w:pPr>
            <w:r w:rsidRPr="000D30E6">
              <w:rPr>
                <w:sz w:val="20"/>
                <w:szCs w:val="20"/>
              </w:rPr>
              <w:t> </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 </w:t>
            </w:r>
          </w:p>
        </w:tc>
        <w:tc>
          <w:tcPr>
            <w:tcW w:w="850" w:type="dxa"/>
            <w:shd w:val="clear" w:color="auto" w:fill="auto"/>
            <w:vAlign w:val="bottom"/>
            <w:hideMark/>
          </w:tcPr>
          <w:p w:rsidR="00E04446" w:rsidRPr="000D30E6" w:rsidRDefault="00E04446" w:rsidP="002069F9">
            <w:pPr>
              <w:jc w:val="center"/>
              <w:rPr>
                <w:sz w:val="20"/>
                <w:szCs w:val="20"/>
              </w:rPr>
            </w:pPr>
            <w:r w:rsidRPr="000D30E6">
              <w:rPr>
                <w:sz w:val="20"/>
                <w:szCs w:val="20"/>
              </w:rPr>
              <w:t> </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 </w:t>
            </w:r>
          </w:p>
        </w:tc>
        <w:tc>
          <w:tcPr>
            <w:tcW w:w="992" w:type="dxa"/>
            <w:shd w:val="clear" w:color="000000" w:fill="FFFFFF"/>
            <w:vAlign w:val="bottom"/>
            <w:hideMark/>
          </w:tcPr>
          <w:p w:rsidR="00E04446" w:rsidRPr="000D30E6" w:rsidRDefault="00E04446" w:rsidP="002069F9">
            <w:pPr>
              <w:rPr>
                <w:sz w:val="20"/>
                <w:szCs w:val="20"/>
              </w:rPr>
            </w:pPr>
            <w:r w:rsidRPr="000D30E6">
              <w:rPr>
                <w:sz w:val="20"/>
                <w:szCs w:val="20"/>
              </w:rPr>
              <w:t>6431,6</w:t>
            </w:r>
          </w:p>
        </w:tc>
        <w:tc>
          <w:tcPr>
            <w:tcW w:w="1041" w:type="dxa"/>
            <w:shd w:val="clear" w:color="000000" w:fill="FFFFFF"/>
            <w:vAlign w:val="bottom"/>
            <w:hideMark/>
          </w:tcPr>
          <w:p w:rsidR="00E04446" w:rsidRPr="000D30E6" w:rsidRDefault="00E04446" w:rsidP="002069F9">
            <w:pPr>
              <w:rPr>
                <w:sz w:val="20"/>
                <w:szCs w:val="20"/>
              </w:rPr>
            </w:pPr>
            <w:r w:rsidRPr="000D30E6">
              <w:rPr>
                <w:sz w:val="20"/>
                <w:szCs w:val="20"/>
              </w:rPr>
              <w:t>6190,5</w:t>
            </w:r>
          </w:p>
        </w:tc>
        <w:tc>
          <w:tcPr>
            <w:tcW w:w="767" w:type="dxa"/>
            <w:shd w:val="clear" w:color="000000" w:fill="FFFFFF"/>
            <w:vAlign w:val="bottom"/>
            <w:hideMark/>
          </w:tcPr>
          <w:p w:rsidR="00E04446" w:rsidRPr="000D30E6" w:rsidRDefault="00E04446" w:rsidP="002069F9">
            <w:pPr>
              <w:rPr>
                <w:sz w:val="20"/>
                <w:szCs w:val="20"/>
              </w:rPr>
            </w:pPr>
            <w:r w:rsidRPr="000D30E6">
              <w:rPr>
                <w:sz w:val="20"/>
                <w:szCs w:val="20"/>
              </w:rPr>
              <w:t>195,1</w:t>
            </w:r>
          </w:p>
        </w:tc>
      </w:tr>
      <w:tr w:rsidR="00E04446" w:rsidRPr="000D30E6" w:rsidTr="002069F9">
        <w:trPr>
          <w:trHeight w:val="735"/>
        </w:trPr>
        <w:tc>
          <w:tcPr>
            <w:tcW w:w="2709" w:type="dxa"/>
            <w:shd w:val="clear" w:color="auto" w:fill="auto"/>
            <w:hideMark/>
          </w:tcPr>
          <w:p w:rsidR="00E04446" w:rsidRPr="000D30E6" w:rsidRDefault="00E04446" w:rsidP="002069F9">
            <w:pPr>
              <w:rPr>
                <w:sz w:val="20"/>
                <w:szCs w:val="20"/>
              </w:rPr>
            </w:pPr>
            <w:r w:rsidRPr="000D30E6">
              <w:rPr>
                <w:sz w:val="20"/>
                <w:szCs w:val="20"/>
              </w:rPr>
              <w:lastRenderedPageBreak/>
              <w:t>Муниципальная программа "Энергосбережение и повышение энергетической эффективности в Инсарском муниципальном районе Республики Мордовия на 2019-2021 годы"</w:t>
            </w:r>
          </w:p>
        </w:tc>
        <w:tc>
          <w:tcPr>
            <w:tcW w:w="708" w:type="dxa"/>
            <w:shd w:val="clear" w:color="auto" w:fill="auto"/>
            <w:vAlign w:val="bottom"/>
            <w:hideMark/>
          </w:tcPr>
          <w:p w:rsidR="00E04446" w:rsidRPr="000D30E6" w:rsidRDefault="00E04446" w:rsidP="002069F9">
            <w:pPr>
              <w:jc w:val="center"/>
              <w:rPr>
                <w:sz w:val="20"/>
                <w:szCs w:val="20"/>
              </w:rPr>
            </w:pPr>
            <w:r w:rsidRPr="000D30E6">
              <w:rPr>
                <w:sz w:val="20"/>
                <w:szCs w:val="20"/>
              </w:rPr>
              <w:t>900</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05</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02</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12</w:t>
            </w:r>
          </w:p>
        </w:tc>
        <w:tc>
          <w:tcPr>
            <w:tcW w:w="426" w:type="dxa"/>
            <w:shd w:val="clear" w:color="auto" w:fill="auto"/>
            <w:vAlign w:val="bottom"/>
            <w:hideMark/>
          </w:tcPr>
          <w:p w:rsidR="00E04446" w:rsidRPr="000D30E6" w:rsidRDefault="00E04446" w:rsidP="002069F9">
            <w:pPr>
              <w:jc w:val="center"/>
              <w:rPr>
                <w:sz w:val="20"/>
                <w:szCs w:val="20"/>
              </w:rPr>
            </w:pPr>
            <w:r w:rsidRPr="000D30E6">
              <w:rPr>
                <w:sz w:val="20"/>
                <w:szCs w:val="20"/>
              </w:rPr>
              <w:t> </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 </w:t>
            </w:r>
          </w:p>
        </w:tc>
        <w:tc>
          <w:tcPr>
            <w:tcW w:w="850" w:type="dxa"/>
            <w:shd w:val="clear" w:color="auto" w:fill="auto"/>
            <w:vAlign w:val="bottom"/>
            <w:hideMark/>
          </w:tcPr>
          <w:p w:rsidR="00E04446" w:rsidRPr="000D30E6" w:rsidRDefault="00E04446" w:rsidP="002069F9">
            <w:pPr>
              <w:jc w:val="center"/>
              <w:rPr>
                <w:sz w:val="20"/>
                <w:szCs w:val="20"/>
              </w:rPr>
            </w:pPr>
            <w:r w:rsidRPr="000D30E6">
              <w:rPr>
                <w:sz w:val="20"/>
                <w:szCs w:val="20"/>
              </w:rPr>
              <w:t> </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 </w:t>
            </w:r>
          </w:p>
        </w:tc>
        <w:tc>
          <w:tcPr>
            <w:tcW w:w="992" w:type="dxa"/>
            <w:shd w:val="clear" w:color="000000" w:fill="FFFFFF"/>
            <w:vAlign w:val="bottom"/>
            <w:hideMark/>
          </w:tcPr>
          <w:p w:rsidR="00E04446" w:rsidRPr="000D30E6" w:rsidRDefault="00E04446" w:rsidP="002069F9">
            <w:pPr>
              <w:rPr>
                <w:sz w:val="20"/>
                <w:szCs w:val="20"/>
              </w:rPr>
            </w:pPr>
            <w:r w:rsidRPr="000D30E6">
              <w:rPr>
                <w:sz w:val="20"/>
                <w:szCs w:val="20"/>
              </w:rPr>
              <w:t>1431,6</w:t>
            </w:r>
          </w:p>
        </w:tc>
        <w:tc>
          <w:tcPr>
            <w:tcW w:w="1041" w:type="dxa"/>
            <w:shd w:val="clear" w:color="000000" w:fill="FFFFFF"/>
            <w:vAlign w:val="bottom"/>
            <w:hideMark/>
          </w:tcPr>
          <w:p w:rsidR="00E04446" w:rsidRPr="000D30E6" w:rsidRDefault="00E04446" w:rsidP="002069F9">
            <w:pPr>
              <w:rPr>
                <w:sz w:val="20"/>
                <w:szCs w:val="20"/>
              </w:rPr>
            </w:pPr>
            <w:r w:rsidRPr="000D30E6">
              <w:rPr>
                <w:sz w:val="20"/>
                <w:szCs w:val="20"/>
              </w:rPr>
              <w:t>1430,7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99,9</w:t>
            </w:r>
          </w:p>
        </w:tc>
      </w:tr>
      <w:tr w:rsidR="00E04446" w:rsidRPr="000D30E6" w:rsidTr="002069F9">
        <w:trPr>
          <w:trHeight w:val="1215"/>
        </w:trPr>
        <w:tc>
          <w:tcPr>
            <w:tcW w:w="2709" w:type="dxa"/>
            <w:shd w:val="clear" w:color="auto" w:fill="auto"/>
            <w:hideMark/>
          </w:tcPr>
          <w:p w:rsidR="00E04446" w:rsidRPr="000D30E6" w:rsidRDefault="00E04446" w:rsidP="002069F9">
            <w:pPr>
              <w:rPr>
                <w:sz w:val="20"/>
                <w:szCs w:val="20"/>
              </w:rPr>
            </w:pPr>
            <w:r w:rsidRPr="000D30E6">
              <w:rPr>
                <w:sz w:val="20"/>
                <w:szCs w:val="20"/>
              </w:rPr>
              <w:t>Основное мероприятие "Текущий,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708" w:type="dxa"/>
            <w:shd w:val="clear" w:color="auto" w:fill="auto"/>
            <w:vAlign w:val="bottom"/>
            <w:hideMark/>
          </w:tcPr>
          <w:p w:rsidR="00E04446" w:rsidRPr="000D30E6" w:rsidRDefault="00E04446" w:rsidP="002069F9">
            <w:pPr>
              <w:jc w:val="center"/>
              <w:rPr>
                <w:sz w:val="20"/>
                <w:szCs w:val="20"/>
              </w:rPr>
            </w:pPr>
            <w:r w:rsidRPr="000D30E6">
              <w:rPr>
                <w:sz w:val="20"/>
                <w:szCs w:val="20"/>
              </w:rPr>
              <w:t>900</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05</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02</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12</w:t>
            </w:r>
          </w:p>
        </w:tc>
        <w:tc>
          <w:tcPr>
            <w:tcW w:w="426" w:type="dxa"/>
            <w:shd w:val="clear" w:color="auto" w:fill="auto"/>
            <w:vAlign w:val="bottom"/>
            <w:hideMark/>
          </w:tcPr>
          <w:p w:rsidR="00E04446" w:rsidRPr="000D30E6" w:rsidRDefault="00E04446" w:rsidP="002069F9">
            <w:pPr>
              <w:jc w:val="center"/>
              <w:rPr>
                <w:sz w:val="20"/>
                <w:szCs w:val="20"/>
              </w:rPr>
            </w:pPr>
            <w:r w:rsidRPr="000D30E6">
              <w:rPr>
                <w:sz w:val="20"/>
                <w:szCs w:val="20"/>
              </w:rPr>
              <w:t>0</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02</w:t>
            </w:r>
          </w:p>
        </w:tc>
        <w:tc>
          <w:tcPr>
            <w:tcW w:w="850" w:type="dxa"/>
            <w:shd w:val="clear" w:color="auto" w:fill="auto"/>
            <w:vAlign w:val="bottom"/>
            <w:hideMark/>
          </w:tcPr>
          <w:p w:rsidR="00E04446" w:rsidRPr="000D30E6" w:rsidRDefault="00E04446" w:rsidP="002069F9">
            <w:pPr>
              <w:jc w:val="center"/>
              <w:rPr>
                <w:sz w:val="20"/>
                <w:szCs w:val="20"/>
              </w:rPr>
            </w:pPr>
            <w:r w:rsidRPr="000D30E6">
              <w:rPr>
                <w:sz w:val="20"/>
                <w:szCs w:val="20"/>
              </w:rPr>
              <w:t> </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 </w:t>
            </w:r>
          </w:p>
        </w:tc>
        <w:tc>
          <w:tcPr>
            <w:tcW w:w="992" w:type="dxa"/>
            <w:shd w:val="clear" w:color="000000" w:fill="FFFFFF"/>
            <w:vAlign w:val="bottom"/>
            <w:hideMark/>
          </w:tcPr>
          <w:p w:rsidR="00E04446" w:rsidRPr="000D30E6" w:rsidRDefault="00E04446" w:rsidP="002069F9">
            <w:pPr>
              <w:rPr>
                <w:sz w:val="20"/>
                <w:szCs w:val="20"/>
              </w:rPr>
            </w:pPr>
            <w:r w:rsidRPr="000D30E6">
              <w:rPr>
                <w:sz w:val="20"/>
                <w:szCs w:val="20"/>
              </w:rPr>
              <w:t>1431,6</w:t>
            </w:r>
          </w:p>
        </w:tc>
        <w:tc>
          <w:tcPr>
            <w:tcW w:w="1041" w:type="dxa"/>
            <w:shd w:val="clear" w:color="000000" w:fill="FFFFFF"/>
            <w:vAlign w:val="bottom"/>
            <w:hideMark/>
          </w:tcPr>
          <w:p w:rsidR="00E04446" w:rsidRPr="000D30E6" w:rsidRDefault="00E04446" w:rsidP="002069F9">
            <w:pPr>
              <w:rPr>
                <w:sz w:val="20"/>
                <w:szCs w:val="20"/>
              </w:rPr>
            </w:pPr>
            <w:r w:rsidRPr="000D30E6">
              <w:rPr>
                <w:sz w:val="20"/>
                <w:szCs w:val="20"/>
              </w:rPr>
              <w:t>1430,7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99,9</w:t>
            </w:r>
          </w:p>
        </w:tc>
      </w:tr>
      <w:tr w:rsidR="00E04446" w:rsidRPr="000D30E6" w:rsidTr="002069F9">
        <w:trPr>
          <w:trHeight w:val="675"/>
        </w:trPr>
        <w:tc>
          <w:tcPr>
            <w:tcW w:w="2709" w:type="dxa"/>
            <w:shd w:val="clear" w:color="auto" w:fill="auto"/>
            <w:hideMark/>
          </w:tcPr>
          <w:p w:rsidR="00E04446" w:rsidRPr="000D30E6" w:rsidRDefault="00E04446" w:rsidP="002069F9">
            <w:pPr>
              <w:rPr>
                <w:sz w:val="20"/>
                <w:szCs w:val="20"/>
              </w:rPr>
            </w:pPr>
            <w:r w:rsidRPr="000D30E6">
              <w:rPr>
                <w:sz w:val="20"/>
                <w:szCs w:val="20"/>
              </w:rPr>
              <w:t>Текущий и капитальный ремонт объектов теплоснабжения, водоснабжения и водоотведения, находящихся в муниципальной собственности</w:t>
            </w:r>
          </w:p>
        </w:tc>
        <w:tc>
          <w:tcPr>
            <w:tcW w:w="708" w:type="dxa"/>
            <w:shd w:val="clear" w:color="auto" w:fill="auto"/>
            <w:vAlign w:val="bottom"/>
            <w:hideMark/>
          </w:tcPr>
          <w:p w:rsidR="00E04446" w:rsidRPr="000D30E6" w:rsidRDefault="00E04446" w:rsidP="002069F9">
            <w:pPr>
              <w:jc w:val="center"/>
              <w:rPr>
                <w:sz w:val="20"/>
                <w:szCs w:val="20"/>
              </w:rPr>
            </w:pPr>
            <w:r w:rsidRPr="000D30E6">
              <w:rPr>
                <w:sz w:val="20"/>
                <w:szCs w:val="20"/>
              </w:rPr>
              <w:t>900</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05</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02</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12</w:t>
            </w:r>
          </w:p>
        </w:tc>
        <w:tc>
          <w:tcPr>
            <w:tcW w:w="426" w:type="dxa"/>
            <w:shd w:val="clear" w:color="auto" w:fill="auto"/>
            <w:vAlign w:val="bottom"/>
            <w:hideMark/>
          </w:tcPr>
          <w:p w:rsidR="00E04446" w:rsidRPr="000D30E6" w:rsidRDefault="00E04446" w:rsidP="002069F9">
            <w:pPr>
              <w:jc w:val="center"/>
              <w:rPr>
                <w:sz w:val="20"/>
                <w:szCs w:val="20"/>
              </w:rPr>
            </w:pPr>
            <w:r w:rsidRPr="000D30E6">
              <w:rPr>
                <w:sz w:val="20"/>
                <w:szCs w:val="20"/>
              </w:rPr>
              <w:t>0</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02</w:t>
            </w:r>
          </w:p>
        </w:tc>
        <w:tc>
          <w:tcPr>
            <w:tcW w:w="850" w:type="dxa"/>
            <w:shd w:val="clear" w:color="auto" w:fill="auto"/>
            <w:vAlign w:val="bottom"/>
            <w:hideMark/>
          </w:tcPr>
          <w:p w:rsidR="00E04446" w:rsidRPr="000D30E6" w:rsidRDefault="00E04446" w:rsidP="002069F9">
            <w:pPr>
              <w:jc w:val="center"/>
              <w:rPr>
                <w:sz w:val="20"/>
                <w:szCs w:val="20"/>
              </w:rPr>
            </w:pPr>
            <w:r w:rsidRPr="000D30E6">
              <w:rPr>
                <w:sz w:val="20"/>
                <w:szCs w:val="20"/>
              </w:rPr>
              <w:t>S6230</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 </w:t>
            </w:r>
          </w:p>
        </w:tc>
        <w:tc>
          <w:tcPr>
            <w:tcW w:w="992" w:type="dxa"/>
            <w:shd w:val="clear" w:color="000000" w:fill="FFFFFF"/>
            <w:vAlign w:val="bottom"/>
            <w:hideMark/>
          </w:tcPr>
          <w:p w:rsidR="00E04446" w:rsidRPr="000D30E6" w:rsidRDefault="00E04446" w:rsidP="002069F9">
            <w:pPr>
              <w:rPr>
                <w:sz w:val="20"/>
                <w:szCs w:val="20"/>
              </w:rPr>
            </w:pPr>
            <w:r w:rsidRPr="000D30E6">
              <w:rPr>
                <w:sz w:val="20"/>
                <w:szCs w:val="20"/>
              </w:rPr>
              <w:t>1431,6</w:t>
            </w:r>
          </w:p>
        </w:tc>
        <w:tc>
          <w:tcPr>
            <w:tcW w:w="1041" w:type="dxa"/>
            <w:shd w:val="clear" w:color="000000" w:fill="FFFFFF"/>
            <w:vAlign w:val="bottom"/>
            <w:hideMark/>
          </w:tcPr>
          <w:p w:rsidR="00E04446" w:rsidRPr="000D30E6" w:rsidRDefault="00E04446" w:rsidP="002069F9">
            <w:pPr>
              <w:rPr>
                <w:sz w:val="20"/>
                <w:szCs w:val="20"/>
              </w:rPr>
            </w:pPr>
            <w:r w:rsidRPr="000D30E6">
              <w:rPr>
                <w:sz w:val="20"/>
                <w:szCs w:val="20"/>
              </w:rPr>
              <w:t>1430,7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99,9</w:t>
            </w:r>
          </w:p>
        </w:tc>
      </w:tr>
      <w:tr w:rsidR="00E04446" w:rsidRPr="000D30E6" w:rsidTr="002069F9">
        <w:trPr>
          <w:trHeight w:val="555"/>
        </w:trPr>
        <w:tc>
          <w:tcPr>
            <w:tcW w:w="2709" w:type="dxa"/>
            <w:shd w:val="clear" w:color="auto" w:fill="auto"/>
            <w:hideMark/>
          </w:tcPr>
          <w:p w:rsidR="00E04446" w:rsidRPr="000D30E6" w:rsidRDefault="00E04446" w:rsidP="002069F9">
            <w:pPr>
              <w:rPr>
                <w:sz w:val="20"/>
                <w:szCs w:val="20"/>
              </w:rPr>
            </w:pPr>
            <w:r w:rsidRPr="000D30E6">
              <w:rPr>
                <w:sz w:val="20"/>
                <w:szCs w:val="20"/>
              </w:rPr>
              <w:t>Закупка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sz w:val="20"/>
                <w:szCs w:val="20"/>
              </w:rPr>
            </w:pPr>
            <w:r w:rsidRPr="000D30E6">
              <w:rPr>
                <w:sz w:val="20"/>
                <w:szCs w:val="20"/>
              </w:rPr>
              <w:t>900</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05</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02</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12</w:t>
            </w:r>
          </w:p>
        </w:tc>
        <w:tc>
          <w:tcPr>
            <w:tcW w:w="426" w:type="dxa"/>
            <w:shd w:val="clear" w:color="auto" w:fill="auto"/>
            <w:vAlign w:val="bottom"/>
            <w:hideMark/>
          </w:tcPr>
          <w:p w:rsidR="00E04446" w:rsidRPr="000D30E6" w:rsidRDefault="00E04446" w:rsidP="002069F9">
            <w:pPr>
              <w:jc w:val="center"/>
              <w:rPr>
                <w:sz w:val="20"/>
                <w:szCs w:val="20"/>
              </w:rPr>
            </w:pPr>
            <w:r w:rsidRPr="000D30E6">
              <w:rPr>
                <w:sz w:val="20"/>
                <w:szCs w:val="20"/>
              </w:rPr>
              <w:t>0</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02</w:t>
            </w:r>
          </w:p>
        </w:tc>
        <w:tc>
          <w:tcPr>
            <w:tcW w:w="850" w:type="dxa"/>
            <w:shd w:val="clear" w:color="auto" w:fill="auto"/>
            <w:vAlign w:val="bottom"/>
            <w:hideMark/>
          </w:tcPr>
          <w:p w:rsidR="00E04446" w:rsidRPr="000D30E6" w:rsidRDefault="00E04446" w:rsidP="002069F9">
            <w:pPr>
              <w:jc w:val="center"/>
              <w:rPr>
                <w:sz w:val="20"/>
                <w:szCs w:val="20"/>
              </w:rPr>
            </w:pPr>
            <w:r w:rsidRPr="000D30E6">
              <w:rPr>
                <w:sz w:val="20"/>
                <w:szCs w:val="20"/>
              </w:rPr>
              <w:t>S6230</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200</w:t>
            </w:r>
          </w:p>
        </w:tc>
        <w:tc>
          <w:tcPr>
            <w:tcW w:w="992" w:type="dxa"/>
            <w:shd w:val="clear" w:color="000000" w:fill="FFFFFF"/>
            <w:vAlign w:val="bottom"/>
            <w:hideMark/>
          </w:tcPr>
          <w:p w:rsidR="00E04446" w:rsidRPr="000D30E6" w:rsidRDefault="00E04446" w:rsidP="002069F9">
            <w:pPr>
              <w:rPr>
                <w:sz w:val="20"/>
                <w:szCs w:val="20"/>
              </w:rPr>
            </w:pPr>
            <w:r w:rsidRPr="000D30E6">
              <w:rPr>
                <w:sz w:val="20"/>
                <w:szCs w:val="20"/>
              </w:rPr>
              <w:t>1431,6</w:t>
            </w:r>
          </w:p>
        </w:tc>
        <w:tc>
          <w:tcPr>
            <w:tcW w:w="1041" w:type="dxa"/>
            <w:shd w:val="clear" w:color="000000" w:fill="FFFFFF"/>
            <w:vAlign w:val="bottom"/>
            <w:hideMark/>
          </w:tcPr>
          <w:p w:rsidR="00E04446" w:rsidRPr="000D30E6" w:rsidRDefault="00E04446" w:rsidP="002069F9">
            <w:pPr>
              <w:rPr>
                <w:sz w:val="20"/>
                <w:szCs w:val="20"/>
              </w:rPr>
            </w:pPr>
            <w:r w:rsidRPr="000D30E6">
              <w:rPr>
                <w:sz w:val="20"/>
                <w:szCs w:val="20"/>
              </w:rPr>
              <w:t>1430,7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99,9</w:t>
            </w:r>
          </w:p>
        </w:tc>
      </w:tr>
      <w:tr w:rsidR="00E04446" w:rsidRPr="000D30E6" w:rsidTr="002069F9">
        <w:trPr>
          <w:trHeight w:val="510"/>
        </w:trPr>
        <w:tc>
          <w:tcPr>
            <w:tcW w:w="2709" w:type="dxa"/>
            <w:shd w:val="clear" w:color="auto" w:fill="auto"/>
            <w:hideMark/>
          </w:tcPr>
          <w:p w:rsidR="00E04446" w:rsidRPr="000D30E6" w:rsidRDefault="00E04446" w:rsidP="002069F9">
            <w:pPr>
              <w:rPr>
                <w:sz w:val="20"/>
                <w:szCs w:val="20"/>
              </w:rPr>
            </w:pPr>
            <w:r w:rsidRPr="000D30E6">
              <w:rPr>
                <w:sz w:val="20"/>
                <w:szCs w:val="20"/>
              </w:rPr>
              <w:t>Иные закупки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sz w:val="20"/>
                <w:szCs w:val="20"/>
              </w:rPr>
            </w:pPr>
            <w:r w:rsidRPr="000D30E6">
              <w:rPr>
                <w:sz w:val="20"/>
                <w:szCs w:val="20"/>
              </w:rPr>
              <w:t>900</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05</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02</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12</w:t>
            </w:r>
          </w:p>
        </w:tc>
        <w:tc>
          <w:tcPr>
            <w:tcW w:w="426" w:type="dxa"/>
            <w:shd w:val="clear" w:color="auto" w:fill="auto"/>
            <w:vAlign w:val="bottom"/>
            <w:hideMark/>
          </w:tcPr>
          <w:p w:rsidR="00E04446" w:rsidRPr="000D30E6" w:rsidRDefault="00E04446" w:rsidP="002069F9">
            <w:pPr>
              <w:jc w:val="center"/>
              <w:rPr>
                <w:sz w:val="20"/>
                <w:szCs w:val="20"/>
              </w:rPr>
            </w:pPr>
            <w:r w:rsidRPr="000D30E6">
              <w:rPr>
                <w:sz w:val="20"/>
                <w:szCs w:val="20"/>
              </w:rPr>
              <w:t>0</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02</w:t>
            </w:r>
          </w:p>
        </w:tc>
        <w:tc>
          <w:tcPr>
            <w:tcW w:w="850" w:type="dxa"/>
            <w:shd w:val="clear" w:color="auto" w:fill="auto"/>
            <w:vAlign w:val="bottom"/>
            <w:hideMark/>
          </w:tcPr>
          <w:p w:rsidR="00E04446" w:rsidRPr="000D30E6" w:rsidRDefault="00E04446" w:rsidP="002069F9">
            <w:pPr>
              <w:jc w:val="center"/>
              <w:rPr>
                <w:sz w:val="20"/>
                <w:szCs w:val="20"/>
              </w:rPr>
            </w:pPr>
            <w:r w:rsidRPr="000D30E6">
              <w:rPr>
                <w:sz w:val="20"/>
                <w:szCs w:val="20"/>
              </w:rPr>
              <w:t>S6230</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240</w:t>
            </w:r>
          </w:p>
        </w:tc>
        <w:tc>
          <w:tcPr>
            <w:tcW w:w="992" w:type="dxa"/>
            <w:shd w:val="clear" w:color="000000" w:fill="FFFFFF"/>
            <w:vAlign w:val="bottom"/>
            <w:hideMark/>
          </w:tcPr>
          <w:p w:rsidR="00E04446" w:rsidRPr="000D30E6" w:rsidRDefault="00E04446" w:rsidP="002069F9">
            <w:pPr>
              <w:rPr>
                <w:sz w:val="20"/>
                <w:szCs w:val="20"/>
              </w:rPr>
            </w:pPr>
            <w:r w:rsidRPr="000D30E6">
              <w:rPr>
                <w:sz w:val="20"/>
                <w:szCs w:val="20"/>
              </w:rPr>
              <w:t>1431,6</w:t>
            </w:r>
          </w:p>
        </w:tc>
        <w:tc>
          <w:tcPr>
            <w:tcW w:w="1041" w:type="dxa"/>
            <w:shd w:val="clear" w:color="000000" w:fill="FFFFFF"/>
            <w:vAlign w:val="bottom"/>
            <w:hideMark/>
          </w:tcPr>
          <w:p w:rsidR="00E04446" w:rsidRPr="000D30E6" w:rsidRDefault="00E04446" w:rsidP="002069F9">
            <w:pPr>
              <w:rPr>
                <w:sz w:val="20"/>
                <w:szCs w:val="20"/>
              </w:rPr>
            </w:pPr>
            <w:r w:rsidRPr="000D30E6">
              <w:rPr>
                <w:sz w:val="20"/>
                <w:szCs w:val="20"/>
              </w:rPr>
              <w:t>1430,7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99,9</w:t>
            </w:r>
          </w:p>
        </w:tc>
      </w:tr>
      <w:tr w:rsidR="00E04446" w:rsidRPr="000D30E6" w:rsidTr="002069F9">
        <w:trPr>
          <w:trHeight w:val="84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Непрограммные расходы главных распорядителей бюджетных средств Инсарского муниципального района</w:t>
            </w:r>
          </w:p>
        </w:tc>
        <w:tc>
          <w:tcPr>
            <w:tcW w:w="708" w:type="dxa"/>
            <w:shd w:val="clear" w:color="auto" w:fill="auto"/>
            <w:vAlign w:val="bottom"/>
            <w:hideMark/>
          </w:tcPr>
          <w:p w:rsidR="00E04446" w:rsidRPr="000D30E6" w:rsidRDefault="00E04446" w:rsidP="002069F9">
            <w:pPr>
              <w:jc w:val="center"/>
              <w:rPr>
                <w:sz w:val="20"/>
                <w:szCs w:val="20"/>
              </w:rPr>
            </w:pPr>
            <w:r w:rsidRPr="000D30E6">
              <w:rPr>
                <w:sz w:val="20"/>
                <w:szCs w:val="20"/>
              </w:rPr>
              <w:t>900</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05</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02</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89</w:t>
            </w:r>
          </w:p>
        </w:tc>
        <w:tc>
          <w:tcPr>
            <w:tcW w:w="426" w:type="dxa"/>
            <w:shd w:val="clear" w:color="auto" w:fill="auto"/>
            <w:vAlign w:val="bottom"/>
            <w:hideMark/>
          </w:tcPr>
          <w:p w:rsidR="00E04446" w:rsidRPr="000D30E6" w:rsidRDefault="00E04446" w:rsidP="002069F9">
            <w:pPr>
              <w:jc w:val="center"/>
              <w:rPr>
                <w:sz w:val="20"/>
                <w:szCs w:val="20"/>
              </w:rPr>
            </w:pPr>
            <w:r w:rsidRPr="000D30E6">
              <w:rPr>
                <w:sz w:val="20"/>
                <w:szCs w:val="20"/>
              </w:rPr>
              <w:t>00</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w:t>
            </w:r>
          </w:p>
        </w:tc>
        <w:tc>
          <w:tcPr>
            <w:tcW w:w="850" w:type="dxa"/>
            <w:shd w:val="clear" w:color="auto" w:fill="auto"/>
            <w:vAlign w:val="bottom"/>
            <w:hideMark/>
          </w:tcPr>
          <w:p w:rsidR="00E04446" w:rsidRPr="000D30E6" w:rsidRDefault="00E04446" w:rsidP="002069F9">
            <w:pPr>
              <w:jc w:val="center"/>
              <w:rPr>
                <w:sz w:val="20"/>
                <w:szCs w:val="20"/>
              </w:rPr>
            </w:pPr>
            <w:r w:rsidRPr="000D30E6">
              <w:rPr>
                <w:sz w:val="20"/>
                <w:szCs w:val="20"/>
              </w:rPr>
              <w:t> </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 </w:t>
            </w:r>
          </w:p>
        </w:tc>
        <w:tc>
          <w:tcPr>
            <w:tcW w:w="992" w:type="dxa"/>
            <w:shd w:val="clear" w:color="000000" w:fill="FFFFFF"/>
            <w:vAlign w:val="bottom"/>
            <w:hideMark/>
          </w:tcPr>
          <w:p w:rsidR="00E04446" w:rsidRPr="000D30E6" w:rsidRDefault="00E04446" w:rsidP="002069F9">
            <w:pPr>
              <w:rPr>
                <w:sz w:val="20"/>
                <w:szCs w:val="20"/>
              </w:rPr>
            </w:pPr>
            <w:r w:rsidRPr="000D30E6">
              <w:rPr>
                <w:sz w:val="20"/>
                <w:szCs w:val="20"/>
              </w:rPr>
              <w:t>5000,0</w:t>
            </w:r>
          </w:p>
        </w:tc>
        <w:tc>
          <w:tcPr>
            <w:tcW w:w="1041" w:type="dxa"/>
            <w:shd w:val="clear" w:color="000000" w:fill="FFFFFF"/>
            <w:vAlign w:val="bottom"/>
            <w:hideMark/>
          </w:tcPr>
          <w:p w:rsidR="00E04446" w:rsidRPr="000D30E6" w:rsidRDefault="00E04446" w:rsidP="002069F9">
            <w:pPr>
              <w:rPr>
                <w:sz w:val="20"/>
                <w:szCs w:val="20"/>
              </w:rPr>
            </w:pPr>
            <w:r w:rsidRPr="000D30E6">
              <w:rPr>
                <w:sz w:val="20"/>
                <w:szCs w:val="20"/>
              </w:rPr>
              <w:t>4759,8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95,2</w:t>
            </w:r>
          </w:p>
        </w:tc>
      </w:tr>
      <w:tr w:rsidR="00E04446" w:rsidRPr="000D30E6" w:rsidTr="002069F9">
        <w:trPr>
          <w:trHeight w:val="63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708" w:type="dxa"/>
            <w:shd w:val="clear" w:color="auto" w:fill="auto"/>
            <w:vAlign w:val="bottom"/>
            <w:hideMark/>
          </w:tcPr>
          <w:p w:rsidR="00E04446" w:rsidRPr="000D30E6" w:rsidRDefault="00E04446" w:rsidP="002069F9">
            <w:pPr>
              <w:jc w:val="center"/>
              <w:rPr>
                <w:sz w:val="20"/>
                <w:szCs w:val="20"/>
              </w:rPr>
            </w:pPr>
            <w:r w:rsidRPr="000D30E6">
              <w:rPr>
                <w:sz w:val="20"/>
                <w:szCs w:val="20"/>
              </w:rPr>
              <w:t>900</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05</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02</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89</w:t>
            </w:r>
          </w:p>
        </w:tc>
        <w:tc>
          <w:tcPr>
            <w:tcW w:w="426" w:type="dxa"/>
            <w:shd w:val="clear" w:color="auto" w:fill="auto"/>
            <w:vAlign w:val="bottom"/>
            <w:hideMark/>
          </w:tcPr>
          <w:p w:rsidR="00E04446" w:rsidRPr="000D30E6" w:rsidRDefault="00E04446" w:rsidP="002069F9">
            <w:pPr>
              <w:jc w:val="center"/>
              <w:rPr>
                <w:sz w:val="20"/>
                <w:szCs w:val="20"/>
              </w:rPr>
            </w:pPr>
            <w:r w:rsidRPr="000D30E6">
              <w:rPr>
                <w:sz w:val="20"/>
                <w:szCs w:val="20"/>
              </w:rPr>
              <w:t>1</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00</w:t>
            </w:r>
          </w:p>
        </w:tc>
        <w:tc>
          <w:tcPr>
            <w:tcW w:w="850" w:type="dxa"/>
            <w:shd w:val="clear" w:color="auto" w:fill="auto"/>
            <w:vAlign w:val="bottom"/>
            <w:hideMark/>
          </w:tcPr>
          <w:p w:rsidR="00E04446" w:rsidRPr="000D30E6" w:rsidRDefault="00E04446" w:rsidP="002069F9">
            <w:pPr>
              <w:jc w:val="center"/>
              <w:rPr>
                <w:sz w:val="20"/>
                <w:szCs w:val="20"/>
              </w:rPr>
            </w:pPr>
            <w:r w:rsidRPr="000D30E6">
              <w:rPr>
                <w:sz w:val="20"/>
                <w:szCs w:val="20"/>
              </w:rPr>
              <w:t> </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 </w:t>
            </w:r>
          </w:p>
        </w:tc>
        <w:tc>
          <w:tcPr>
            <w:tcW w:w="992" w:type="dxa"/>
            <w:shd w:val="clear" w:color="000000" w:fill="FFFFFF"/>
            <w:vAlign w:val="bottom"/>
            <w:hideMark/>
          </w:tcPr>
          <w:p w:rsidR="00E04446" w:rsidRPr="000D30E6" w:rsidRDefault="00E04446" w:rsidP="002069F9">
            <w:pPr>
              <w:rPr>
                <w:sz w:val="20"/>
                <w:szCs w:val="20"/>
              </w:rPr>
            </w:pPr>
            <w:r w:rsidRPr="000D30E6">
              <w:rPr>
                <w:sz w:val="20"/>
                <w:szCs w:val="20"/>
              </w:rPr>
              <w:t>5000,0</w:t>
            </w:r>
          </w:p>
        </w:tc>
        <w:tc>
          <w:tcPr>
            <w:tcW w:w="1041" w:type="dxa"/>
            <w:shd w:val="clear" w:color="000000" w:fill="FFFFFF"/>
            <w:vAlign w:val="bottom"/>
            <w:hideMark/>
          </w:tcPr>
          <w:p w:rsidR="00E04446" w:rsidRPr="000D30E6" w:rsidRDefault="00E04446" w:rsidP="002069F9">
            <w:pPr>
              <w:rPr>
                <w:sz w:val="20"/>
                <w:szCs w:val="20"/>
              </w:rPr>
            </w:pPr>
            <w:r w:rsidRPr="000D30E6">
              <w:rPr>
                <w:sz w:val="20"/>
                <w:szCs w:val="20"/>
              </w:rPr>
              <w:t>4759,8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95,2</w:t>
            </w:r>
          </w:p>
        </w:tc>
      </w:tr>
      <w:tr w:rsidR="00E04446" w:rsidRPr="000D30E6" w:rsidTr="002069F9">
        <w:trPr>
          <w:trHeight w:val="555"/>
        </w:trPr>
        <w:tc>
          <w:tcPr>
            <w:tcW w:w="2709" w:type="dxa"/>
            <w:shd w:val="clear" w:color="auto" w:fill="auto"/>
            <w:hideMark/>
          </w:tcPr>
          <w:p w:rsidR="00E04446" w:rsidRPr="000D30E6" w:rsidRDefault="00E04446" w:rsidP="002069F9">
            <w:pPr>
              <w:rPr>
                <w:sz w:val="20"/>
                <w:szCs w:val="20"/>
              </w:rPr>
            </w:pPr>
            <w:r w:rsidRPr="000D30E6">
              <w:rPr>
                <w:sz w:val="20"/>
                <w:szCs w:val="20"/>
              </w:rPr>
              <w:t>Субсидии на капитальный и текущий ремонт объектов коммунальной инфраструктуры</w:t>
            </w:r>
          </w:p>
        </w:tc>
        <w:tc>
          <w:tcPr>
            <w:tcW w:w="708" w:type="dxa"/>
            <w:shd w:val="clear" w:color="auto" w:fill="auto"/>
            <w:vAlign w:val="bottom"/>
            <w:hideMark/>
          </w:tcPr>
          <w:p w:rsidR="00E04446" w:rsidRPr="000D30E6" w:rsidRDefault="00E04446" w:rsidP="002069F9">
            <w:pPr>
              <w:jc w:val="center"/>
              <w:rPr>
                <w:sz w:val="20"/>
                <w:szCs w:val="20"/>
              </w:rPr>
            </w:pPr>
            <w:r w:rsidRPr="000D30E6">
              <w:rPr>
                <w:sz w:val="20"/>
                <w:szCs w:val="20"/>
              </w:rPr>
              <w:t>900</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05</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02</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89</w:t>
            </w:r>
          </w:p>
        </w:tc>
        <w:tc>
          <w:tcPr>
            <w:tcW w:w="426" w:type="dxa"/>
            <w:shd w:val="clear" w:color="auto" w:fill="auto"/>
            <w:vAlign w:val="bottom"/>
            <w:hideMark/>
          </w:tcPr>
          <w:p w:rsidR="00E04446" w:rsidRPr="000D30E6" w:rsidRDefault="00E04446" w:rsidP="002069F9">
            <w:pPr>
              <w:jc w:val="center"/>
              <w:rPr>
                <w:sz w:val="20"/>
                <w:szCs w:val="20"/>
              </w:rPr>
            </w:pPr>
            <w:r w:rsidRPr="000D30E6">
              <w:rPr>
                <w:sz w:val="20"/>
                <w:szCs w:val="20"/>
              </w:rPr>
              <w:t>1</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00</w:t>
            </w:r>
          </w:p>
        </w:tc>
        <w:tc>
          <w:tcPr>
            <w:tcW w:w="850" w:type="dxa"/>
            <w:shd w:val="clear" w:color="auto" w:fill="auto"/>
            <w:vAlign w:val="bottom"/>
            <w:hideMark/>
          </w:tcPr>
          <w:p w:rsidR="00E04446" w:rsidRPr="000D30E6" w:rsidRDefault="00E04446" w:rsidP="002069F9">
            <w:pPr>
              <w:jc w:val="center"/>
              <w:rPr>
                <w:sz w:val="20"/>
                <w:szCs w:val="20"/>
              </w:rPr>
            </w:pPr>
            <w:r w:rsidRPr="000D30E6">
              <w:rPr>
                <w:sz w:val="20"/>
                <w:szCs w:val="20"/>
              </w:rPr>
              <w:t>91270</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 </w:t>
            </w:r>
          </w:p>
        </w:tc>
        <w:tc>
          <w:tcPr>
            <w:tcW w:w="992" w:type="dxa"/>
            <w:shd w:val="clear" w:color="000000" w:fill="FFFFFF"/>
            <w:vAlign w:val="bottom"/>
            <w:hideMark/>
          </w:tcPr>
          <w:p w:rsidR="00E04446" w:rsidRPr="000D30E6" w:rsidRDefault="00E04446" w:rsidP="002069F9">
            <w:pPr>
              <w:rPr>
                <w:sz w:val="20"/>
                <w:szCs w:val="20"/>
              </w:rPr>
            </w:pPr>
            <w:r w:rsidRPr="000D30E6">
              <w:rPr>
                <w:sz w:val="20"/>
                <w:szCs w:val="20"/>
              </w:rPr>
              <w:t>2000,0</w:t>
            </w:r>
          </w:p>
        </w:tc>
        <w:tc>
          <w:tcPr>
            <w:tcW w:w="1041" w:type="dxa"/>
            <w:shd w:val="clear" w:color="000000" w:fill="FFFFFF"/>
            <w:vAlign w:val="bottom"/>
            <w:hideMark/>
          </w:tcPr>
          <w:p w:rsidR="00E04446" w:rsidRPr="000D30E6" w:rsidRDefault="00E04446" w:rsidP="002069F9">
            <w:pPr>
              <w:rPr>
                <w:sz w:val="20"/>
                <w:szCs w:val="20"/>
              </w:rPr>
            </w:pPr>
            <w:r w:rsidRPr="000D30E6">
              <w:rPr>
                <w:sz w:val="20"/>
                <w:szCs w:val="20"/>
              </w:rPr>
              <w:t>1759,8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88,0</w:t>
            </w:r>
          </w:p>
        </w:tc>
      </w:tr>
      <w:tr w:rsidR="00E04446" w:rsidRPr="000D30E6" w:rsidTr="002069F9">
        <w:trPr>
          <w:trHeight w:val="360"/>
        </w:trPr>
        <w:tc>
          <w:tcPr>
            <w:tcW w:w="2709" w:type="dxa"/>
            <w:shd w:val="clear" w:color="auto" w:fill="auto"/>
            <w:hideMark/>
          </w:tcPr>
          <w:p w:rsidR="00E04446" w:rsidRPr="000D30E6" w:rsidRDefault="00E04446" w:rsidP="002069F9">
            <w:pPr>
              <w:rPr>
                <w:sz w:val="20"/>
                <w:szCs w:val="20"/>
              </w:rPr>
            </w:pPr>
            <w:r w:rsidRPr="000D30E6">
              <w:rPr>
                <w:sz w:val="20"/>
                <w:szCs w:val="20"/>
              </w:rPr>
              <w:t>Иные бюджетные ассигнования</w:t>
            </w:r>
          </w:p>
        </w:tc>
        <w:tc>
          <w:tcPr>
            <w:tcW w:w="708" w:type="dxa"/>
            <w:shd w:val="clear" w:color="auto" w:fill="auto"/>
            <w:vAlign w:val="bottom"/>
            <w:hideMark/>
          </w:tcPr>
          <w:p w:rsidR="00E04446" w:rsidRPr="000D30E6" w:rsidRDefault="00E04446" w:rsidP="002069F9">
            <w:pPr>
              <w:jc w:val="center"/>
              <w:rPr>
                <w:sz w:val="20"/>
                <w:szCs w:val="20"/>
              </w:rPr>
            </w:pPr>
            <w:r w:rsidRPr="000D30E6">
              <w:rPr>
                <w:sz w:val="20"/>
                <w:szCs w:val="20"/>
              </w:rPr>
              <w:t>900</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05</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02</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89</w:t>
            </w:r>
          </w:p>
        </w:tc>
        <w:tc>
          <w:tcPr>
            <w:tcW w:w="426" w:type="dxa"/>
            <w:shd w:val="clear" w:color="auto" w:fill="auto"/>
            <w:vAlign w:val="bottom"/>
            <w:hideMark/>
          </w:tcPr>
          <w:p w:rsidR="00E04446" w:rsidRPr="000D30E6" w:rsidRDefault="00E04446" w:rsidP="002069F9">
            <w:pPr>
              <w:jc w:val="center"/>
              <w:rPr>
                <w:sz w:val="20"/>
                <w:szCs w:val="20"/>
              </w:rPr>
            </w:pPr>
            <w:r w:rsidRPr="000D30E6">
              <w:rPr>
                <w:sz w:val="20"/>
                <w:szCs w:val="20"/>
              </w:rPr>
              <w:t>1</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00</w:t>
            </w:r>
          </w:p>
        </w:tc>
        <w:tc>
          <w:tcPr>
            <w:tcW w:w="850" w:type="dxa"/>
            <w:shd w:val="clear" w:color="auto" w:fill="auto"/>
            <w:vAlign w:val="bottom"/>
            <w:hideMark/>
          </w:tcPr>
          <w:p w:rsidR="00E04446" w:rsidRPr="000D30E6" w:rsidRDefault="00E04446" w:rsidP="002069F9">
            <w:pPr>
              <w:jc w:val="center"/>
              <w:rPr>
                <w:sz w:val="20"/>
                <w:szCs w:val="20"/>
              </w:rPr>
            </w:pPr>
            <w:r w:rsidRPr="000D30E6">
              <w:rPr>
                <w:sz w:val="20"/>
                <w:szCs w:val="20"/>
              </w:rPr>
              <w:t>91270</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800</w:t>
            </w:r>
          </w:p>
        </w:tc>
        <w:tc>
          <w:tcPr>
            <w:tcW w:w="992" w:type="dxa"/>
            <w:shd w:val="clear" w:color="000000" w:fill="FFFFFF"/>
            <w:vAlign w:val="bottom"/>
            <w:hideMark/>
          </w:tcPr>
          <w:p w:rsidR="00E04446" w:rsidRPr="000D30E6" w:rsidRDefault="00E04446" w:rsidP="002069F9">
            <w:pPr>
              <w:rPr>
                <w:sz w:val="20"/>
                <w:szCs w:val="20"/>
              </w:rPr>
            </w:pPr>
            <w:r w:rsidRPr="000D30E6">
              <w:rPr>
                <w:sz w:val="20"/>
                <w:szCs w:val="20"/>
              </w:rPr>
              <w:t>2000,0</w:t>
            </w:r>
          </w:p>
        </w:tc>
        <w:tc>
          <w:tcPr>
            <w:tcW w:w="1041" w:type="dxa"/>
            <w:shd w:val="clear" w:color="000000" w:fill="FFFFFF"/>
            <w:vAlign w:val="bottom"/>
            <w:hideMark/>
          </w:tcPr>
          <w:p w:rsidR="00E04446" w:rsidRPr="000D30E6" w:rsidRDefault="00E04446" w:rsidP="002069F9">
            <w:pPr>
              <w:rPr>
                <w:sz w:val="20"/>
                <w:szCs w:val="20"/>
              </w:rPr>
            </w:pPr>
            <w:r w:rsidRPr="000D30E6">
              <w:rPr>
                <w:sz w:val="20"/>
                <w:szCs w:val="20"/>
              </w:rPr>
              <w:t>1759,8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88,0</w:t>
            </w:r>
          </w:p>
        </w:tc>
      </w:tr>
      <w:tr w:rsidR="00E04446" w:rsidRPr="000D30E6" w:rsidTr="002069F9">
        <w:trPr>
          <w:trHeight w:val="570"/>
        </w:trPr>
        <w:tc>
          <w:tcPr>
            <w:tcW w:w="2709" w:type="dxa"/>
            <w:shd w:val="clear" w:color="auto" w:fill="auto"/>
            <w:hideMark/>
          </w:tcPr>
          <w:p w:rsidR="00E04446" w:rsidRPr="000D30E6" w:rsidRDefault="00E04446" w:rsidP="002069F9">
            <w:pPr>
              <w:rPr>
                <w:sz w:val="20"/>
                <w:szCs w:val="20"/>
              </w:rPr>
            </w:pPr>
            <w:r w:rsidRPr="000D30E6">
              <w:rPr>
                <w:sz w:val="20"/>
                <w:szCs w:val="20"/>
              </w:rPr>
              <w:t>Субсидии юридическим лицам (кроме некоммерческих организаций), индивидуальным предпринимателям, физическим лицам-</w:t>
            </w:r>
            <w:r w:rsidRPr="000D30E6">
              <w:rPr>
                <w:sz w:val="20"/>
                <w:szCs w:val="20"/>
              </w:rPr>
              <w:lastRenderedPageBreak/>
              <w:t xml:space="preserve">производителям товаров, работ и услуг </w:t>
            </w:r>
          </w:p>
        </w:tc>
        <w:tc>
          <w:tcPr>
            <w:tcW w:w="708" w:type="dxa"/>
            <w:shd w:val="clear" w:color="auto" w:fill="auto"/>
            <w:vAlign w:val="bottom"/>
            <w:hideMark/>
          </w:tcPr>
          <w:p w:rsidR="00E04446" w:rsidRPr="000D30E6" w:rsidRDefault="00E04446" w:rsidP="002069F9">
            <w:pPr>
              <w:jc w:val="center"/>
              <w:rPr>
                <w:sz w:val="20"/>
                <w:szCs w:val="20"/>
              </w:rPr>
            </w:pPr>
            <w:r w:rsidRPr="000D30E6">
              <w:rPr>
                <w:sz w:val="20"/>
                <w:szCs w:val="20"/>
              </w:rPr>
              <w:lastRenderedPageBreak/>
              <w:t>900</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05</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02</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89</w:t>
            </w:r>
          </w:p>
        </w:tc>
        <w:tc>
          <w:tcPr>
            <w:tcW w:w="426" w:type="dxa"/>
            <w:shd w:val="clear" w:color="auto" w:fill="auto"/>
            <w:vAlign w:val="bottom"/>
            <w:hideMark/>
          </w:tcPr>
          <w:p w:rsidR="00E04446" w:rsidRPr="000D30E6" w:rsidRDefault="00E04446" w:rsidP="002069F9">
            <w:pPr>
              <w:jc w:val="center"/>
              <w:rPr>
                <w:sz w:val="20"/>
                <w:szCs w:val="20"/>
              </w:rPr>
            </w:pPr>
            <w:r w:rsidRPr="000D30E6">
              <w:rPr>
                <w:sz w:val="20"/>
                <w:szCs w:val="20"/>
              </w:rPr>
              <w:t>1</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00</w:t>
            </w:r>
          </w:p>
        </w:tc>
        <w:tc>
          <w:tcPr>
            <w:tcW w:w="850" w:type="dxa"/>
            <w:shd w:val="clear" w:color="auto" w:fill="auto"/>
            <w:vAlign w:val="bottom"/>
            <w:hideMark/>
          </w:tcPr>
          <w:p w:rsidR="00E04446" w:rsidRPr="000D30E6" w:rsidRDefault="00E04446" w:rsidP="002069F9">
            <w:pPr>
              <w:jc w:val="center"/>
              <w:rPr>
                <w:sz w:val="20"/>
                <w:szCs w:val="20"/>
              </w:rPr>
            </w:pPr>
            <w:r w:rsidRPr="000D30E6">
              <w:rPr>
                <w:sz w:val="20"/>
                <w:szCs w:val="20"/>
              </w:rPr>
              <w:t>91270</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810</w:t>
            </w:r>
          </w:p>
        </w:tc>
        <w:tc>
          <w:tcPr>
            <w:tcW w:w="992" w:type="dxa"/>
            <w:shd w:val="clear" w:color="000000" w:fill="FFFFFF"/>
            <w:vAlign w:val="bottom"/>
            <w:hideMark/>
          </w:tcPr>
          <w:p w:rsidR="00E04446" w:rsidRPr="000D30E6" w:rsidRDefault="00E04446" w:rsidP="002069F9">
            <w:pPr>
              <w:rPr>
                <w:sz w:val="20"/>
                <w:szCs w:val="20"/>
              </w:rPr>
            </w:pPr>
            <w:r w:rsidRPr="000D30E6">
              <w:rPr>
                <w:sz w:val="20"/>
                <w:szCs w:val="20"/>
              </w:rPr>
              <w:t>2000,0</w:t>
            </w:r>
          </w:p>
        </w:tc>
        <w:tc>
          <w:tcPr>
            <w:tcW w:w="1041" w:type="dxa"/>
            <w:shd w:val="clear" w:color="000000" w:fill="FFFFFF"/>
            <w:vAlign w:val="bottom"/>
            <w:hideMark/>
          </w:tcPr>
          <w:p w:rsidR="00E04446" w:rsidRPr="000D30E6" w:rsidRDefault="00E04446" w:rsidP="002069F9">
            <w:pPr>
              <w:rPr>
                <w:sz w:val="20"/>
                <w:szCs w:val="20"/>
              </w:rPr>
            </w:pPr>
            <w:r w:rsidRPr="000D30E6">
              <w:rPr>
                <w:sz w:val="20"/>
                <w:szCs w:val="20"/>
              </w:rPr>
              <w:t>1759,8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88,0</w:t>
            </w:r>
          </w:p>
        </w:tc>
      </w:tr>
      <w:tr w:rsidR="00E04446" w:rsidRPr="000D30E6" w:rsidTr="002069F9">
        <w:trPr>
          <w:trHeight w:val="1080"/>
        </w:trPr>
        <w:tc>
          <w:tcPr>
            <w:tcW w:w="2709" w:type="dxa"/>
            <w:shd w:val="clear" w:color="auto" w:fill="auto"/>
            <w:hideMark/>
          </w:tcPr>
          <w:p w:rsidR="00E04446" w:rsidRPr="000D30E6" w:rsidRDefault="00E04446" w:rsidP="002069F9">
            <w:pPr>
              <w:rPr>
                <w:sz w:val="20"/>
                <w:szCs w:val="20"/>
              </w:rPr>
            </w:pPr>
            <w:r w:rsidRPr="000D30E6">
              <w:rPr>
                <w:sz w:val="20"/>
                <w:szCs w:val="20"/>
              </w:rPr>
              <w:lastRenderedPageBreak/>
              <w:t>Субсидия теплоснабжающим организациям на финансовое обеспечение затрат, связанных с частичным погашением задолженности за топливно-энергетические ресурсы</w:t>
            </w:r>
          </w:p>
        </w:tc>
        <w:tc>
          <w:tcPr>
            <w:tcW w:w="708" w:type="dxa"/>
            <w:shd w:val="clear" w:color="auto" w:fill="auto"/>
            <w:vAlign w:val="bottom"/>
            <w:hideMark/>
          </w:tcPr>
          <w:p w:rsidR="00E04446" w:rsidRPr="000D30E6" w:rsidRDefault="00E04446" w:rsidP="002069F9">
            <w:pPr>
              <w:jc w:val="center"/>
              <w:rPr>
                <w:sz w:val="20"/>
                <w:szCs w:val="20"/>
              </w:rPr>
            </w:pPr>
            <w:r w:rsidRPr="000D30E6">
              <w:rPr>
                <w:sz w:val="20"/>
                <w:szCs w:val="20"/>
              </w:rPr>
              <w:t>900</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05</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02</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89</w:t>
            </w:r>
          </w:p>
        </w:tc>
        <w:tc>
          <w:tcPr>
            <w:tcW w:w="426" w:type="dxa"/>
            <w:shd w:val="clear" w:color="auto" w:fill="auto"/>
            <w:vAlign w:val="bottom"/>
            <w:hideMark/>
          </w:tcPr>
          <w:p w:rsidR="00E04446" w:rsidRPr="000D30E6" w:rsidRDefault="00E04446" w:rsidP="002069F9">
            <w:pPr>
              <w:jc w:val="center"/>
              <w:rPr>
                <w:sz w:val="20"/>
                <w:szCs w:val="20"/>
              </w:rPr>
            </w:pPr>
            <w:r w:rsidRPr="000D30E6">
              <w:rPr>
                <w:sz w:val="20"/>
                <w:szCs w:val="20"/>
              </w:rPr>
              <w:t>1</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00</w:t>
            </w:r>
          </w:p>
        </w:tc>
        <w:tc>
          <w:tcPr>
            <w:tcW w:w="850" w:type="dxa"/>
            <w:shd w:val="clear" w:color="auto" w:fill="auto"/>
            <w:vAlign w:val="bottom"/>
            <w:hideMark/>
          </w:tcPr>
          <w:p w:rsidR="00E04446" w:rsidRPr="000D30E6" w:rsidRDefault="00E04446" w:rsidP="002069F9">
            <w:pPr>
              <w:jc w:val="center"/>
              <w:rPr>
                <w:sz w:val="20"/>
                <w:szCs w:val="20"/>
              </w:rPr>
            </w:pPr>
            <w:r w:rsidRPr="000D30E6">
              <w:rPr>
                <w:sz w:val="20"/>
                <w:szCs w:val="20"/>
              </w:rPr>
              <w:t>91580</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 </w:t>
            </w:r>
          </w:p>
        </w:tc>
        <w:tc>
          <w:tcPr>
            <w:tcW w:w="992" w:type="dxa"/>
            <w:shd w:val="clear" w:color="000000" w:fill="FFFFFF"/>
            <w:vAlign w:val="bottom"/>
            <w:hideMark/>
          </w:tcPr>
          <w:p w:rsidR="00E04446" w:rsidRPr="000D30E6" w:rsidRDefault="00E04446" w:rsidP="002069F9">
            <w:pPr>
              <w:rPr>
                <w:sz w:val="20"/>
                <w:szCs w:val="20"/>
              </w:rPr>
            </w:pPr>
            <w:r w:rsidRPr="000D30E6">
              <w:rPr>
                <w:sz w:val="20"/>
                <w:szCs w:val="20"/>
              </w:rPr>
              <w:t>3000,0</w:t>
            </w:r>
          </w:p>
        </w:tc>
        <w:tc>
          <w:tcPr>
            <w:tcW w:w="1041" w:type="dxa"/>
            <w:shd w:val="clear" w:color="000000" w:fill="FFFFFF"/>
            <w:vAlign w:val="bottom"/>
            <w:hideMark/>
          </w:tcPr>
          <w:p w:rsidR="00E04446" w:rsidRPr="000D30E6" w:rsidRDefault="00E04446" w:rsidP="002069F9">
            <w:pPr>
              <w:rPr>
                <w:sz w:val="20"/>
                <w:szCs w:val="20"/>
              </w:rPr>
            </w:pPr>
            <w:r w:rsidRPr="000D30E6">
              <w:rPr>
                <w:sz w:val="20"/>
                <w:szCs w:val="20"/>
              </w:rPr>
              <w:t>3000,0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00"/>
        </w:trPr>
        <w:tc>
          <w:tcPr>
            <w:tcW w:w="2709" w:type="dxa"/>
            <w:shd w:val="clear" w:color="auto" w:fill="auto"/>
            <w:hideMark/>
          </w:tcPr>
          <w:p w:rsidR="00E04446" w:rsidRPr="000D30E6" w:rsidRDefault="00E04446" w:rsidP="002069F9">
            <w:pPr>
              <w:rPr>
                <w:sz w:val="20"/>
                <w:szCs w:val="20"/>
              </w:rPr>
            </w:pPr>
            <w:r w:rsidRPr="000D30E6">
              <w:rPr>
                <w:sz w:val="20"/>
                <w:szCs w:val="20"/>
              </w:rPr>
              <w:t>Иные бюджетные ассигнования</w:t>
            </w:r>
          </w:p>
        </w:tc>
        <w:tc>
          <w:tcPr>
            <w:tcW w:w="708" w:type="dxa"/>
            <w:shd w:val="clear" w:color="auto" w:fill="auto"/>
            <w:vAlign w:val="bottom"/>
            <w:hideMark/>
          </w:tcPr>
          <w:p w:rsidR="00E04446" w:rsidRPr="000D30E6" w:rsidRDefault="00E04446" w:rsidP="002069F9">
            <w:pPr>
              <w:jc w:val="center"/>
              <w:rPr>
                <w:sz w:val="20"/>
                <w:szCs w:val="20"/>
              </w:rPr>
            </w:pPr>
            <w:r w:rsidRPr="000D30E6">
              <w:rPr>
                <w:sz w:val="20"/>
                <w:szCs w:val="20"/>
              </w:rPr>
              <w:t>900</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05</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02</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89</w:t>
            </w:r>
          </w:p>
        </w:tc>
        <w:tc>
          <w:tcPr>
            <w:tcW w:w="426" w:type="dxa"/>
            <w:shd w:val="clear" w:color="auto" w:fill="auto"/>
            <w:vAlign w:val="bottom"/>
            <w:hideMark/>
          </w:tcPr>
          <w:p w:rsidR="00E04446" w:rsidRPr="000D30E6" w:rsidRDefault="00E04446" w:rsidP="002069F9">
            <w:pPr>
              <w:jc w:val="center"/>
              <w:rPr>
                <w:sz w:val="20"/>
                <w:szCs w:val="20"/>
              </w:rPr>
            </w:pPr>
            <w:r w:rsidRPr="000D30E6">
              <w:rPr>
                <w:sz w:val="20"/>
                <w:szCs w:val="20"/>
              </w:rPr>
              <w:t>1</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00</w:t>
            </w:r>
          </w:p>
        </w:tc>
        <w:tc>
          <w:tcPr>
            <w:tcW w:w="850" w:type="dxa"/>
            <w:shd w:val="clear" w:color="auto" w:fill="auto"/>
            <w:vAlign w:val="bottom"/>
            <w:hideMark/>
          </w:tcPr>
          <w:p w:rsidR="00E04446" w:rsidRPr="000D30E6" w:rsidRDefault="00E04446" w:rsidP="002069F9">
            <w:pPr>
              <w:jc w:val="center"/>
              <w:rPr>
                <w:sz w:val="20"/>
                <w:szCs w:val="20"/>
              </w:rPr>
            </w:pPr>
            <w:r w:rsidRPr="000D30E6">
              <w:rPr>
                <w:sz w:val="20"/>
                <w:szCs w:val="20"/>
              </w:rPr>
              <w:t>91580</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800</w:t>
            </w:r>
          </w:p>
        </w:tc>
        <w:tc>
          <w:tcPr>
            <w:tcW w:w="992" w:type="dxa"/>
            <w:shd w:val="clear" w:color="000000" w:fill="FFFFFF"/>
            <w:vAlign w:val="bottom"/>
            <w:hideMark/>
          </w:tcPr>
          <w:p w:rsidR="00E04446" w:rsidRPr="000D30E6" w:rsidRDefault="00E04446" w:rsidP="002069F9">
            <w:pPr>
              <w:rPr>
                <w:sz w:val="20"/>
                <w:szCs w:val="20"/>
              </w:rPr>
            </w:pPr>
            <w:r w:rsidRPr="000D30E6">
              <w:rPr>
                <w:sz w:val="20"/>
                <w:szCs w:val="20"/>
              </w:rPr>
              <w:t>3000,0</w:t>
            </w:r>
          </w:p>
        </w:tc>
        <w:tc>
          <w:tcPr>
            <w:tcW w:w="1041" w:type="dxa"/>
            <w:shd w:val="clear" w:color="000000" w:fill="FFFFFF"/>
            <w:vAlign w:val="bottom"/>
            <w:hideMark/>
          </w:tcPr>
          <w:p w:rsidR="00E04446" w:rsidRPr="000D30E6" w:rsidRDefault="00E04446" w:rsidP="002069F9">
            <w:pPr>
              <w:rPr>
                <w:sz w:val="20"/>
                <w:szCs w:val="20"/>
              </w:rPr>
            </w:pPr>
            <w:r w:rsidRPr="000D30E6">
              <w:rPr>
                <w:sz w:val="20"/>
                <w:szCs w:val="20"/>
              </w:rPr>
              <w:t>3000,0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795"/>
        </w:trPr>
        <w:tc>
          <w:tcPr>
            <w:tcW w:w="2709" w:type="dxa"/>
            <w:shd w:val="clear" w:color="auto" w:fill="auto"/>
            <w:hideMark/>
          </w:tcPr>
          <w:p w:rsidR="00E04446" w:rsidRPr="000D30E6" w:rsidRDefault="00E04446" w:rsidP="002069F9">
            <w:pPr>
              <w:rPr>
                <w:sz w:val="20"/>
                <w:szCs w:val="20"/>
              </w:rPr>
            </w:pPr>
            <w:r w:rsidRPr="000D30E6">
              <w:rPr>
                <w:sz w:val="20"/>
                <w:szCs w:val="20"/>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и услуг </w:t>
            </w:r>
          </w:p>
        </w:tc>
        <w:tc>
          <w:tcPr>
            <w:tcW w:w="708" w:type="dxa"/>
            <w:shd w:val="clear" w:color="auto" w:fill="auto"/>
            <w:vAlign w:val="bottom"/>
            <w:hideMark/>
          </w:tcPr>
          <w:p w:rsidR="00E04446" w:rsidRPr="000D30E6" w:rsidRDefault="00E04446" w:rsidP="002069F9">
            <w:pPr>
              <w:jc w:val="center"/>
              <w:rPr>
                <w:sz w:val="20"/>
                <w:szCs w:val="20"/>
              </w:rPr>
            </w:pPr>
            <w:r w:rsidRPr="000D30E6">
              <w:rPr>
                <w:sz w:val="20"/>
                <w:szCs w:val="20"/>
              </w:rPr>
              <w:t>900</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05</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02</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89</w:t>
            </w:r>
          </w:p>
        </w:tc>
        <w:tc>
          <w:tcPr>
            <w:tcW w:w="426" w:type="dxa"/>
            <w:shd w:val="clear" w:color="auto" w:fill="auto"/>
            <w:vAlign w:val="bottom"/>
            <w:hideMark/>
          </w:tcPr>
          <w:p w:rsidR="00E04446" w:rsidRPr="000D30E6" w:rsidRDefault="00E04446" w:rsidP="002069F9">
            <w:pPr>
              <w:jc w:val="center"/>
              <w:rPr>
                <w:sz w:val="20"/>
                <w:szCs w:val="20"/>
              </w:rPr>
            </w:pPr>
            <w:r w:rsidRPr="000D30E6">
              <w:rPr>
                <w:sz w:val="20"/>
                <w:szCs w:val="20"/>
              </w:rPr>
              <w:t>1</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00</w:t>
            </w:r>
          </w:p>
        </w:tc>
        <w:tc>
          <w:tcPr>
            <w:tcW w:w="850" w:type="dxa"/>
            <w:shd w:val="clear" w:color="auto" w:fill="auto"/>
            <w:vAlign w:val="bottom"/>
            <w:hideMark/>
          </w:tcPr>
          <w:p w:rsidR="00E04446" w:rsidRPr="000D30E6" w:rsidRDefault="00E04446" w:rsidP="002069F9">
            <w:pPr>
              <w:jc w:val="center"/>
              <w:rPr>
                <w:sz w:val="20"/>
                <w:szCs w:val="20"/>
              </w:rPr>
            </w:pPr>
            <w:r w:rsidRPr="000D30E6">
              <w:rPr>
                <w:sz w:val="20"/>
                <w:szCs w:val="20"/>
              </w:rPr>
              <w:t>91580</w:t>
            </w:r>
          </w:p>
        </w:tc>
        <w:tc>
          <w:tcPr>
            <w:tcW w:w="567" w:type="dxa"/>
            <w:shd w:val="clear" w:color="auto" w:fill="auto"/>
            <w:vAlign w:val="bottom"/>
            <w:hideMark/>
          </w:tcPr>
          <w:p w:rsidR="00E04446" w:rsidRPr="000D30E6" w:rsidRDefault="00E04446" w:rsidP="002069F9">
            <w:pPr>
              <w:jc w:val="center"/>
              <w:rPr>
                <w:sz w:val="20"/>
                <w:szCs w:val="20"/>
              </w:rPr>
            </w:pPr>
            <w:r w:rsidRPr="000D30E6">
              <w:rPr>
                <w:sz w:val="20"/>
                <w:szCs w:val="20"/>
              </w:rPr>
              <w:t>810</w:t>
            </w:r>
          </w:p>
        </w:tc>
        <w:tc>
          <w:tcPr>
            <w:tcW w:w="992" w:type="dxa"/>
            <w:shd w:val="clear" w:color="000000" w:fill="FFFFFF"/>
            <w:vAlign w:val="bottom"/>
            <w:hideMark/>
          </w:tcPr>
          <w:p w:rsidR="00E04446" w:rsidRPr="000D30E6" w:rsidRDefault="00E04446" w:rsidP="002069F9">
            <w:pPr>
              <w:rPr>
                <w:sz w:val="20"/>
                <w:szCs w:val="20"/>
              </w:rPr>
            </w:pPr>
            <w:r w:rsidRPr="000D30E6">
              <w:rPr>
                <w:sz w:val="20"/>
                <w:szCs w:val="20"/>
              </w:rPr>
              <w:t>3000,0</w:t>
            </w:r>
          </w:p>
        </w:tc>
        <w:tc>
          <w:tcPr>
            <w:tcW w:w="1041" w:type="dxa"/>
            <w:shd w:val="clear" w:color="000000" w:fill="FFFFFF"/>
            <w:vAlign w:val="bottom"/>
            <w:hideMark/>
          </w:tcPr>
          <w:p w:rsidR="00E04446" w:rsidRPr="000D30E6" w:rsidRDefault="00E04446" w:rsidP="002069F9">
            <w:pPr>
              <w:rPr>
                <w:sz w:val="20"/>
                <w:szCs w:val="20"/>
              </w:rPr>
            </w:pPr>
            <w:r w:rsidRPr="000D30E6">
              <w:rPr>
                <w:sz w:val="20"/>
                <w:szCs w:val="20"/>
              </w:rPr>
              <w:t>3000,0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0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Образование</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48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Профессиональная подготовка, переподготовка и повышение квалификации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69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Программа "Развитие муниципальной службы в Инсарском муниципальном районе Республики Мордовия на 2017-2024 годы"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108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Основное мероприятие "Участие в финансировании дополнительного профессионального образования (профессиональная переподготовка и повышение квалификации) муниципальных служащих и лиц замещающих муниципальные должности на постоянной основе"</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45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Подготовка, переподготовка и повышение квалификации кадров</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41250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6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Закупка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41250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63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закупки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41250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240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37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Культура, кинематография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2596,7</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2566,6</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98,8</w:t>
            </w:r>
          </w:p>
        </w:tc>
      </w:tr>
      <w:tr w:rsidR="00E04446" w:rsidRPr="000D30E6" w:rsidTr="002069F9">
        <w:trPr>
          <w:trHeight w:val="36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Другие вопросы в области культуры, кинематографии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2596,7</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2566,6</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98,8</w:t>
            </w:r>
          </w:p>
        </w:tc>
      </w:tr>
      <w:tr w:rsidR="00E04446" w:rsidRPr="000D30E6" w:rsidTr="002069F9">
        <w:trPr>
          <w:trHeight w:val="67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Непрограммные расходы главных распорядителей бюджетных средств Инсарского муниципального района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2596,7</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2566,6</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98,8</w:t>
            </w:r>
          </w:p>
        </w:tc>
      </w:tr>
      <w:tr w:rsidR="00E04446" w:rsidRPr="000D30E6" w:rsidTr="002069F9">
        <w:trPr>
          <w:trHeight w:val="61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2596,7</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2566,6</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98,8</w:t>
            </w:r>
          </w:p>
        </w:tc>
      </w:tr>
      <w:tr w:rsidR="00E04446" w:rsidRPr="000D30E6" w:rsidTr="002069F9">
        <w:trPr>
          <w:trHeight w:val="49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Учреждения по обеспечению хозяйственного обслуживания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2596,7</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2566,6</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98,8</w:t>
            </w:r>
          </w:p>
        </w:tc>
      </w:tr>
      <w:tr w:rsidR="00E04446" w:rsidRPr="000D30E6" w:rsidTr="002069F9">
        <w:trPr>
          <w:trHeight w:val="88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выплату персоналу в целях обеспечения выполнения функций государственных (муниципальных) органов, казенных учреждений, органов управления государственными внебюджетными фондами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2596,7</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2566,6</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98,8</w:t>
            </w:r>
          </w:p>
        </w:tc>
      </w:tr>
      <w:tr w:rsidR="00E04446" w:rsidRPr="000D30E6" w:rsidTr="002069F9">
        <w:trPr>
          <w:trHeight w:val="37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выплаты персоналу казенных учреждений</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2596,7</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2566,6</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98,8</w:t>
            </w:r>
          </w:p>
        </w:tc>
      </w:tr>
      <w:tr w:rsidR="00E04446" w:rsidRPr="000D30E6" w:rsidTr="002069F9">
        <w:trPr>
          <w:trHeight w:val="43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Социальная политика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4959,0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4759,0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96,0</w:t>
            </w:r>
          </w:p>
        </w:tc>
      </w:tr>
      <w:tr w:rsidR="00E04446" w:rsidRPr="000D30E6" w:rsidTr="002069F9">
        <w:trPr>
          <w:trHeight w:val="37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Пенсионное  обеспечение</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1548,5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1348,5</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87,1</w:t>
            </w:r>
          </w:p>
        </w:tc>
      </w:tr>
      <w:tr w:rsidR="00E04446" w:rsidRPr="000D30E6" w:rsidTr="002069F9">
        <w:trPr>
          <w:trHeight w:val="30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Муниципальная программа "Развитие и обеспечение эффективности  деятельности администрации Инсарского муниципального района на 2018-2025годы"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1548,5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1348,5</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87,1</w:t>
            </w:r>
          </w:p>
        </w:tc>
      </w:tr>
      <w:tr w:rsidR="00E04446" w:rsidRPr="000D30E6" w:rsidTr="002069F9">
        <w:trPr>
          <w:trHeight w:val="52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Основное мероприятие "Финансовое обеспечение деятельности органов местного самоуправления"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1548,5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1348,5</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87,1</w:t>
            </w:r>
          </w:p>
        </w:tc>
      </w:tr>
      <w:tr w:rsidR="00E04446" w:rsidRPr="000D30E6" w:rsidTr="002069F9">
        <w:trPr>
          <w:trHeight w:val="39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Доплаты к пенсиям муниципальных служащих Республики Мордовия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03010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1548,5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1348,5</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87,1</w:t>
            </w:r>
          </w:p>
        </w:tc>
      </w:tr>
      <w:tr w:rsidR="00E04446" w:rsidRPr="000D30E6" w:rsidTr="002069F9">
        <w:trPr>
          <w:trHeight w:val="67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Социальное обеспечение и иные выплаты населению</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03010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1548,5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1348,5</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87,1</w:t>
            </w:r>
          </w:p>
        </w:tc>
      </w:tr>
      <w:tr w:rsidR="00E04446" w:rsidRPr="000D30E6" w:rsidTr="002069F9">
        <w:trPr>
          <w:trHeight w:val="5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Публичные нормативные социальные выплаты гражданам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03010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1548,5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1348,5</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87,1</w:t>
            </w:r>
          </w:p>
        </w:tc>
      </w:tr>
      <w:tr w:rsidR="00E04446" w:rsidRPr="000D30E6" w:rsidTr="002069F9">
        <w:trPr>
          <w:trHeight w:val="57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Социальное обеспечение</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1267,1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1267,1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91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Муниципальная программа "Обеспечение жильем молодых семей в Инсарском муниципальном районе на 2016-2025 годы"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1244,2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1244,2</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7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Основное мероприятие "Финансовое обеспечение реализации программы"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1244,2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1244,2</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7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Предоставление молодым семьям социальных выплат на строительство или приобретение жилья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L4970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1244,2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1244,2</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7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Социальное обеспечение и иные выплаты населению</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L4970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1244,2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1244,2</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7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Социальные выплаты гражданам кроме публичных нормативных социальных выплат</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L4970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320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1244,2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1244,2</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22,9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22,9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22,9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22,9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Оказание других видов социальной помощи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01170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22,9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22,9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0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Социальное обеспечение и иные выплаты населению</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01170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22,9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22,9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31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Публичные нормативные социальные выплаты гражданам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01170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22,9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22,9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2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Охрана семьи и детства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2143,4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2143,4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7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Непрограммные расходы главных распорядителей бюджетных средств Инсарского муниципального района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2143,4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2143,4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88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2143,4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2143,4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118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R0820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2143,4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2143,4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5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Капитальные вложения в объекты государственной (муниципальной) собственности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R0820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2143,4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2143,4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5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Бюджетные инвестиции </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R0820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2143,4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2143,4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5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Средства массовой информации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1250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1250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8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Периодическая печать и издательство</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1250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1250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7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Непрограммные расходы главных распорядителей бюджетных средств Инсарского муниципального района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1250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1250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73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1250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1250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1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Субсидии на поддержку социально ориентированных некоммерческих организаций</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91010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1250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1250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85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Предоставление субсидий бюджетным, автономным и иным некоммерческим организациям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91010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1250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1250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87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91010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630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1250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1250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1005"/>
        </w:trPr>
        <w:tc>
          <w:tcPr>
            <w:tcW w:w="2709" w:type="dxa"/>
            <w:shd w:val="clear" w:color="auto" w:fill="auto"/>
            <w:hideMark/>
          </w:tcPr>
          <w:p w:rsidR="00E04446" w:rsidRPr="000D30E6" w:rsidRDefault="00E04446" w:rsidP="002069F9">
            <w:pPr>
              <w:jc w:val="center"/>
              <w:rPr>
                <w:b/>
                <w:bCs/>
                <w:color w:val="000000"/>
                <w:sz w:val="20"/>
                <w:szCs w:val="20"/>
              </w:rPr>
            </w:pPr>
            <w:r w:rsidRPr="000D30E6">
              <w:rPr>
                <w:b/>
                <w:bCs/>
                <w:color w:val="000000"/>
                <w:sz w:val="20"/>
                <w:szCs w:val="20"/>
              </w:rPr>
              <w:t>2. ФИНАНСОВОЕ УПРАВЛЕНИЕ АДМИНИСТРАЦИИ ИНСАРСКОГО МУНИЦИПАЛЬНОГО РАЙОНА РЕСПУБЛИКИ МОРДОВИЯ</w:t>
            </w:r>
          </w:p>
        </w:tc>
        <w:tc>
          <w:tcPr>
            <w:tcW w:w="708" w:type="dxa"/>
            <w:shd w:val="clear" w:color="auto" w:fill="auto"/>
            <w:vAlign w:val="bottom"/>
            <w:hideMark/>
          </w:tcPr>
          <w:p w:rsidR="00E04446" w:rsidRPr="000D30E6" w:rsidRDefault="00E04446" w:rsidP="002069F9">
            <w:pPr>
              <w:jc w:val="center"/>
              <w:rPr>
                <w:b/>
                <w:bCs/>
                <w:color w:val="000000"/>
                <w:sz w:val="20"/>
                <w:szCs w:val="20"/>
              </w:rPr>
            </w:pPr>
            <w:r w:rsidRPr="000D30E6">
              <w:rPr>
                <w:b/>
                <w:bCs/>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7913,00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7759,50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98,1</w:t>
            </w:r>
          </w:p>
        </w:tc>
      </w:tr>
      <w:tr w:rsidR="00E04446" w:rsidRPr="000D30E6" w:rsidTr="002069F9">
        <w:trPr>
          <w:trHeight w:val="58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Общегосударственные вопросы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6040,20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5906,80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97,8</w:t>
            </w:r>
          </w:p>
        </w:tc>
      </w:tr>
      <w:tr w:rsidR="00E04446" w:rsidRPr="000D30E6" w:rsidTr="002069F9">
        <w:trPr>
          <w:trHeight w:val="91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06</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6040,20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5906,80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97,8</w:t>
            </w:r>
          </w:p>
        </w:tc>
      </w:tr>
      <w:tr w:rsidR="00E04446" w:rsidRPr="000D30E6" w:rsidTr="002069F9">
        <w:trPr>
          <w:trHeight w:val="84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06</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6040,2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5906,8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97,8</w:t>
            </w:r>
          </w:p>
        </w:tc>
      </w:tr>
      <w:tr w:rsidR="00E04446" w:rsidRPr="000D30E6" w:rsidTr="002069F9">
        <w:trPr>
          <w:trHeight w:val="54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Подпрограмма "Эффективное использование бюджетного потенциала"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06</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6040,2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5906,8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97,8</w:t>
            </w:r>
          </w:p>
        </w:tc>
      </w:tr>
      <w:tr w:rsidR="00E04446" w:rsidRPr="000D30E6" w:rsidTr="002069F9">
        <w:trPr>
          <w:trHeight w:val="88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Основное мероприятия "Совершенствование бюджетного процесса, формирование бюджета Инсарского муниципального района на очередной финансовый год и на плановый период"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06</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6040,2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5906,8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97,8</w:t>
            </w:r>
          </w:p>
        </w:tc>
      </w:tr>
      <w:tr w:rsidR="00E04446" w:rsidRPr="000D30E6" w:rsidTr="002069F9">
        <w:trPr>
          <w:trHeight w:val="52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выплаты по оплате труда работников органов местного самоуправления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06</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5387,1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5382,8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99,9</w:t>
            </w:r>
          </w:p>
        </w:tc>
      </w:tr>
      <w:tr w:rsidR="00E04446" w:rsidRPr="000D30E6" w:rsidTr="002069F9">
        <w:trPr>
          <w:trHeight w:val="11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выплату персоналу в целях обеспечения выполнения функций государственных (муниципальных) органов, казенных учреждений, органов управления государственными внебюджетными фондами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06</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5387,1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5382,8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99,9</w:t>
            </w:r>
          </w:p>
        </w:tc>
      </w:tr>
      <w:tr w:rsidR="00E04446" w:rsidRPr="000D30E6" w:rsidTr="002069F9">
        <w:trPr>
          <w:trHeight w:val="69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выплаты персоналу государственных (муниципальных) органов</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06</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120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5387,1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5382,8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99,9</w:t>
            </w:r>
          </w:p>
        </w:tc>
      </w:tr>
      <w:tr w:rsidR="00E04446" w:rsidRPr="000D30E6" w:rsidTr="002069F9">
        <w:trPr>
          <w:trHeight w:val="43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Расходы на обеспечение функций органов местного самоуправления </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06</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507,9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378,8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74,6</w:t>
            </w:r>
          </w:p>
        </w:tc>
      </w:tr>
      <w:tr w:rsidR="00E04446" w:rsidRPr="000D30E6" w:rsidTr="002069F9">
        <w:trPr>
          <w:trHeight w:val="8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выплату персоналу в целях обеспечения выполнения функций государственных (муниципальных) органов, казенных учреждений, органов управления государственными внебюджетными фондами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06</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0,6</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75,0</w:t>
            </w:r>
          </w:p>
        </w:tc>
      </w:tr>
      <w:tr w:rsidR="00E04446" w:rsidRPr="000D30E6" w:rsidTr="002069F9">
        <w:trPr>
          <w:trHeight w:val="60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выплаты персоналу государственных (муниципальных) органов</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06</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120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0,6</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75,0</w:t>
            </w:r>
          </w:p>
        </w:tc>
      </w:tr>
      <w:tr w:rsidR="00E04446" w:rsidRPr="000D30E6" w:rsidTr="002069F9">
        <w:trPr>
          <w:trHeight w:val="9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Закупка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06</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502,8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374,2</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74,4</w:t>
            </w:r>
          </w:p>
        </w:tc>
      </w:tr>
      <w:tr w:rsidR="00E04446" w:rsidRPr="000D30E6" w:rsidTr="002069F9">
        <w:trPr>
          <w:trHeight w:val="54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закупки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06</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240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502,8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374,2</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74,4</w:t>
            </w:r>
          </w:p>
        </w:tc>
      </w:tr>
      <w:tr w:rsidR="00E04446" w:rsidRPr="000D30E6" w:rsidTr="002069F9">
        <w:trPr>
          <w:trHeight w:val="39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бюджетные ассигнования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06</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93,0</w:t>
            </w:r>
          </w:p>
        </w:tc>
      </w:tr>
      <w:tr w:rsidR="00E04446" w:rsidRPr="000D30E6" w:rsidTr="002069F9">
        <w:trPr>
          <w:trHeight w:val="49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Уплата налогов, сборов и иных платежей </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06</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850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93,0</w:t>
            </w:r>
          </w:p>
        </w:tc>
      </w:tr>
      <w:tr w:rsidR="00E04446" w:rsidRPr="000D30E6" w:rsidTr="002069F9">
        <w:trPr>
          <w:trHeight w:val="60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w:t>
            </w:r>
            <w:r w:rsidRPr="000D30E6">
              <w:rPr>
                <w:color w:val="000000"/>
                <w:sz w:val="20"/>
                <w:szCs w:val="20"/>
              </w:rPr>
              <w:lastRenderedPageBreak/>
              <w:t>бюджета поселения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lastRenderedPageBreak/>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06</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44501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145,2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145,2</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75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Расходы на выплату персоналу в целях обеспечения выполнения функций государственных (муниципальных) органов, казенных учреждений, органов управления государственными внебюджетными фондами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06</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44501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145,2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145,2</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выплаты персоналу государственных (муниципальных) органов</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06</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44501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120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145,2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145,2</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9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Профессиональная подготовка, переподготовка и повышение квалификации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73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61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Основное мероприятие "Наращивание доходного потенциала, оптимизация бюджетных расходов"</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52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Подготовка, переподготовка и повышение квалификации кадров</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41250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70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Закупка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41250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79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закупки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41250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240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3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Обслуживание государственного ( муниципального) долга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1,1</w:t>
            </w:r>
          </w:p>
        </w:tc>
        <w:tc>
          <w:tcPr>
            <w:tcW w:w="1041"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1,0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90,9</w:t>
            </w:r>
          </w:p>
        </w:tc>
      </w:tr>
      <w:tr w:rsidR="00E04446" w:rsidRPr="000D30E6" w:rsidTr="002069F9">
        <w:trPr>
          <w:trHeight w:val="3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Обслуживание государственного (муниципального) внутреннего   долга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1,1</w:t>
            </w:r>
          </w:p>
        </w:tc>
        <w:tc>
          <w:tcPr>
            <w:tcW w:w="1041"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1,0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90,9</w:t>
            </w:r>
          </w:p>
        </w:tc>
      </w:tr>
      <w:tr w:rsidR="00E04446" w:rsidRPr="000D30E6" w:rsidTr="002069F9">
        <w:trPr>
          <w:trHeight w:val="75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1,1</w:t>
            </w:r>
          </w:p>
        </w:tc>
        <w:tc>
          <w:tcPr>
            <w:tcW w:w="1041"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1,0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90,9</w:t>
            </w:r>
          </w:p>
        </w:tc>
      </w:tr>
      <w:tr w:rsidR="00E04446" w:rsidRPr="000D30E6" w:rsidTr="002069F9">
        <w:trPr>
          <w:trHeight w:val="63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Подпрограмма "Управление муниципальным долгом Инсарского муниципального района Республики Мордовия"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1,1</w:t>
            </w:r>
          </w:p>
        </w:tc>
        <w:tc>
          <w:tcPr>
            <w:tcW w:w="1041"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1,0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90,9</w:t>
            </w:r>
          </w:p>
        </w:tc>
      </w:tr>
      <w:tr w:rsidR="00E04446" w:rsidRPr="000D30E6" w:rsidTr="002069F9">
        <w:trPr>
          <w:trHeight w:val="87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Основное мероприятие "Своевременное обслуживание долговых обязательств Инсарского муниципального района по бюджетным кредитам перед республиканским бюджетом"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1,1</w:t>
            </w:r>
          </w:p>
        </w:tc>
        <w:tc>
          <w:tcPr>
            <w:tcW w:w="1041"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1,0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90,9</w:t>
            </w:r>
          </w:p>
        </w:tc>
      </w:tr>
      <w:tr w:rsidR="00E04446" w:rsidRPr="000D30E6" w:rsidTr="002069F9">
        <w:trPr>
          <w:trHeight w:val="5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Процентные платежи по муниципальному долгу</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41240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1,1</w:t>
            </w:r>
          </w:p>
        </w:tc>
        <w:tc>
          <w:tcPr>
            <w:tcW w:w="1041"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1,0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90,9</w:t>
            </w:r>
          </w:p>
        </w:tc>
      </w:tr>
      <w:tr w:rsidR="00E04446" w:rsidRPr="000D30E6" w:rsidTr="002069F9">
        <w:trPr>
          <w:trHeight w:val="630"/>
        </w:trPr>
        <w:tc>
          <w:tcPr>
            <w:tcW w:w="2709" w:type="dxa"/>
            <w:shd w:val="clear" w:color="auto" w:fill="auto"/>
            <w:noWrap/>
            <w:hideMark/>
          </w:tcPr>
          <w:p w:rsidR="00E04446" w:rsidRPr="000D30E6" w:rsidRDefault="00E04446" w:rsidP="002069F9">
            <w:pPr>
              <w:rPr>
                <w:color w:val="000000"/>
                <w:sz w:val="20"/>
                <w:szCs w:val="20"/>
              </w:rPr>
            </w:pPr>
            <w:r w:rsidRPr="000D30E6">
              <w:rPr>
                <w:color w:val="000000"/>
                <w:sz w:val="20"/>
                <w:szCs w:val="20"/>
              </w:rPr>
              <w:t>Обслуживание государственного (муниципального) долга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41240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700</w:t>
            </w:r>
          </w:p>
        </w:tc>
        <w:tc>
          <w:tcPr>
            <w:tcW w:w="992"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1,1</w:t>
            </w:r>
          </w:p>
        </w:tc>
        <w:tc>
          <w:tcPr>
            <w:tcW w:w="1041"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1,0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90,9</w:t>
            </w:r>
          </w:p>
        </w:tc>
      </w:tr>
      <w:tr w:rsidR="00E04446" w:rsidRPr="000D30E6" w:rsidTr="002069F9">
        <w:trPr>
          <w:trHeight w:val="40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Обслуживание муниципального долга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41240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730</w:t>
            </w:r>
          </w:p>
        </w:tc>
        <w:tc>
          <w:tcPr>
            <w:tcW w:w="992"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1,1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90,9</w:t>
            </w:r>
          </w:p>
        </w:tc>
      </w:tr>
      <w:tr w:rsidR="00E04446" w:rsidRPr="000D30E6" w:rsidTr="002069F9">
        <w:trPr>
          <w:trHeight w:val="54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Межбюджетные трансферты общего характера бюджетам бюджетной системы Российской Федерации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1851,7</w:t>
            </w:r>
          </w:p>
        </w:tc>
        <w:tc>
          <w:tcPr>
            <w:tcW w:w="1041"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1851,7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7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6,3</w:t>
            </w:r>
          </w:p>
        </w:tc>
        <w:tc>
          <w:tcPr>
            <w:tcW w:w="1041"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6,3</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85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6,3</w:t>
            </w:r>
          </w:p>
        </w:tc>
        <w:tc>
          <w:tcPr>
            <w:tcW w:w="1041"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6,3</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9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Подпрограмма "Повышение эффективности межбюджетных отношений"</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6,3</w:t>
            </w:r>
          </w:p>
        </w:tc>
        <w:tc>
          <w:tcPr>
            <w:tcW w:w="1041"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6,3</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75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Основное мероприятие "Выравнивание бюджетной обеспеченности сельских поселений Инсарского муниципального района"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6,3</w:t>
            </w:r>
          </w:p>
        </w:tc>
        <w:tc>
          <w:tcPr>
            <w:tcW w:w="1041"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6,3</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8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Дотации на выравнивание бюджетной обеспеченности поселений</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44010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6,3</w:t>
            </w:r>
          </w:p>
        </w:tc>
        <w:tc>
          <w:tcPr>
            <w:tcW w:w="1041"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6,3</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80"/>
        </w:trPr>
        <w:tc>
          <w:tcPr>
            <w:tcW w:w="2709" w:type="dxa"/>
            <w:shd w:val="clear" w:color="auto" w:fill="auto"/>
            <w:noWrap/>
            <w:hideMark/>
          </w:tcPr>
          <w:p w:rsidR="00E04446" w:rsidRPr="000D30E6" w:rsidRDefault="00E04446" w:rsidP="002069F9">
            <w:pPr>
              <w:rPr>
                <w:color w:val="000000"/>
                <w:sz w:val="20"/>
                <w:szCs w:val="20"/>
              </w:rPr>
            </w:pPr>
            <w:r w:rsidRPr="000D30E6">
              <w:rPr>
                <w:color w:val="000000"/>
                <w:sz w:val="20"/>
                <w:szCs w:val="20"/>
              </w:rPr>
              <w:t>Межбюджетные трансферты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44010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500</w:t>
            </w:r>
          </w:p>
        </w:tc>
        <w:tc>
          <w:tcPr>
            <w:tcW w:w="992"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6,3</w:t>
            </w:r>
          </w:p>
        </w:tc>
        <w:tc>
          <w:tcPr>
            <w:tcW w:w="1041"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6,3</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0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Дотации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44010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510</w:t>
            </w:r>
          </w:p>
        </w:tc>
        <w:tc>
          <w:tcPr>
            <w:tcW w:w="992"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6,3</w:t>
            </w:r>
          </w:p>
        </w:tc>
        <w:tc>
          <w:tcPr>
            <w:tcW w:w="1041"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6,3</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0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Прочие межбюджетные трансферты общего характера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1845,4</w:t>
            </w:r>
          </w:p>
        </w:tc>
        <w:tc>
          <w:tcPr>
            <w:tcW w:w="1041"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1845,4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79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1845,4</w:t>
            </w:r>
          </w:p>
        </w:tc>
        <w:tc>
          <w:tcPr>
            <w:tcW w:w="1041"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1845,4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3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Подпрограмма "Повышение эффективности межбюджетных отношений"</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1845,4</w:t>
            </w:r>
          </w:p>
        </w:tc>
        <w:tc>
          <w:tcPr>
            <w:tcW w:w="1041"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1845,4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78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Основное мероприятие "Финансовая поддержка поселений Инсарского муниципального района для решения вопросов местного значения"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1845,4</w:t>
            </w:r>
          </w:p>
        </w:tc>
        <w:tc>
          <w:tcPr>
            <w:tcW w:w="1041"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1845,4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11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44205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1845,4</w:t>
            </w:r>
          </w:p>
        </w:tc>
        <w:tc>
          <w:tcPr>
            <w:tcW w:w="1041"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1845,4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70"/>
        </w:trPr>
        <w:tc>
          <w:tcPr>
            <w:tcW w:w="2709" w:type="dxa"/>
            <w:shd w:val="clear" w:color="auto" w:fill="auto"/>
            <w:noWrap/>
            <w:hideMark/>
          </w:tcPr>
          <w:p w:rsidR="00E04446" w:rsidRPr="000D30E6" w:rsidRDefault="00E04446" w:rsidP="002069F9">
            <w:pPr>
              <w:rPr>
                <w:color w:val="000000"/>
                <w:sz w:val="20"/>
                <w:szCs w:val="20"/>
              </w:rPr>
            </w:pPr>
            <w:r w:rsidRPr="000D30E6">
              <w:rPr>
                <w:color w:val="000000"/>
                <w:sz w:val="20"/>
                <w:szCs w:val="20"/>
              </w:rPr>
              <w:t>Межбюджетные трансферты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44205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500</w:t>
            </w:r>
          </w:p>
        </w:tc>
        <w:tc>
          <w:tcPr>
            <w:tcW w:w="992"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1845,4</w:t>
            </w:r>
          </w:p>
        </w:tc>
        <w:tc>
          <w:tcPr>
            <w:tcW w:w="1041"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1845,4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25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Субсидии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17</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44205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520</w:t>
            </w:r>
          </w:p>
        </w:tc>
        <w:tc>
          <w:tcPr>
            <w:tcW w:w="992"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1845,4</w:t>
            </w:r>
          </w:p>
        </w:tc>
        <w:tc>
          <w:tcPr>
            <w:tcW w:w="1041" w:type="dxa"/>
            <w:shd w:val="clear" w:color="000000" w:fill="FFFFFF"/>
            <w:noWrap/>
            <w:vAlign w:val="bottom"/>
            <w:hideMark/>
          </w:tcPr>
          <w:p w:rsidR="00E04446" w:rsidRPr="000D30E6" w:rsidRDefault="00E04446" w:rsidP="002069F9">
            <w:pPr>
              <w:rPr>
                <w:color w:val="000000"/>
                <w:sz w:val="20"/>
                <w:szCs w:val="20"/>
              </w:rPr>
            </w:pPr>
            <w:r w:rsidRPr="000D30E6">
              <w:rPr>
                <w:color w:val="000000"/>
                <w:sz w:val="20"/>
                <w:szCs w:val="20"/>
              </w:rPr>
              <w:t>1845,4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1005"/>
        </w:trPr>
        <w:tc>
          <w:tcPr>
            <w:tcW w:w="2709" w:type="dxa"/>
            <w:shd w:val="clear" w:color="auto" w:fill="auto"/>
            <w:hideMark/>
          </w:tcPr>
          <w:p w:rsidR="00E04446" w:rsidRPr="000D30E6" w:rsidRDefault="00E04446" w:rsidP="002069F9">
            <w:pPr>
              <w:rPr>
                <w:b/>
                <w:bCs/>
                <w:color w:val="000000"/>
                <w:sz w:val="20"/>
                <w:szCs w:val="20"/>
              </w:rPr>
            </w:pPr>
            <w:r w:rsidRPr="000D30E6">
              <w:rPr>
                <w:b/>
                <w:bCs/>
                <w:color w:val="000000"/>
                <w:sz w:val="20"/>
                <w:szCs w:val="20"/>
              </w:rPr>
              <w:t>3.  УПРАВЛЕНИЕ ПО СОЦИАЛЬНОЙ РАБОТЕ АДМИНИСТРАЦИИ ИНСАРСКОГО МУНИЦИПАЛЬНОГО РАЙОНА РЕСПУБЛИКИ МОРДОВИЯ</w:t>
            </w:r>
          </w:p>
        </w:tc>
        <w:tc>
          <w:tcPr>
            <w:tcW w:w="708" w:type="dxa"/>
            <w:shd w:val="clear" w:color="auto" w:fill="auto"/>
            <w:vAlign w:val="bottom"/>
            <w:hideMark/>
          </w:tcPr>
          <w:p w:rsidR="00E04446" w:rsidRPr="000D30E6" w:rsidRDefault="00E04446" w:rsidP="002069F9">
            <w:pPr>
              <w:jc w:val="center"/>
              <w:rPr>
                <w:b/>
                <w:bCs/>
                <w:color w:val="000000"/>
                <w:sz w:val="20"/>
                <w:szCs w:val="20"/>
              </w:rPr>
            </w:pPr>
            <w:r w:rsidRPr="000D30E6">
              <w:rPr>
                <w:b/>
                <w:bCs/>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b/>
                <w:bCs/>
                <w:color w:val="000000"/>
                <w:sz w:val="18"/>
                <w:szCs w:val="18"/>
              </w:rPr>
            </w:pPr>
            <w:r w:rsidRPr="000D30E6">
              <w:rPr>
                <w:b/>
                <w:bCs/>
                <w:color w:val="000000"/>
                <w:sz w:val="18"/>
                <w:szCs w:val="18"/>
              </w:rPr>
              <w:t>226085,4</w:t>
            </w:r>
          </w:p>
        </w:tc>
        <w:tc>
          <w:tcPr>
            <w:tcW w:w="1041" w:type="dxa"/>
            <w:shd w:val="clear" w:color="000000" w:fill="FFFFFF"/>
            <w:vAlign w:val="bottom"/>
            <w:hideMark/>
          </w:tcPr>
          <w:p w:rsidR="00E04446" w:rsidRPr="000D30E6" w:rsidRDefault="00E04446" w:rsidP="002069F9">
            <w:pPr>
              <w:rPr>
                <w:b/>
                <w:bCs/>
                <w:color w:val="000000"/>
                <w:sz w:val="18"/>
                <w:szCs w:val="18"/>
              </w:rPr>
            </w:pPr>
            <w:r w:rsidRPr="000D30E6">
              <w:rPr>
                <w:b/>
                <w:bCs/>
                <w:color w:val="000000"/>
                <w:sz w:val="18"/>
                <w:szCs w:val="18"/>
              </w:rPr>
              <w:t>222338,3</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98,3</w:t>
            </w:r>
          </w:p>
        </w:tc>
      </w:tr>
      <w:tr w:rsidR="00E04446" w:rsidRPr="000D30E6" w:rsidTr="002069F9">
        <w:trPr>
          <w:trHeight w:val="510"/>
        </w:trPr>
        <w:tc>
          <w:tcPr>
            <w:tcW w:w="2709" w:type="dxa"/>
            <w:shd w:val="clear" w:color="auto" w:fill="auto"/>
            <w:hideMark/>
          </w:tcPr>
          <w:p w:rsidR="00E04446" w:rsidRPr="000D30E6" w:rsidRDefault="00E04446" w:rsidP="002069F9">
            <w:pPr>
              <w:rPr>
                <w:b/>
                <w:bCs/>
                <w:color w:val="000000"/>
                <w:sz w:val="20"/>
                <w:szCs w:val="20"/>
              </w:rPr>
            </w:pPr>
            <w:r w:rsidRPr="000D30E6">
              <w:rPr>
                <w:b/>
                <w:bCs/>
                <w:color w:val="000000"/>
                <w:sz w:val="20"/>
                <w:szCs w:val="20"/>
              </w:rPr>
              <w:t>Общегосударственные вопросы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7469,7</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7464,6</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99,9</w:t>
            </w:r>
          </w:p>
        </w:tc>
      </w:tr>
      <w:tr w:rsidR="00E04446" w:rsidRPr="000D30E6" w:rsidTr="002069F9">
        <w:trPr>
          <w:trHeight w:val="93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2972,5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2967,9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99,8</w:t>
            </w:r>
          </w:p>
        </w:tc>
      </w:tr>
      <w:tr w:rsidR="00E04446" w:rsidRPr="000D30E6" w:rsidTr="002069F9">
        <w:trPr>
          <w:trHeight w:val="66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Муниципальная программа "Развитие образования в Инсарском муниципальном районе Республики Мордовия на 2016-2025 годы"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119,4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119,4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117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Основное мероприятие "Мероприятие по обеспечению реализации муниципальной программы "Развитие образования в Инсарском муниципальном районе на 2016-2025 годы" и прочие мероприятия в области образования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119,4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119,4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117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77550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119,4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119,4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85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Расходы на выплату персоналу в целях обеспечения выполнения функций государственных (муниципальных) органов, казенных учреждений, органов управления государственными внебюджетными фондами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77550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119,4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119,4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6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выплаты персоналу государственных (муниципальных) органов</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77550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120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119,4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119,4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88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Муниципальная программа "Развитие и обеспечение эффективности  деятельности администрации Инсарского муниципального района на 2018-2025 годы"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2853,1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2848,5</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99,8</w:t>
            </w:r>
          </w:p>
        </w:tc>
      </w:tr>
      <w:tr w:rsidR="00E04446" w:rsidRPr="000D30E6" w:rsidTr="002069F9">
        <w:trPr>
          <w:trHeight w:val="8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Основное мероприятие "Финансовое обеспечение деятельности органов местного самоуправления"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2710,8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2706,3</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99,8</w:t>
            </w:r>
          </w:p>
        </w:tc>
      </w:tr>
      <w:tr w:rsidR="00E04446" w:rsidRPr="000D30E6" w:rsidTr="002069F9">
        <w:trPr>
          <w:trHeight w:val="48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выплаты по оплате труда работников органов местного самоуправления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2710,3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2705,9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99,8</w:t>
            </w:r>
          </w:p>
        </w:tc>
      </w:tr>
      <w:tr w:rsidR="00E04446" w:rsidRPr="000D30E6" w:rsidTr="002069F9">
        <w:trPr>
          <w:trHeight w:val="93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выплату персоналу в целях обеспечения выполнения функций государственных (муниципальных) органов, казенных учреждений, органов управления государственными внебюджетными фондами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2710,3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2705,9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99,8</w:t>
            </w:r>
          </w:p>
        </w:tc>
      </w:tr>
      <w:tr w:rsidR="00E04446" w:rsidRPr="000D30E6" w:rsidTr="002069F9">
        <w:trPr>
          <w:trHeight w:val="58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выплаты персоналу государственных (муниципальных) органов</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120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2710,3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2705,9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99,8</w:t>
            </w:r>
          </w:p>
        </w:tc>
      </w:tr>
      <w:tr w:rsidR="00E04446" w:rsidRPr="000D30E6" w:rsidTr="002069F9">
        <w:trPr>
          <w:trHeight w:val="58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обеспечение функций органов местного самоуправления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80,0</w:t>
            </w:r>
          </w:p>
        </w:tc>
      </w:tr>
      <w:tr w:rsidR="00E04446" w:rsidRPr="000D30E6" w:rsidTr="002069F9">
        <w:trPr>
          <w:trHeight w:val="9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выплату персоналу в целях обеспечения выполнения функций государственных (муниципальных) органов, казенных учреждений, органов управления государственными внебюджетными фондами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80,0</w:t>
            </w:r>
          </w:p>
        </w:tc>
      </w:tr>
      <w:tr w:rsidR="00E04446" w:rsidRPr="000D30E6" w:rsidTr="002069F9">
        <w:trPr>
          <w:trHeight w:val="66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выплаты персоналу государственных (муниципальных) органов</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120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80,0</w:t>
            </w:r>
          </w:p>
        </w:tc>
      </w:tr>
      <w:tr w:rsidR="00E04446" w:rsidRPr="000D30E6" w:rsidTr="002069F9">
        <w:trPr>
          <w:trHeight w:val="63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Основное мероприятие "Материально-техническое обеспечение деятельности администрации Инсарского муниципального района"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142,3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142,2</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99,9</w:t>
            </w:r>
          </w:p>
        </w:tc>
      </w:tr>
      <w:tr w:rsidR="00E04446" w:rsidRPr="000D30E6" w:rsidTr="002069F9">
        <w:trPr>
          <w:trHeight w:val="69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обеспечение функций органов местного самоуправления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142,3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142,2</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99,9</w:t>
            </w:r>
          </w:p>
        </w:tc>
      </w:tr>
      <w:tr w:rsidR="00E04446" w:rsidRPr="000D30E6" w:rsidTr="002069F9">
        <w:trPr>
          <w:trHeight w:val="63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Закупка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142,3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142,2</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99,9</w:t>
            </w:r>
          </w:p>
        </w:tc>
      </w:tr>
      <w:tr w:rsidR="00E04446" w:rsidRPr="000D30E6" w:rsidTr="002069F9">
        <w:trPr>
          <w:trHeight w:val="85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закупки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41120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240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142,3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142,2</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99,9</w:t>
            </w:r>
          </w:p>
        </w:tc>
      </w:tr>
      <w:tr w:rsidR="00E04446" w:rsidRPr="000D30E6" w:rsidTr="002069F9">
        <w:trPr>
          <w:trHeight w:val="45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Другие общегосударственные вопросы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4497,2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4496,7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2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Непрограммные расходы главных распорядителей бюджетных средств Инсарского муниципального района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4497,2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4496,7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8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4497,2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4496,7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3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Централизованные бухгалтерии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61230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4497,2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4496,7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84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выплату персоналу в целях обеспечения выполнения функций государственных (муниципальных) органов ,казенных учреждений, органов управления государственными внебюджетными фондами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61230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4098,2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4097,7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0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выплаты персоналу казенных учреждений</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61230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4098,2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4097,7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72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Закупка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61230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399,0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399,0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7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закупки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89</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61230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240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399,0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399,0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25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Образование</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178824,4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177287,0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99,1</w:t>
            </w:r>
          </w:p>
        </w:tc>
      </w:tr>
      <w:tr w:rsidR="00E04446" w:rsidRPr="000D30E6" w:rsidTr="002069F9">
        <w:trPr>
          <w:trHeight w:val="46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Дошкольное образование</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38654,6</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38654,6</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72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Муниципальная программа "Развитие образования в Инсарском муниципальном районе Республики Мордовия на 2016-2025 годы"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right"/>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right"/>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right"/>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right"/>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38654,6</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38654,6</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5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Основное мероприятие «Развитие дошкольного образования»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37782,9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37782,9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0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Ежегодная премия для поощрения лучших педагогических работников дошкольных </w:t>
            </w:r>
            <w:r w:rsidRPr="000D30E6">
              <w:rPr>
                <w:color w:val="000000"/>
                <w:sz w:val="20"/>
                <w:szCs w:val="20"/>
              </w:rPr>
              <w:lastRenderedPageBreak/>
              <w:t>образовательных организаций</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lastRenderedPageBreak/>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02020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5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Социальное обеспечение и иные выплаты населению</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02020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5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Премии и гранты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02020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350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3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Дошкольные образовательные организации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61100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6050,0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6050,0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61100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6050,0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6050,0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3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Субсидии бюджетным учреждениям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61100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6050,0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6050,0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210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77090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31727,9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31727,9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79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77090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31727,9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31727,9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0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Субсидии бюджетным учреждениям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77090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31727,9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31727,9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136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Основное мероприятие "Мероприятия по проектно-изыскательским работам, строительству, реконструкции, капитальному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871,7</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871,7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3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Дошкольные образовательные организации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61100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600,0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600,0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76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61100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600,0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600,0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Субсидии бюджетным учреждениям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61100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600,0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600,0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148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Разработка проектно-сметной документации, капитальный ремонт, благоустройство прилегающей территории и приобретение оборудования для муниципальных образовательных организаций, реализующих образовательную программу дошкольного образования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S6070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271,7</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271,7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9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S6070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271,7</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271,7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25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Субсидии бюджетным учреждениям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S6070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w:t>
            </w:r>
          </w:p>
        </w:tc>
        <w:tc>
          <w:tcPr>
            <w:tcW w:w="992" w:type="dxa"/>
            <w:shd w:val="clear" w:color="auto" w:fill="auto"/>
            <w:vAlign w:val="bottom"/>
            <w:hideMark/>
          </w:tcPr>
          <w:p w:rsidR="00E04446" w:rsidRPr="000D30E6" w:rsidRDefault="00E04446" w:rsidP="002069F9">
            <w:pPr>
              <w:rPr>
                <w:color w:val="000000"/>
                <w:sz w:val="20"/>
                <w:szCs w:val="20"/>
              </w:rPr>
            </w:pPr>
            <w:r w:rsidRPr="000D30E6">
              <w:rPr>
                <w:color w:val="000000"/>
                <w:sz w:val="20"/>
                <w:szCs w:val="20"/>
              </w:rPr>
              <w:t>271,7</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271,7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330"/>
        </w:trPr>
        <w:tc>
          <w:tcPr>
            <w:tcW w:w="2709" w:type="dxa"/>
            <w:shd w:val="clear" w:color="auto" w:fill="auto"/>
            <w:hideMark/>
          </w:tcPr>
          <w:p w:rsidR="00E04446" w:rsidRPr="000D30E6" w:rsidRDefault="00E04446" w:rsidP="002069F9">
            <w:pPr>
              <w:rPr>
                <w:b/>
                <w:bCs/>
                <w:color w:val="000000"/>
                <w:sz w:val="20"/>
                <w:szCs w:val="20"/>
              </w:rPr>
            </w:pPr>
            <w:r w:rsidRPr="000D30E6">
              <w:rPr>
                <w:b/>
                <w:bCs/>
                <w:color w:val="000000"/>
                <w:sz w:val="20"/>
                <w:szCs w:val="20"/>
              </w:rPr>
              <w:t>Общее образование</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117029,9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116286,0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99,4</w:t>
            </w:r>
          </w:p>
        </w:tc>
      </w:tr>
      <w:tr w:rsidR="00E04446" w:rsidRPr="000D30E6" w:rsidTr="002069F9">
        <w:trPr>
          <w:trHeight w:val="70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Муниципальная программа "Развитие образования в Инсарском муниципальном районе Республики Мордовия на 2016-2025 годы"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117029,9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116286,0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99,4</w:t>
            </w:r>
          </w:p>
        </w:tc>
      </w:tr>
      <w:tr w:rsidR="00E04446" w:rsidRPr="000D30E6" w:rsidTr="002069F9">
        <w:trPr>
          <w:trHeight w:val="58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Основное мероприятие "Развитие общего образования"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107535,2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106791,3</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99,3</w:t>
            </w:r>
          </w:p>
        </w:tc>
      </w:tr>
      <w:tr w:rsidR="00E04446" w:rsidRPr="000D30E6" w:rsidTr="002069F9">
        <w:trPr>
          <w:trHeight w:val="33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Поощрение лучших учителей</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02010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6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Социальное обеспечение и иные выплаты населению</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02010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39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Премии и гранты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02010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350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106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42470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557,3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436,1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78,3</w:t>
            </w:r>
          </w:p>
        </w:tc>
      </w:tr>
      <w:tr w:rsidR="00E04446" w:rsidRPr="000D30E6" w:rsidTr="002069F9">
        <w:trPr>
          <w:trHeight w:val="61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42470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557,3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436,1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78,3</w:t>
            </w:r>
          </w:p>
        </w:tc>
      </w:tr>
      <w:tr w:rsidR="00E04446" w:rsidRPr="000D30E6" w:rsidTr="002069F9">
        <w:trPr>
          <w:trHeight w:val="63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 xml:space="preserve">Субсидии бюджетным учреждениям </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42470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557,3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436,1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78,3</w:t>
            </w:r>
          </w:p>
        </w:tc>
      </w:tr>
      <w:tr w:rsidR="00E04446" w:rsidRPr="000D30E6" w:rsidTr="002069F9">
        <w:trPr>
          <w:trHeight w:val="97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53030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6208,2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6208,2</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1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53030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6208,2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6208,2</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4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Субсидии бюджетным учреждениям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53030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6208,2</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6208,2</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Школы-детские сады, школы начальные, неполные средние и средние</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61090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12800,0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12799,4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78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61090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12800,0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12799,4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6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Субсидии бюджетным учреждениям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61090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12800,0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12799,4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23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77080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84346,8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84346,8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70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77080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84346,8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84346,8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5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Субсидии бюджетным учреждениям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77080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84346,8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84346,8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102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L3040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3572,9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2950,8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82,6</w:t>
            </w:r>
          </w:p>
        </w:tc>
      </w:tr>
      <w:tr w:rsidR="00E04446" w:rsidRPr="000D30E6" w:rsidTr="002069F9">
        <w:trPr>
          <w:trHeight w:val="69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L3040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3572,9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2950,8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82,6</w:t>
            </w:r>
          </w:p>
        </w:tc>
      </w:tr>
      <w:tr w:rsidR="00E04446" w:rsidRPr="000D30E6" w:rsidTr="002069F9">
        <w:trPr>
          <w:trHeight w:val="55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Субсидии бюджетным учреждениям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L3040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3572,9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2950,8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82,6</w:t>
            </w:r>
          </w:p>
        </w:tc>
      </w:tr>
      <w:tr w:rsidR="00E04446" w:rsidRPr="000D30E6" w:rsidTr="002069F9">
        <w:trPr>
          <w:trHeight w:val="151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Основное мероприятие "Мероприятия по проектно-изыскательским работам, строительству, реконструкции, капитальному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8065,8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8065,8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5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Школы-детские сады, школы начальные, неполные средние и средние</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61090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2297,3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2297,3</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72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61090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2297,3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2297,3</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39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Субсидии бюджетным учреждениям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61090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2297,3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2297,3</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Укрепление материально-технической базы общеобразовательных организаций</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S6050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5768,5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5768,5</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9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S6050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5768,5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5768,5</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3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Субсидии бюджетным учреждениям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S6050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5768,5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5768,5</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3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Региональный проект "Успех каждого ребенка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Е2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00000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1428,9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1428,9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76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Е2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50970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1428,9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1428,9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85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Предоставление субсидий бюджетным, автономным  учреждениями иным некоммерческим организациям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Е2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50970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1428,9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1428,9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3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Субсидии бюджетным учреждениям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Е2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50970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1428,9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1428,9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2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Дополнительное образование</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18315,8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18315,7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103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Муниципальная программа "Развитие образования в Инсарском муниципальном районе Республики Мордовия на 2016-2025 годы"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12820,1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12820,0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7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Основное мероприятие "Развитие дополнительного образования"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12820,1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12820,0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4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Учреждения по внешкольной работе с детьми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61080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11913,8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11913,8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1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61080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11913,8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11913,8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0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Субсидии бюджетным учреждениям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61080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11913,8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11913,8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82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Субсидии некоммерческим организациям не являющимися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 </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noWrap/>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noWrap/>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noWrap/>
            <w:vAlign w:val="bottom"/>
            <w:hideMark/>
          </w:tcPr>
          <w:p w:rsidR="00E04446" w:rsidRPr="000D30E6" w:rsidRDefault="00E04446" w:rsidP="002069F9">
            <w:pPr>
              <w:jc w:val="right"/>
              <w:rPr>
                <w:color w:val="000000"/>
                <w:sz w:val="20"/>
                <w:szCs w:val="20"/>
              </w:rPr>
            </w:pPr>
            <w:r w:rsidRPr="000D30E6">
              <w:rPr>
                <w:color w:val="000000"/>
                <w:sz w:val="20"/>
                <w:szCs w:val="20"/>
              </w:rPr>
              <w:t>0</w:t>
            </w:r>
          </w:p>
        </w:tc>
        <w:tc>
          <w:tcPr>
            <w:tcW w:w="567" w:type="dxa"/>
            <w:shd w:val="clear" w:color="auto" w:fill="auto"/>
            <w:noWrap/>
            <w:vAlign w:val="bottom"/>
            <w:hideMark/>
          </w:tcPr>
          <w:p w:rsidR="00E04446" w:rsidRPr="000D30E6" w:rsidRDefault="00E04446" w:rsidP="002069F9">
            <w:pPr>
              <w:jc w:val="right"/>
              <w:rPr>
                <w:color w:val="000000"/>
                <w:sz w:val="20"/>
                <w:szCs w:val="20"/>
              </w:rPr>
            </w:pPr>
            <w:r w:rsidRPr="000D30E6">
              <w:rPr>
                <w:color w:val="000000"/>
                <w:sz w:val="20"/>
                <w:szCs w:val="20"/>
              </w:rPr>
              <w:t>03</w:t>
            </w:r>
          </w:p>
        </w:tc>
        <w:tc>
          <w:tcPr>
            <w:tcW w:w="850" w:type="dxa"/>
            <w:shd w:val="clear" w:color="auto" w:fill="auto"/>
            <w:vAlign w:val="bottom"/>
            <w:hideMark/>
          </w:tcPr>
          <w:p w:rsidR="00E04446" w:rsidRPr="000D30E6" w:rsidRDefault="00E04446" w:rsidP="002069F9">
            <w:pPr>
              <w:jc w:val="right"/>
              <w:rPr>
                <w:color w:val="000000"/>
                <w:sz w:val="20"/>
                <w:szCs w:val="20"/>
              </w:rPr>
            </w:pPr>
            <w:r w:rsidRPr="000D30E6">
              <w:rPr>
                <w:color w:val="000000"/>
                <w:sz w:val="20"/>
                <w:szCs w:val="20"/>
              </w:rPr>
              <w:t>91560</w:t>
            </w:r>
          </w:p>
        </w:tc>
        <w:tc>
          <w:tcPr>
            <w:tcW w:w="567" w:type="dxa"/>
            <w:shd w:val="clear" w:color="auto" w:fill="auto"/>
            <w:vAlign w:val="bottom"/>
            <w:hideMark/>
          </w:tcPr>
          <w:p w:rsidR="00E04446" w:rsidRPr="000D30E6" w:rsidRDefault="00E04446" w:rsidP="002069F9">
            <w:pPr>
              <w:jc w:val="right"/>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906,3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906,2</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2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noWrap/>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noWrap/>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noWrap/>
            <w:vAlign w:val="bottom"/>
            <w:hideMark/>
          </w:tcPr>
          <w:p w:rsidR="00E04446" w:rsidRPr="000D30E6" w:rsidRDefault="00E04446" w:rsidP="002069F9">
            <w:pPr>
              <w:jc w:val="right"/>
              <w:rPr>
                <w:color w:val="000000"/>
                <w:sz w:val="20"/>
                <w:szCs w:val="20"/>
              </w:rPr>
            </w:pPr>
            <w:r w:rsidRPr="000D30E6">
              <w:rPr>
                <w:color w:val="000000"/>
                <w:sz w:val="20"/>
                <w:szCs w:val="20"/>
              </w:rPr>
              <w:t>0</w:t>
            </w:r>
          </w:p>
        </w:tc>
        <w:tc>
          <w:tcPr>
            <w:tcW w:w="567" w:type="dxa"/>
            <w:shd w:val="clear" w:color="auto" w:fill="auto"/>
            <w:noWrap/>
            <w:vAlign w:val="bottom"/>
            <w:hideMark/>
          </w:tcPr>
          <w:p w:rsidR="00E04446" w:rsidRPr="000D30E6" w:rsidRDefault="00E04446" w:rsidP="002069F9">
            <w:pPr>
              <w:jc w:val="right"/>
              <w:rPr>
                <w:color w:val="000000"/>
                <w:sz w:val="20"/>
                <w:szCs w:val="20"/>
              </w:rPr>
            </w:pPr>
            <w:r w:rsidRPr="000D30E6">
              <w:rPr>
                <w:color w:val="000000"/>
                <w:sz w:val="20"/>
                <w:szCs w:val="20"/>
              </w:rPr>
              <w:t>03</w:t>
            </w:r>
          </w:p>
        </w:tc>
        <w:tc>
          <w:tcPr>
            <w:tcW w:w="850" w:type="dxa"/>
            <w:shd w:val="clear" w:color="auto" w:fill="auto"/>
            <w:vAlign w:val="bottom"/>
            <w:hideMark/>
          </w:tcPr>
          <w:p w:rsidR="00E04446" w:rsidRPr="000D30E6" w:rsidRDefault="00E04446" w:rsidP="002069F9">
            <w:pPr>
              <w:jc w:val="right"/>
              <w:rPr>
                <w:color w:val="000000"/>
                <w:sz w:val="20"/>
                <w:szCs w:val="20"/>
              </w:rPr>
            </w:pPr>
            <w:r w:rsidRPr="000D30E6">
              <w:rPr>
                <w:color w:val="000000"/>
                <w:sz w:val="20"/>
                <w:szCs w:val="20"/>
              </w:rPr>
              <w:t>91560</w:t>
            </w:r>
          </w:p>
        </w:tc>
        <w:tc>
          <w:tcPr>
            <w:tcW w:w="567" w:type="dxa"/>
            <w:shd w:val="clear" w:color="auto" w:fill="auto"/>
            <w:vAlign w:val="bottom"/>
            <w:hideMark/>
          </w:tcPr>
          <w:p w:rsidR="00E04446" w:rsidRPr="000D30E6" w:rsidRDefault="00E04446" w:rsidP="002069F9">
            <w:pPr>
              <w:jc w:val="right"/>
              <w:rPr>
                <w:color w:val="000000"/>
                <w:sz w:val="20"/>
                <w:szCs w:val="20"/>
              </w:rPr>
            </w:pPr>
            <w:r w:rsidRPr="000D30E6">
              <w:rPr>
                <w:color w:val="000000"/>
                <w:sz w:val="20"/>
                <w:szCs w:val="20"/>
              </w:rPr>
              <w:t>600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906,3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906,2</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85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noWrap/>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noWrap/>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noWrap/>
            <w:vAlign w:val="bottom"/>
            <w:hideMark/>
          </w:tcPr>
          <w:p w:rsidR="00E04446" w:rsidRPr="000D30E6" w:rsidRDefault="00E04446" w:rsidP="002069F9">
            <w:pPr>
              <w:jc w:val="right"/>
              <w:rPr>
                <w:color w:val="000000"/>
                <w:sz w:val="20"/>
                <w:szCs w:val="20"/>
              </w:rPr>
            </w:pPr>
            <w:r w:rsidRPr="000D30E6">
              <w:rPr>
                <w:color w:val="000000"/>
                <w:sz w:val="20"/>
                <w:szCs w:val="20"/>
              </w:rPr>
              <w:t>0</w:t>
            </w:r>
          </w:p>
        </w:tc>
        <w:tc>
          <w:tcPr>
            <w:tcW w:w="567" w:type="dxa"/>
            <w:shd w:val="clear" w:color="auto" w:fill="auto"/>
            <w:noWrap/>
            <w:vAlign w:val="bottom"/>
            <w:hideMark/>
          </w:tcPr>
          <w:p w:rsidR="00E04446" w:rsidRPr="000D30E6" w:rsidRDefault="00E04446" w:rsidP="002069F9">
            <w:pPr>
              <w:jc w:val="right"/>
              <w:rPr>
                <w:color w:val="000000"/>
                <w:sz w:val="20"/>
                <w:szCs w:val="20"/>
              </w:rPr>
            </w:pPr>
            <w:r w:rsidRPr="000D30E6">
              <w:rPr>
                <w:color w:val="000000"/>
                <w:sz w:val="20"/>
                <w:szCs w:val="20"/>
              </w:rPr>
              <w:t>03</w:t>
            </w:r>
          </w:p>
        </w:tc>
        <w:tc>
          <w:tcPr>
            <w:tcW w:w="850" w:type="dxa"/>
            <w:shd w:val="clear" w:color="auto" w:fill="auto"/>
            <w:vAlign w:val="bottom"/>
            <w:hideMark/>
          </w:tcPr>
          <w:p w:rsidR="00E04446" w:rsidRPr="000D30E6" w:rsidRDefault="00E04446" w:rsidP="002069F9">
            <w:pPr>
              <w:jc w:val="right"/>
              <w:rPr>
                <w:color w:val="000000"/>
                <w:sz w:val="20"/>
                <w:szCs w:val="20"/>
              </w:rPr>
            </w:pPr>
            <w:r w:rsidRPr="000D30E6">
              <w:rPr>
                <w:color w:val="000000"/>
                <w:sz w:val="20"/>
                <w:szCs w:val="20"/>
              </w:rPr>
              <w:t>91560</w:t>
            </w:r>
          </w:p>
        </w:tc>
        <w:tc>
          <w:tcPr>
            <w:tcW w:w="567" w:type="dxa"/>
            <w:shd w:val="clear" w:color="auto" w:fill="auto"/>
            <w:vAlign w:val="bottom"/>
            <w:hideMark/>
          </w:tcPr>
          <w:p w:rsidR="00E04446" w:rsidRPr="000D30E6" w:rsidRDefault="00E04446" w:rsidP="002069F9">
            <w:pPr>
              <w:jc w:val="right"/>
              <w:rPr>
                <w:color w:val="000000"/>
                <w:sz w:val="20"/>
                <w:szCs w:val="20"/>
              </w:rPr>
            </w:pPr>
            <w:r w:rsidRPr="000D30E6">
              <w:rPr>
                <w:color w:val="000000"/>
                <w:sz w:val="20"/>
                <w:szCs w:val="20"/>
              </w:rPr>
              <w:t>630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906,3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906,2</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Муниципальная программа "Развитие культуры и туризма Инсарского муниципального района на 2016-2024 годы"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5495,7</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5495,7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Основное мероприятие "Развитие дополнительного образования в сфере культуры"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5495,7</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5495,7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2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Учреждения по внешкольной работе с детьми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61080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5495,7</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5495,7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73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61080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5495,7</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5495,7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Субсидии бюджетным учреждениям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61080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5495,7</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5495,7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Профессиональная подготовка, переподготовка и повышение квалификации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31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Программа "Развитие  муниципальной службы в Инсарском муниципальном районе Республики Мордовия на 2017-2024 годы"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118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Основное мероприятие "Участие в финансировании дополнительного профессионального образования (профессиональная переподготовка и повышение квалификации) муниципальных служащих и лиц замещающих муниципальные должности на постоянной основе"</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31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Подготовка, переподготовка и повышение квалификации кадров</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41250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72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Закупка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41250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58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закупки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41250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240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 xml:space="preserve">        20,00 </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 xml:space="preserve">               -   </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60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Молодежная политика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2816,3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2100,4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74,6</w:t>
            </w:r>
          </w:p>
        </w:tc>
      </w:tr>
      <w:tr w:rsidR="00E04446" w:rsidRPr="000D30E6" w:rsidTr="002069F9">
        <w:trPr>
          <w:trHeight w:val="85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Муниципальная программа "Развитие физической культуры, спорта и молодежной политики в  Инсарском муниципальном районе  на 2016-2024 годы"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06</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45,4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17,0</w:t>
            </w:r>
          </w:p>
        </w:tc>
      </w:tr>
      <w:tr w:rsidR="00E04446" w:rsidRPr="000D30E6" w:rsidTr="002069F9">
        <w:trPr>
          <w:trHeight w:val="45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Основное мероприятие "Молодежная политика"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06</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45,4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17,0</w:t>
            </w:r>
          </w:p>
        </w:tc>
      </w:tr>
      <w:tr w:rsidR="00E04446" w:rsidRPr="000D30E6" w:rsidTr="002069F9">
        <w:trPr>
          <w:trHeight w:val="48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Мероприятия в области молодежной политики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06</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42110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45,4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17,0</w:t>
            </w:r>
          </w:p>
        </w:tc>
      </w:tr>
      <w:tr w:rsidR="00E04446" w:rsidRPr="000D30E6" w:rsidTr="002069F9">
        <w:trPr>
          <w:trHeight w:val="69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Закупка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06</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42110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45,4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17,0</w:t>
            </w:r>
          </w:p>
        </w:tc>
      </w:tr>
      <w:tr w:rsidR="00E04446" w:rsidRPr="000D30E6" w:rsidTr="002069F9">
        <w:trPr>
          <w:trHeight w:val="73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закупки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06</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42110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240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45,4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17,0</w:t>
            </w:r>
          </w:p>
        </w:tc>
      </w:tr>
      <w:tr w:rsidR="00E04446" w:rsidRPr="000D30E6" w:rsidTr="002069F9">
        <w:trPr>
          <w:trHeight w:val="8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 Муниципальная программа "Организация отдыха детей в каникулярное время в Инсарском муниципальном районе на 2016-2025 годы"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40</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2770,9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2092,7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75,5</w:t>
            </w:r>
          </w:p>
        </w:tc>
      </w:tr>
      <w:tr w:rsidR="00E04446" w:rsidRPr="000D30E6" w:rsidTr="002069F9">
        <w:trPr>
          <w:trHeight w:val="78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Основное мероприятие "Капитальный и текущий ремонт, укрепление инфраструктуры и материально-технической базы МБУ" Инсарский детский оздоровительный лагерь им.В.Я.Антропова" </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40</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73,0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72,7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99,6</w:t>
            </w:r>
          </w:p>
        </w:tc>
      </w:tr>
      <w:tr w:rsidR="00E04446" w:rsidRPr="000D30E6" w:rsidTr="002069F9">
        <w:trPr>
          <w:trHeight w:val="54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Учреждения по работе с молодежью</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40</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61110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73,0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72,7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99,6</w:t>
            </w:r>
          </w:p>
        </w:tc>
      </w:tr>
      <w:tr w:rsidR="00E04446" w:rsidRPr="000D30E6" w:rsidTr="002069F9">
        <w:trPr>
          <w:trHeight w:val="8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40</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61110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73,0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72,7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99,6</w:t>
            </w:r>
          </w:p>
        </w:tc>
      </w:tr>
      <w:tr w:rsidR="00E04446" w:rsidRPr="000D30E6" w:rsidTr="002069F9">
        <w:trPr>
          <w:trHeight w:val="5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Субсидии бюджетным учреждениям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40</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61110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73,0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72,7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99,6</w:t>
            </w:r>
          </w:p>
        </w:tc>
      </w:tr>
      <w:tr w:rsidR="00E04446" w:rsidRPr="000D30E6" w:rsidTr="002069F9">
        <w:trPr>
          <w:trHeight w:val="87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Основное мероприятие "Реализация мероприятий по содержанию МБУ" Инсарский детский оздоровительный лагерь им.В.Я.Антропова" </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40</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1003,1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1003,1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9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Учреждения по работе с молодежью</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40</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61110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1003,1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1003,1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73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40</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61110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1003,1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1003,1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2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Субсидии бюджетным учреждениям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40</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61110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1003,1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1003,1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82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Основное мероприятие "Организация отдыха и оздоровления детей в летний период на базе МБУ "Инсарский детский оздоровительный  лагерь им В.Я.Антропова"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40</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06</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580,0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91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40</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06</w:t>
            </w:r>
          </w:p>
        </w:tc>
        <w:tc>
          <w:tcPr>
            <w:tcW w:w="850" w:type="dxa"/>
            <w:shd w:val="clear" w:color="auto" w:fill="auto"/>
            <w:noWrap/>
            <w:vAlign w:val="bottom"/>
            <w:hideMark/>
          </w:tcPr>
          <w:p w:rsidR="00E04446" w:rsidRPr="000D30E6" w:rsidRDefault="00E04446" w:rsidP="002069F9">
            <w:pPr>
              <w:jc w:val="right"/>
              <w:rPr>
                <w:color w:val="000000"/>
                <w:sz w:val="20"/>
                <w:szCs w:val="20"/>
              </w:rPr>
            </w:pPr>
            <w:r w:rsidRPr="000D30E6">
              <w:rPr>
                <w:color w:val="000000"/>
                <w:sz w:val="20"/>
                <w:szCs w:val="20"/>
              </w:rPr>
              <w:t>77210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580,0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70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40</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06</w:t>
            </w:r>
          </w:p>
        </w:tc>
        <w:tc>
          <w:tcPr>
            <w:tcW w:w="850" w:type="dxa"/>
            <w:shd w:val="clear" w:color="auto" w:fill="auto"/>
            <w:noWrap/>
            <w:vAlign w:val="bottom"/>
            <w:hideMark/>
          </w:tcPr>
          <w:p w:rsidR="00E04446" w:rsidRPr="000D30E6" w:rsidRDefault="00E04446" w:rsidP="002069F9">
            <w:pPr>
              <w:jc w:val="right"/>
              <w:rPr>
                <w:color w:val="000000"/>
                <w:sz w:val="20"/>
                <w:szCs w:val="20"/>
              </w:rPr>
            </w:pPr>
            <w:r w:rsidRPr="000D30E6">
              <w:rPr>
                <w:color w:val="000000"/>
                <w:sz w:val="20"/>
                <w:szCs w:val="20"/>
              </w:rPr>
              <w:t>77210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580,0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3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Субсидии бюджетным учреждениям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40</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06</w:t>
            </w:r>
          </w:p>
        </w:tc>
        <w:tc>
          <w:tcPr>
            <w:tcW w:w="850" w:type="dxa"/>
            <w:shd w:val="clear" w:color="auto" w:fill="auto"/>
            <w:noWrap/>
            <w:vAlign w:val="bottom"/>
            <w:hideMark/>
          </w:tcPr>
          <w:p w:rsidR="00E04446" w:rsidRPr="000D30E6" w:rsidRDefault="00E04446" w:rsidP="002069F9">
            <w:pPr>
              <w:jc w:val="right"/>
              <w:rPr>
                <w:color w:val="000000"/>
                <w:sz w:val="20"/>
                <w:szCs w:val="20"/>
              </w:rPr>
            </w:pPr>
            <w:r w:rsidRPr="000D30E6">
              <w:rPr>
                <w:color w:val="000000"/>
                <w:sz w:val="20"/>
                <w:szCs w:val="20"/>
              </w:rPr>
              <w:t>77210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580,0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0,0</w:t>
            </w:r>
          </w:p>
        </w:tc>
      </w:tr>
      <w:tr w:rsidR="00E04446" w:rsidRPr="000D30E6" w:rsidTr="002069F9">
        <w:trPr>
          <w:trHeight w:val="91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Основное мероприятие "Организация работы лагерей на базе образовательных учреждений Инсарского муниципального района в каникулярный период"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40</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1114,8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1016,9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91,2</w:t>
            </w:r>
          </w:p>
        </w:tc>
      </w:tr>
      <w:tr w:rsidR="00E04446" w:rsidRPr="000D30E6" w:rsidTr="002069F9">
        <w:trPr>
          <w:trHeight w:val="79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40</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850" w:type="dxa"/>
            <w:shd w:val="clear" w:color="auto" w:fill="auto"/>
            <w:noWrap/>
            <w:vAlign w:val="bottom"/>
            <w:hideMark/>
          </w:tcPr>
          <w:p w:rsidR="00E04446" w:rsidRPr="000D30E6" w:rsidRDefault="00E04446" w:rsidP="002069F9">
            <w:pPr>
              <w:jc w:val="right"/>
              <w:rPr>
                <w:color w:val="000000"/>
                <w:sz w:val="20"/>
                <w:szCs w:val="20"/>
              </w:rPr>
            </w:pPr>
            <w:r w:rsidRPr="000D30E6">
              <w:rPr>
                <w:color w:val="000000"/>
                <w:sz w:val="20"/>
                <w:szCs w:val="20"/>
              </w:rPr>
              <w:t>77210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1114,8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1016,9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91,2</w:t>
            </w:r>
          </w:p>
        </w:tc>
      </w:tr>
      <w:tr w:rsidR="00E04446" w:rsidRPr="000D30E6" w:rsidTr="002069F9">
        <w:trPr>
          <w:trHeight w:val="5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40</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850" w:type="dxa"/>
            <w:shd w:val="clear" w:color="auto" w:fill="auto"/>
            <w:noWrap/>
            <w:vAlign w:val="bottom"/>
            <w:hideMark/>
          </w:tcPr>
          <w:p w:rsidR="00E04446" w:rsidRPr="000D30E6" w:rsidRDefault="00E04446" w:rsidP="002069F9">
            <w:pPr>
              <w:jc w:val="right"/>
              <w:rPr>
                <w:color w:val="000000"/>
                <w:sz w:val="20"/>
                <w:szCs w:val="20"/>
              </w:rPr>
            </w:pPr>
            <w:r w:rsidRPr="000D30E6">
              <w:rPr>
                <w:color w:val="000000"/>
                <w:sz w:val="20"/>
                <w:szCs w:val="20"/>
              </w:rPr>
              <w:t>77210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1114,8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1016,9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91,2</w:t>
            </w:r>
          </w:p>
        </w:tc>
      </w:tr>
      <w:tr w:rsidR="00E04446" w:rsidRPr="000D30E6" w:rsidTr="002069F9">
        <w:trPr>
          <w:trHeight w:val="5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Субсидии бюджетным учреждениям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40</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850" w:type="dxa"/>
            <w:shd w:val="clear" w:color="auto" w:fill="auto"/>
            <w:noWrap/>
            <w:vAlign w:val="bottom"/>
            <w:hideMark/>
          </w:tcPr>
          <w:p w:rsidR="00E04446" w:rsidRPr="000D30E6" w:rsidRDefault="00E04446" w:rsidP="002069F9">
            <w:pPr>
              <w:jc w:val="right"/>
              <w:rPr>
                <w:color w:val="000000"/>
                <w:sz w:val="20"/>
                <w:szCs w:val="20"/>
              </w:rPr>
            </w:pPr>
            <w:r w:rsidRPr="000D30E6">
              <w:rPr>
                <w:color w:val="000000"/>
                <w:sz w:val="20"/>
                <w:szCs w:val="20"/>
              </w:rPr>
              <w:t>77210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1114,8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1016,9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91,2</w:t>
            </w:r>
          </w:p>
        </w:tc>
      </w:tr>
      <w:tr w:rsidR="00E04446" w:rsidRPr="000D30E6" w:rsidTr="002069F9">
        <w:trPr>
          <w:trHeight w:val="5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Другие вопросы в области образования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1987,8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1930,3</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97,1</w:t>
            </w:r>
          </w:p>
        </w:tc>
      </w:tr>
      <w:tr w:rsidR="00E04446" w:rsidRPr="000D30E6" w:rsidTr="002069F9">
        <w:trPr>
          <w:trHeight w:val="5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Муниципальная программа "Развитие образования в Инсарском муниципальном районе Республики Мордовия на 2016-2025 годы"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1987,8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1930,3</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97,1</w:t>
            </w:r>
          </w:p>
        </w:tc>
      </w:tr>
      <w:tr w:rsidR="00E04446" w:rsidRPr="000D30E6" w:rsidTr="002069F9">
        <w:trPr>
          <w:trHeight w:val="5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Основное мероприятие "Выявление и поддержка одаренных детей и молодежи"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15,5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15,5</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Мероприятия, направленные на выявление и поддержку одаренных детей и молодежи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42220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5,5</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7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Закупка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42220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5,5</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закупки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42220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240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5,5</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0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Премия для поддержки талантливой и одаренной  молодежи образовательных организаций </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42560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9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Социальное обеспечение и иные выплаты населению</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42560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37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Премии и гранты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42560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350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108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Основное мероприятие "Мероприятие по обеспечению  реализации муниципальной программы "Развитие образования в Инсарском муниципальном районе на 2016-2025годы" и прочие мероприятия в области образования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1972,3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1914,8</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97,1</w:t>
            </w:r>
          </w:p>
        </w:tc>
      </w:tr>
      <w:tr w:rsidR="00E04446" w:rsidRPr="000D30E6" w:rsidTr="002069F9">
        <w:trPr>
          <w:trHeight w:val="27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Мероприятия в области образования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42240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28,3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28,3</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76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Закупка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42240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28,3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28,3</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8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закупки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42240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240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28,3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28,3</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78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61120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1941,0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1883,5</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97,0</w:t>
            </w:r>
          </w:p>
        </w:tc>
      </w:tr>
      <w:tr w:rsidR="00E04446" w:rsidRPr="000D30E6" w:rsidTr="002069F9">
        <w:trPr>
          <w:trHeight w:val="91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выплату персоналу в целях обеспечения выполнения функций государственных (муниципальных) органов, казенных учреждений, органов управления государственными внебюджетными фондами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61120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1269,1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1268,2</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99,9</w:t>
            </w:r>
          </w:p>
        </w:tc>
      </w:tr>
      <w:tr w:rsidR="00E04446" w:rsidRPr="000D30E6" w:rsidTr="002069F9">
        <w:trPr>
          <w:trHeight w:val="63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Расходы на выплаты персоналу казенных учреждений</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61120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1269,1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1268,2</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99,9</w:t>
            </w:r>
          </w:p>
        </w:tc>
      </w:tr>
      <w:tr w:rsidR="00E04446" w:rsidRPr="000D30E6" w:rsidTr="002069F9">
        <w:trPr>
          <w:trHeight w:val="66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Закупка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61120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662,9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606,3</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91,5</w:t>
            </w:r>
          </w:p>
        </w:tc>
      </w:tr>
      <w:tr w:rsidR="00E04446" w:rsidRPr="000D30E6" w:rsidTr="002069F9">
        <w:trPr>
          <w:trHeight w:val="25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закупки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61120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240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662,9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606,3</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91,5</w:t>
            </w:r>
          </w:p>
        </w:tc>
      </w:tr>
      <w:tr w:rsidR="00E04446" w:rsidRPr="000D30E6" w:rsidTr="002069F9">
        <w:trPr>
          <w:trHeight w:val="25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 иные бюджетные ассигнования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61120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8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 Уплата налогов, сборов и иных платежей </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61120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850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Муниципальная программа "Повышение безопасности дорожного движения в Инсарском муниципальном районе"</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109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Основное мероприятие "Содействие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данной тематике"</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39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Мероприятия в области образования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42240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87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Закупка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42240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3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Иные закупки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07</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41</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42240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240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5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Культура, кинематография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31815,8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31809,1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8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Культура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31815,8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31809,1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27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Муниципальная программа "Развитие культуры и туризма Инсарского муниципального района на 2016-2024годы"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31815,8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31809,1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105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Основное мероприятие «Сохранение традиционного народного  творчества, национальных культур и развитие культурно-досуговой деятельности"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23405,4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23398,7</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91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Дворцы и дома культуры, другие учреждения культуры и средств массовой информации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61140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20719,3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20719,3</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61140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20719,3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20719,3</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Субсидии бюджетным учреждениям </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61140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20719,3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20719,3</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85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L4670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947,0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947,0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3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L4670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947,0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947,0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6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Субсидии бюджетным учреждениям </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L4670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947,0</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947,0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3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Капитальный ремонт объектов культуры и укрепление материально-технической базы учреждений культуры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S6110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1739,1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1732,4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99,6</w:t>
            </w:r>
          </w:p>
        </w:tc>
      </w:tr>
      <w:tr w:rsidR="00E04446" w:rsidRPr="000D30E6" w:rsidTr="002069F9">
        <w:trPr>
          <w:trHeight w:val="54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S6110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1739,1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1732,4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99,6</w:t>
            </w:r>
          </w:p>
        </w:tc>
      </w:tr>
      <w:tr w:rsidR="00E04446" w:rsidRPr="000D30E6" w:rsidTr="002069F9">
        <w:trPr>
          <w:trHeight w:val="54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Субсидии бюджетным учреждениям </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S6110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1739,1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1732,4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99,6</w:t>
            </w:r>
          </w:p>
        </w:tc>
      </w:tr>
      <w:tr w:rsidR="00E04446" w:rsidRPr="000D30E6" w:rsidTr="002069F9">
        <w:trPr>
          <w:trHeight w:val="54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Основное мероприятие "Совершенствование и развитие библиотечно-информационной деятельности"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8307,3</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8307,3</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4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Библиотеки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61160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8105,9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8105,9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70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61160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8105,9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8105,9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9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Субсидии бюджетным учреждениям </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61160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8105,9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8105,9</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30"/>
        </w:trPr>
        <w:tc>
          <w:tcPr>
            <w:tcW w:w="2709" w:type="dxa"/>
            <w:shd w:val="clear" w:color="000000" w:fill="FFFFFF"/>
            <w:hideMark/>
          </w:tcPr>
          <w:p w:rsidR="00E04446" w:rsidRPr="000D30E6" w:rsidRDefault="00E04446" w:rsidP="002069F9">
            <w:pPr>
              <w:rPr>
                <w:color w:val="000000"/>
                <w:sz w:val="20"/>
                <w:szCs w:val="20"/>
              </w:rPr>
            </w:pPr>
            <w:r w:rsidRPr="000D30E6">
              <w:rPr>
                <w:color w:val="000000"/>
                <w:sz w:val="20"/>
                <w:szCs w:val="20"/>
              </w:rPr>
              <w:t>Модернизация муниципальных библиотек в части комплектования книжных фондов библиотек муниципальных образований</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L519F</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201,4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201,4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70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L519F</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201,4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201,4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36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Субсидии бюджетным учреждениям </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L519F</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201,4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201,4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0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Региональный проект "Творческие люди"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А2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00000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103,1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103,1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2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Государственная поддержка лучших сельских учреждений культуры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А2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55195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103,1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103,1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6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А2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55195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103,1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103,1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2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Субсидии бюджетным учреждениям </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08</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05</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А2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55195</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103,1</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103,1</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5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Социальная политика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7870,9</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5673,0</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72,1</w:t>
            </w:r>
          </w:p>
        </w:tc>
      </w:tr>
      <w:tr w:rsidR="00E04446" w:rsidRPr="000D30E6" w:rsidTr="002069F9">
        <w:trPr>
          <w:trHeight w:val="34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Социальное обеспечение</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1930,4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1930,4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69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Муниципальная программа "Развитие образования в Инсарском муниципальном районе Республики Мордовия на 2016-2025 годы"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1930,4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1930,4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1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Основное мероприятие "Развитие общего образования"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1930,4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1930,4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118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Осуществление государственных полномочий Республики Мордовия по организации предоставления обучающимся в муниципальных общеобразовательных учреждениях Республики Мордовия из малоимущих семей питания с освобождением от оплаты его стоимости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77070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1930,4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1930,4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79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Предоставление субсидий бюджетным, автономным учреждениям и иным некоммерческим организациям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77070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1930,4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1930,4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3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Субсидии бюджетным учреждениям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03</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77070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610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1930,4</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1930,4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43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Охрана семьи и детства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5940,5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3742,6</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63,0</w:t>
            </w:r>
          </w:p>
        </w:tc>
      </w:tr>
      <w:tr w:rsidR="00E04446" w:rsidRPr="000D30E6" w:rsidTr="002069F9">
        <w:trPr>
          <w:trHeight w:val="79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Муниципальная программа "Развитие образования в Инсарском муниципальном районе Республики Мордовия на 2016-2025 годы"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5940,5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3742,6</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63,0</w:t>
            </w:r>
          </w:p>
        </w:tc>
      </w:tr>
      <w:tr w:rsidR="00E04446" w:rsidRPr="000D30E6" w:rsidTr="002069F9">
        <w:trPr>
          <w:trHeight w:val="123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Основное мероприятие "Мероприятие по обеспечению  реализации муниципальной программы "Развитие образования в Инсарском муниципальном районе на 2016-2025 годы" и прочие мероприятия в области образования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5940,5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3742,6</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63,0</w:t>
            </w:r>
          </w:p>
        </w:tc>
      </w:tr>
      <w:tr w:rsidR="00E04446" w:rsidRPr="000D30E6" w:rsidTr="002069F9">
        <w:trPr>
          <w:trHeight w:val="348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Республики Мордовия; выплате ежемесячного денежного пособия лицам из </w:t>
            </w:r>
            <w:r w:rsidRPr="000D30E6">
              <w:rPr>
                <w:color w:val="000000"/>
                <w:sz w:val="20"/>
                <w:szCs w:val="20"/>
              </w:rPr>
              <w:lastRenderedPageBreak/>
              <w:t>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lastRenderedPageBreak/>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77180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5940,5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3742,6</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63,0</w:t>
            </w:r>
          </w:p>
        </w:tc>
      </w:tr>
      <w:tr w:rsidR="00E04446" w:rsidRPr="000D30E6" w:rsidTr="002069F9">
        <w:trPr>
          <w:trHeight w:val="37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lastRenderedPageBreak/>
              <w:t xml:space="preserve"> Социальное обеспечение и иные выплаты населению</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77180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5940,5</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3742,6</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63,0</w:t>
            </w:r>
          </w:p>
        </w:tc>
      </w:tr>
      <w:tr w:rsidR="00E04446" w:rsidRPr="000D30E6" w:rsidTr="002069F9">
        <w:trPr>
          <w:trHeight w:val="55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Публичные нормативные социальные выплаты гражданам</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77180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310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4030,7</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2512,4</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62,3</w:t>
            </w:r>
          </w:p>
        </w:tc>
      </w:tr>
      <w:tr w:rsidR="00E04446" w:rsidRPr="000D30E6" w:rsidTr="002069F9">
        <w:trPr>
          <w:trHeight w:val="36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Социальные выплаты гражданам кроме публичных нормативных социальных выплат</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04</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02</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09</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77180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320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1909,8</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1230,2</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64,4</w:t>
            </w:r>
          </w:p>
        </w:tc>
      </w:tr>
      <w:tr w:rsidR="00E04446" w:rsidRPr="000D30E6" w:rsidTr="002069F9">
        <w:trPr>
          <w:trHeight w:val="37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Физическая культура и спорт</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104,6</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104,6</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33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Физическая культура</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104,6</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104,6</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91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Муниципальная программа "Развитие физической культуры, спорта и молодежной политики в Инсарском муниципальном районе на 2016-2024 годы"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06</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104,6</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104,6</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78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Основное мероприятие "Внутрирайонные спортивные соревнования и физкультурно-массовые мероприятия"</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06</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104,6</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104,6</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36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Мероприятия в области спорта и физической культуры</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06</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42040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104,6</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104,6</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525"/>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Закупка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06</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42040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200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104,6</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104,6</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720"/>
        </w:trPr>
        <w:tc>
          <w:tcPr>
            <w:tcW w:w="2709" w:type="dxa"/>
            <w:shd w:val="clear" w:color="auto" w:fill="auto"/>
            <w:hideMark/>
          </w:tcPr>
          <w:p w:rsidR="00E04446" w:rsidRPr="000D30E6" w:rsidRDefault="00E04446" w:rsidP="002069F9">
            <w:pPr>
              <w:rPr>
                <w:color w:val="000000"/>
                <w:sz w:val="20"/>
                <w:szCs w:val="20"/>
              </w:rPr>
            </w:pPr>
            <w:r w:rsidRPr="000D30E6">
              <w:rPr>
                <w:color w:val="000000"/>
                <w:sz w:val="20"/>
                <w:szCs w:val="20"/>
              </w:rPr>
              <w:t xml:space="preserve"> Иные закупки товаров, работ и услуг для обеспечения государственных (муниципальных) нужд</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902</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11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06</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01</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42040</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240</w:t>
            </w:r>
          </w:p>
        </w:tc>
        <w:tc>
          <w:tcPr>
            <w:tcW w:w="992"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104,6</w:t>
            </w:r>
          </w:p>
        </w:tc>
        <w:tc>
          <w:tcPr>
            <w:tcW w:w="1041"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104,6</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100,0</w:t>
            </w:r>
          </w:p>
        </w:tc>
      </w:tr>
      <w:tr w:rsidR="00E04446" w:rsidRPr="000D30E6" w:rsidTr="002069F9">
        <w:trPr>
          <w:trHeight w:val="315"/>
        </w:trPr>
        <w:tc>
          <w:tcPr>
            <w:tcW w:w="2709" w:type="dxa"/>
            <w:shd w:val="clear" w:color="auto" w:fill="auto"/>
            <w:hideMark/>
          </w:tcPr>
          <w:p w:rsidR="00E04446" w:rsidRPr="0043405F" w:rsidRDefault="00E04446" w:rsidP="002069F9">
            <w:pPr>
              <w:rPr>
                <w:b/>
                <w:color w:val="000000"/>
                <w:sz w:val="20"/>
                <w:szCs w:val="20"/>
              </w:rPr>
            </w:pPr>
            <w:r w:rsidRPr="0043405F">
              <w:rPr>
                <w:b/>
                <w:color w:val="000000"/>
                <w:sz w:val="20"/>
                <w:szCs w:val="20"/>
              </w:rPr>
              <w:t>Всего расходов</w:t>
            </w:r>
          </w:p>
        </w:tc>
        <w:tc>
          <w:tcPr>
            <w:tcW w:w="708"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426"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850"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567" w:type="dxa"/>
            <w:shd w:val="clear" w:color="auto" w:fill="auto"/>
            <w:vAlign w:val="bottom"/>
            <w:hideMark/>
          </w:tcPr>
          <w:p w:rsidR="00E04446" w:rsidRPr="000D30E6" w:rsidRDefault="00E04446" w:rsidP="002069F9">
            <w:pPr>
              <w:jc w:val="center"/>
              <w:rPr>
                <w:color w:val="000000"/>
                <w:sz w:val="20"/>
                <w:szCs w:val="20"/>
              </w:rPr>
            </w:pPr>
            <w:r w:rsidRPr="000D30E6">
              <w:rPr>
                <w:color w:val="000000"/>
                <w:sz w:val="20"/>
                <w:szCs w:val="20"/>
              </w:rPr>
              <w:t> </w:t>
            </w:r>
          </w:p>
        </w:tc>
        <w:tc>
          <w:tcPr>
            <w:tcW w:w="992" w:type="dxa"/>
            <w:shd w:val="clear" w:color="000000" w:fill="FFFFFF"/>
            <w:vAlign w:val="bottom"/>
            <w:hideMark/>
          </w:tcPr>
          <w:p w:rsidR="00E04446" w:rsidRPr="000D30E6" w:rsidRDefault="00E04446" w:rsidP="002069F9">
            <w:pPr>
              <w:rPr>
                <w:color w:val="000000"/>
                <w:sz w:val="18"/>
                <w:szCs w:val="18"/>
              </w:rPr>
            </w:pPr>
            <w:r w:rsidRPr="000D30E6">
              <w:rPr>
                <w:color w:val="000000"/>
                <w:sz w:val="18"/>
                <w:szCs w:val="18"/>
              </w:rPr>
              <w:t>287121,3</w:t>
            </w:r>
          </w:p>
        </w:tc>
        <w:tc>
          <w:tcPr>
            <w:tcW w:w="1041" w:type="dxa"/>
            <w:shd w:val="clear" w:color="000000" w:fill="FFFFFF"/>
            <w:vAlign w:val="bottom"/>
            <w:hideMark/>
          </w:tcPr>
          <w:p w:rsidR="00E04446" w:rsidRPr="000D30E6" w:rsidRDefault="00E04446" w:rsidP="002069F9">
            <w:pPr>
              <w:rPr>
                <w:color w:val="000000"/>
                <w:sz w:val="18"/>
                <w:szCs w:val="18"/>
              </w:rPr>
            </w:pPr>
            <w:r w:rsidRPr="000D30E6">
              <w:rPr>
                <w:color w:val="000000"/>
                <w:sz w:val="18"/>
                <w:szCs w:val="18"/>
              </w:rPr>
              <w:t>279689,2</w:t>
            </w:r>
          </w:p>
        </w:tc>
        <w:tc>
          <w:tcPr>
            <w:tcW w:w="767" w:type="dxa"/>
            <w:shd w:val="clear" w:color="000000" w:fill="FFFFFF"/>
            <w:vAlign w:val="bottom"/>
            <w:hideMark/>
          </w:tcPr>
          <w:p w:rsidR="00E04446" w:rsidRPr="000D30E6" w:rsidRDefault="00E04446" w:rsidP="002069F9">
            <w:pPr>
              <w:rPr>
                <w:color w:val="000000"/>
                <w:sz w:val="20"/>
                <w:szCs w:val="20"/>
              </w:rPr>
            </w:pPr>
            <w:r w:rsidRPr="000D30E6">
              <w:rPr>
                <w:color w:val="000000"/>
                <w:sz w:val="20"/>
                <w:szCs w:val="20"/>
              </w:rPr>
              <w:t>97,4</w:t>
            </w:r>
          </w:p>
        </w:tc>
      </w:tr>
    </w:tbl>
    <w:p w:rsidR="00E04446" w:rsidRPr="000D30E6" w:rsidRDefault="00E04446" w:rsidP="00E04446">
      <w:pPr>
        <w:jc w:val="center"/>
        <w:rPr>
          <w:sz w:val="28"/>
          <w:szCs w:val="28"/>
        </w:rPr>
      </w:pPr>
    </w:p>
    <w:p w:rsidR="00E04446" w:rsidRPr="00E04446" w:rsidRDefault="00E04446" w:rsidP="00E04446">
      <w:pPr>
        <w:ind w:left="5529"/>
      </w:pPr>
      <w:r w:rsidRPr="000D30E6">
        <w:rPr>
          <w:sz w:val="28"/>
          <w:szCs w:val="28"/>
        </w:rPr>
        <w:br w:type="page"/>
      </w:r>
      <w:r w:rsidRPr="00E04446">
        <w:lastRenderedPageBreak/>
        <w:t>Приложение №4</w:t>
      </w:r>
    </w:p>
    <w:p w:rsidR="00E04446" w:rsidRPr="00E04446" w:rsidRDefault="00E04446" w:rsidP="00E04446">
      <w:pPr>
        <w:ind w:left="5529"/>
      </w:pPr>
      <w:r w:rsidRPr="00E04446">
        <w:t>к решению совета депутатов</w:t>
      </w:r>
    </w:p>
    <w:p w:rsidR="00E04446" w:rsidRPr="00E04446" w:rsidRDefault="00E04446" w:rsidP="00E04446">
      <w:pPr>
        <w:ind w:left="5529"/>
      </w:pPr>
      <w:r w:rsidRPr="00E04446">
        <w:t>Инсарского муниципального района</w:t>
      </w:r>
    </w:p>
    <w:p w:rsidR="00E04446" w:rsidRPr="00E04446" w:rsidRDefault="00E04446" w:rsidP="00E04446">
      <w:pPr>
        <w:ind w:left="5529"/>
      </w:pPr>
      <w:r w:rsidRPr="00E04446">
        <w:t>Республики Мордовия</w:t>
      </w:r>
    </w:p>
    <w:p w:rsidR="00E04446" w:rsidRPr="00E04446" w:rsidRDefault="00E04446" w:rsidP="00E04446">
      <w:pPr>
        <w:ind w:left="5529"/>
      </w:pPr>
      <w:r w:rsidRPr="00E04446">
        <w:t>от  12 апреля_2022г № 16__</w:t>
      </w:r>
    </w:p>
    <w:p w:rsidR="00E04446" w:rsidRPr="00E04446" w:rsidRDefault="00E04446" w:rsidP="00E04446">
      <w:pPr>
        <w:jc w:val="center"/>
      </w:pPr>
    </w:p>
    <w:p w:rsidR="00E04446" w:rsidRPr="00E04446" w:rsidRDefault="00E04446" w:rsidP="00E04446">
      <w:pPr>
        <w:jc w:val="center"/>
      </w:pPr>
      <w:r w:rsidRPr="00E04446">
        <w:t>ИСТОЧНИКИ ВНУТРЕННЕГО ФИНАНСИРОВАНИЯ ДЕФИЦИТА БЮДЖЕТА Инсарского муниципального  района Республики Мордовия за 2021 год</w:t>
      </w:r>
    </w:p>
    <w:p w:rsidR="00E04446" w:rsidRDefault="00E04446" w:rsidP="00E04446">
      <w:pPr>
        <w:jc w:val="center"/>
        <w:rPr>
          <w:sz w:val="28"/>
          <w:szCs w:val="28"/>
        </w:rPr>
      </w:pPr>
    </w:p>
    <w:tbl>
      <w:tblPr>
        <w:tblW w:w="10106" w:type="dxa"/>
        <w:tblInd w:w="93" w:type="dxa"/>
        <w:tblLook w:val="04A0"/>
      </w:tblPr>
      <w:tblGrid>
        <w:gridCol w:w="2616"/>
        <w:gridCol w:w="5424"/>
        <w:gridCol w:w="1033"/>
        <w:gridCol w:w="1033"/>
      </w:tblGrid>
      <w:tr w:rsidR="00E04446" w:rsidRPr="00782974" w:rsidTr="002069F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446" w:rsidRPr="00782974" w:rsidRDefault="00E04446" w:rsidP="002069F9">
            <w:pPr>
              <w:jc w:val="center"/>
              <w:rPr>
                <w:b/>
                <w:bCs/>
                <w:sz w:val="20"/>
                <w:szCs w:val="20"/>
              </w:rPr>
            </w:pPr>
            <w:r w:rsidRPr="00782974">
              <w:rPr>
                <w:b/>
                <w:bCs/>
                <w:sz w:val="20"/>
                <w:szCs w:val="20"/>
              </w:rPr>
              <w:t>Код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04446" w:rsidRPr="00782974" w:rsidRDefault="00E04446" w:rsidP="002069F9">
            <w:pPr>
              <w:jc w:val="center"/>
              <w:rPr>
                <w:b/>
                <w:bCs/>
                <w:sz w:val="20"/>
                <w:szCs w:val="20"/>
              </w:rPr>
            </w:pPr>
            <w:r w:rsidRPr="00782974">
              <w:rPr>
                <w:b/>
                <w:bCs/>
                <w:sz w:val="20"/>
                <w:szCs w:val="20"/>
              </w:rPr>
              <w:t>НАИМЕНОВАНИЕ</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04446" w:rsidRPr="00782974" w:rsidRDefault="00E04446" w:rsidP="002069F9">
            <w:pPr>
              <w:jc w:val="center"/>
              <w:rPr>
                <w:b/>
                <w:bCs/>
                <w:sz w:val="20"/>
                <w:szCs w:val="20"/>
              </w:rPr>
            </w:pPr>
            <w:r w:rsidRPr="00782974">
              <w:rPr>
                <w:b/>
                <w:bCs/>
                <w:sz w:val="20"/>
                <w:szCs w:val="20"/>
              </w:rPr>
              <w:t>утв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4446" w:rsidRPr="00782974" w:rsidRDefault="00E04446" w:rsidP="002069F9">
            <w:pPr>
              <w:jc w:val="center"/>
              <w:rPr>
                <w:b/>
                <w:bCs/>
                <w:sz w:val="20"/>
                <w:szCs w:val="20"/>
              </w:rPr>
            </w:pPr>
            <w:r w:rsidRPr="00782974">
              <w:rPr>
                <w:b/>
                <w:bCs/>
                <w:sz w:val="20"/>
                <w:szCs w:val="20"/>
              </w:rPr>
              <w:t>исп</w:t>
            </w:r>
          </w:p>
        </w:tc>
      </w:tr>
      <w:tr w:rsidR="00E04446" w:rsidRPr="00782974" w:rsidTr="002069F9">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E04446" w:rsidRPr="00782974" w:rsidRDefault="00E04446" w:rsidP="002069F9">
            <w:pPr>
              <w:jc w:val="center"/>
              <w:rPr>
                <w:b/>
                <w:bCs/>
                <w:sz w:val="20"/>
                <w:szCs w:val="20"/>
              </w:rPr>
            </w:pPr>
            <w:r w:rsidRPr="00782974">
              <w:rPr>
                <w:b/>
                <w:bCs/>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E04446" w:rsidRPr="00782974" w:rsidRDefault="00E04446" w:rsidP="002069F9">
            <w:pPr>
              <w:jc w:val="center"/>
              <w:rPr>
                <w:b/>
                <w:bCs/>
                <w:sz w:val="20"/>
                <w:szCs w:val="20"/>
              </w:rPr>
            </w:pPr>
            <w:r w:rsidRPr="00782974">
              <w:rPr>
                <w:b/>
                <w:bCs/>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rsidR="00E04446" w:rsidRPr="00782974" w:rsidRDefault="00E04446" w:rsidP="002069F9">
            <w:pPr>
              <w:jc w:val="center"/>
              <w:rPr>
                <w:b/>
                <w:bCs/>
                <w:sz w:val="20"/>
                <w:szCs w:val="20"/>
              </w:rPr>
            </w:pPr>
            <w:r w:rsidRPr="00782974">
              <w:rPr>
                <w:b/>
                <w:bCs/>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rsidR="00E04446" w:rsidRPr="00782974" w:rsidRDefault="00E04446" w:rsidP="002069F9">
            <w:pPr>
              <w:jc w:val="center"/>
              <w:rPr>
                <w:b/>
                <w:bCs/>
                <w:sz w:val="20"/>
                <w:szCs w:val="20"/>
              </w:rPr>
            </w:pPr>
            <w:r w:rsidRPr="00782974">
              <w:rPr>
                <w:b/>
                <w:bCs/>
                <w:sz w:val="20"/>
                <w:szCs w:val="20"/>
              </w:rPr>
              <w:t>4</w:t>
            </w:r>
          </w:p>
        </w:tc>
      </w:tr>
      <w:tr w:rsidR="00E04446" w:rsidRPr="00782974" w:rsidTr="002069F9">
        <w:trPr>
          <w:trHeight w:val="5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4446" w:rsidRPr="0043405F" w:rsidRDefault="00E04446" w:rsidP="002069F9">
            <w:pPr>
              <w:jc w:val="center"/>
              <w:rPr>
                <w:bCs/>
                <w:sz w:val="20"/>
                <w:szCs w:val="20"/>
              </w:rPr>
            </w:pPr>
            <w:r w:rsidRPr="0043405F">
              <w:rPr>
                <w:bCs/>
                <w:sz w:val="20"/>
                <w:szCs w:val="20"/>
              </w:rPr>
              <w:t>000 01 03 00 00 00 0000  000</w:t>
            </w:r>
          </w:p>
        </w:tc>
        <w:tc>
          <w:tcPr>
            <w:tcW w:w="0" w:type="auto"/>
            <w:tcBorders>
              <w:top w:val="nil"/>
              <w:left w:val="nil"/>
              <w:bottom w:val="single" w:sz="4" w:space="0" w:color="auto"/>
              <w:right w:val="single" w:sz="4" w:space="0" w:color="auto"/>
            </w:tcBorders>
            <w:shd w:val="clear" w:color="auto" w:fill="auto"/>
            <w:hideMark/>
          </w:tcPr>
          <w:p w:rsidR="00E04446" w:rsidRPr="0043405F" w:rsidRDefault="00E04446" w:rsidP="002069F9">
            <w:pPr>
              <w:rPr>
                <w:bCs/>
                <w:sz w:val="20"/>
                <w:szCs w:val="20"/>
              </w:rPr>
            </w:pPr>
            <w:r w:rsidRPr="0043405F">
              <w:rPr>
                <w:bCs/>
                <w:sz w:val="20"/>
                <w:szCs w:val="20"/>
              </w:rPr>
              <w:t>Бюджетные кредиты из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E04446" w:rsidRPr="00782974" w:rsidRDefault="00E04446" w:rsidP="002069F9">
            <w:pPr>
              <w:jc w:val="center"/>
              <w:rPr>
                <w:sz w:val="20"/>
                <w:szCs w:val="20"/>
              </w:rPr>
            </w:pPr>
            <w:r w:rsidRPr="00782974">
              <w:rPr>
                <w:sz w:val="20"/>
                <w:szCs w:val="20"/>
              </w:rPr>
              <w:t>-4000</w:t>
            </w:r>
          </w:p>
        </w:tc>
        <w:tc>
          <w:tcPr>
            <w:tcW w:w="0" w:type="auto"/>
            <w:tcBorders>
              <w:top w:val="nil"/>
              <w:left w:val="nil"/>
              <w:bottom w:val="single" w:sz="4" w:space="0" w:color="auto"/>
              <w:right w:val="single" w:sz="4" w:space="0" w:color="auto"/>
            </w:tcBorders>
            <w:shd w:val="clear" w:color="auto" w:fill="auto"/>
            <w:vAlign w:val="bottom"/>
            <w:hideMark/>
          </w:tcPr>
          <w:p w:rsidR="00E04446" w:rsidRPr="00782974" w:rsidRDefault="00E04446" w:rsidP="002069F9">
            <w:pPr>
              <w:jc w:val="center"/>
              <w:rPr>
                <w:sz w:val="20"/>
                <w:szCs w:val="20"/>
              </w:rPr>
            </w:pPr>
            <w:r w:rsidRPr="00782974">
              <w:rPr>
                <w:sz w:val="20"/>
                <w:szCs w:val="20"/>
              </w:rPr>
              <w:t>-4000</w:t>
            </w:r>
          </w:p>
        </w:tc>
      </w:tr>
      <w:tr w:rsidR="00E04446" w:rsidRPr="00782974" w:rsidTr="002069F9">
        <w:trPr>
          <w:trHeight w:val="5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4446" w:rsidRPr="0043405F" w:rsidRDefault="00E04446" w:rsidP="002069F9">
            <w:pPr>
              <w:jc w:val="center"/>
              <w:rPr>
                <w:bCs/>
                <w:sz w:val="20"/>
                <w:szCs w:val="20"/>
              </w:rPr>
            </w:pPr>
            <w:r w:rsidRPr="0043405F">
              <w:rPr>
                <w:bCs/>
                <w:sz w:val="20"/>
                <w:szCs w:val="20"/>
              </w:rPr>
              <w:t>000 01 03 01 00 00 0000 000</w:t>
            </w:r>
          </w:p>
        </w:tc>
        <w:tc>
          <w:tcPr>
            <w:tcW w:w="0" w:type="auto"/>
            <w:tcBorders>
              <w:top w:val="nil"/>
              <w:left w:val="nil"/>
              <w:bottom w:val="single" w:sz="4" w:space="0" w:color="auto"/>
              <w:right w:val="single" w:sz="4" w:space="0" w:color="auto"/>
            </w:tcBorders>
            <w:shd w:val="clear" w:color="auto" w:fill="auto"/>
            <w:hideMark/>
          </w:tcPr>
          <w:p w:rsidR="00E04446" w:rsidRPr="0043405F" w:rsidRDefault="00E04446" w:rsidP="002069F9">
            <w:pPr>
              <w:rPr>
                <w:bCs/>
                <w:sz w:val="20"/>
                <w:szCs w:val="20"/>
              </w:rPr>
            </w:pPr>
            <w:r w:rsidRPr="0043405F">
              <w:rPr>
                <w:bCs/>
                <w:sz w:val="20"/>
                <w:szCs w:val="20"/>
              </w:rPr>
              <w:t>Бюджетные кредиты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E04446" w:rsidRPr="00782974" w:rsidRDefault="00E04446" w:rsidP="002069F9">
            <w:pPr>
              <w:jc w:val="center"/>
              <w:rPr>
                <w:sz w:val="20"/>
                <w:szCs w:val="20"/>
              </w:rPr>
            </w:pPr>
            <w:r w:rsidRPr="00782974">
              <w:rPr>
                <w:sz w:val="20"/>
                <w:szCs w:val="20"/>
              </w:rPr>
              <w:t>-4000</w:t>
            </w:r>
          </w:p>
        </w:tc>
        <w:tc>
          <w:tcPr>
            <w:tcW w:w="0" w:type="auto"/>
            <w:tcBorders>
              <w:top w:val="nil"/>
              <w:left w:val="nil"/>
              <w:bottom w:val="single" w:sz="4" w:space="0" w:color="auto"/>
              <w:right w:val="single" w:sz="4" w:space="0" w:color="auto"/>
            </w:tcBorders>
            <w:shd w:val="clear" w:color="auto" w:fill="auto"/>
            <w:vAlign w:val="bottom"/>
            <w:hideMark/>
          </w:tcPr>
          <w:p w:rsidR="00E04446" w:rsidRPr="00782974" w:rsidRDefault="00E04446" w:rsidP="002069F9">
            <w:pPr>
              <w:jc w:val="center"/>
              <w:rPr>
                <w:sz w:val="20"/>
                <w:szCs w:val="20"/>
              </w:rPr>
            </w:pPr>
            <w:r w:rsidRPr="00782974">
              <w:rPr>
                <w:sz w:val="20"/>
                <w:szCs w:val="20"/>
              </w:rPr>
              <w:t>-4000</w:t>
            </w:r>
          </w:p>
        </w:tc>
      </w:tr>
      <w:tr w:rsidR="00E04446" w:rsidRPr="00782974" w:rsidTr="002069F9">
        <w:trPr>
          <w:trHeight w:val="9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4446" w:rsidRPr="0043405F" w:rsidRDefault="00E04446" w:rsidP="002069F9">
            <w:pPr>
              <w:jc w:val="center"/>
              <w:rPr>
                <w:bCs/>
                <w:sz w:val="20"/>
                <w:szCs w:val="20"/>
              </w:rPr>
            </w:pPr>
            <w:r w:rsidRPr="0043405F">
              <w:rPr>
                <w:bCs/>
                <w:sz w:val="20"/>
                <w:szCs w:val="20"/>
              </w:rPr>
              <w:t>000 01 03 01 00 00 0000 800</w:t>
            </w:r>
          </w:p>
        </w:tc>
        <w:tc>
          <w:tcPr>
            <w:tcW w:w="0" w:type="auto"/>
            <w:tcBorders>
              <w:top w:val="nil"/>
              <w:left w:val="nil"/>
              <w:bottom w:val="single" w:sz="4" w:space="0" w:color="auto"/>
              <w:right w:val="single" w:sz="4" w:space="0" w:color="auto"/>
            </w:tcBorders>
            <w:shd w:val="clear" w:color="auto" w:fill="auto"/>
            <w:hideMark/>
          </w:tcPr>
          <w:p w:rsidR="00E04446" w:rsidRPr="0043405F" w:rsidRDefault="00E04446" w:rsidP="002069F9">
            <w:pPr>
              <w:rPr>
                <w:sz w:val="20"/>
                <w:szCs w:val="20"/>
              </w:rPr>
            </w:pPr>
            <w:r w:rsidRPr="0043405F">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E04446" w:rsidRPr="00782974" w:rsidRDefault="00E04446" w:rsidP="002069F9">
            <w:pPr>
              <w:jc w:val="center"/>
              <w:rPr>
                <w:sz w:val="20"/>
                <w:szCs w:val="20"/>
              </w:rPr>
            </w:pPr>
            <w:r w:rsidRPr="00782974">
              <w:rPr>
                <w:sz w:val="20"/>
                <w:szCs w:val="20"/>
              </w:rPr>
              <w:t>-4000</w:t>
            </w:r>
          </w:p>
        </w:tc>
        <w:tc>
          <w:tcPr>
            <w:tcW w:w="0" w:type="auto"/>
            <w:tcBorders>
              <w:top w:val="nil"/>
              <w:left w:val="nil"/>
              <w:bottom w:val="single" w:sz="4" w:space="0" w:color="auto"/>
              <w:right w:val="single" w:sz="4" w:space="0" w:color="auto"/>
            </w:tcBorders>
            <w:shd w:val="clear" w:color="auto" w:fill="auto"/>
            <w:vAlign w:val="bottom"/>
            <w:hideMark/>
          </w:tcPr>
          <w:p w:rsidR="00E04446" w:rsidRPr="00782974" w:rsidRDefault="00E04446" w:rsidP="002069F9">
            <w:pPr>
              <w:jc w:val="center"/>
              <w:rPr>
                <w:sz w:val="20"/>
                <w:szCs w:val="20"/>
              </w:rPr>
            </w:pPr>
            <w:r w:rsidRPr="00782974">
              <w:rPr>
                <w:sz w:val="20"/>
                <w:szCs w:val="20"/>
              </w:rPr>
              <w:t>-4000</w:t>
            </w:r>
          </w:p>
        </w:tc>
      </w:tr>
      <w:tr w:rsidR="00E04446" w:rsidRPr="00782974" w:rsidTr="002069F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4446" w:rsidRPr="0043405F" w:rsidRDefault="00E04446" w:rsidP="002069F9">
            <w:pPr>
              <w:jc w:val="center"/>
              <w:rPr>
                <w:bCs/>
                <w:sz w:val="20"/>
                <w:szCs w:val="20"/>
              </w:rPr>
            </w:pPr>
            <w:r w:rsidRPr="0043405F">
              <w:rPr>
                <w:bCs/>
                <w:sz w:val="20"/>
                <w:szCs w:val="20"/>
              </w:rPr>
              <w:t>000 01 03 01 00 05 0000 810</w:t>
            </w:r>
          </w:p>
        </w:tc>
        <w:tc>
          <w:tcPr>
            <w:tcW w:w="0" w:type="auto"/>
            <w:tcBorders>
              <w:top w:val="nil"/>
              <w:left w:val="nil"/>
              <w:bottom w:val="single" w:sz="4" w:space="0" w:color="auto"/>
              <w:right w:val="single" w:sz="4" w:space="0" w:color="auto"/>
            </w:tcBorders>
            <w:shd w:val="clear" w:color="auto" w:fill="auto"/>
            <w:hideMark/>
          </w:tcPr>
          <w:p w:rsidR="00E04446" w:rsidRPr="0043405F" w:rsidRDefault="00E04446" w:rsidP="002069F9">
            <w:pPr>
              <w:rPr>
                <w:sz w:val="20"/>
                <w:szCs w:val="20"/>
              </w:rPr>
            </w:pPr>
            <w:r w:rsidRPr="0043405F">
              <w:rPr>
                <w:sz w:val="20"/>
                <w:szCs w:val="20"/>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E04446" w:rsidRPr="00782974" w:rsidRDefault="00E04446" w:rsidP="002069F9">
            <w:pPr>
              <w:jc w:val="center"/>
              <w:rPr>
                <w:sz w:val="20"/>
                <w:szCs w:val="20"/>
              </w:rPr>
            </w:pPr>
            <w:r w:rsidRPr="00782974">
              <w:rPr>
                <w:sz w:val="20"/>
                <w:szCs w:val="20"/>
              </w:rPr>
              <w:t>-4000</w:t>
            </w:r>
          </w:p>
        </w:tc>
        <w:tc>
          <w:tcPr>
            <w:tcW w:w="0" w:type="auto"/>
            <w:tcBorders>
              <w:top w:val="nil"/>
              <w:left w:val="nil"/>
              <w:bottom w:val="single" w:sz="4" w:space="0" w:color="auto"/>
              <w:right w:val="single" w:sz="4" w:space="0" w:color="auto"/>
            </w:tcBorders>
            <w:shd w:val="clear" w:color="auto" w:fill="auto"/>
            <w:vAlign w:val="bottom"/>
            <w:hideMark/>
          </w:tcPr>
          <w:p w:rsidR="00E04446" w:rsidRPr="00782974" w:rsidRDefault="00E04446" w:rsidP="002069F9">
            <w:pPr>
              <w:jc w:val="center"/>
              <w:rPr>
                <w:sz w:val="20"/>
                <w:szCs w:val="20"/>
              </w:rPr>
            </w:pPr>
            <w:r w:rsidRPr="00782974">
              <w:rPr>
                <w:sz w:val="20"/>
                <w:szCs w:val="20"/>
              </w:rPr>
              <w:t>-4000</w:t>
            </w:r>
          </w:p>
        </w:tc>
      </w:tr>
      <w:tr w:rsidR="00E04446" w:rsidRPr="00782974" w:rsidTr="002069F9">
        <w:trPr>
          <w:trHeight w:val="5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4446" w:rsidRPr="0043405F" w:rsidRDefault="00E04446" w:rsidP="002069F9">
            <w:pPr>
              <w:jc w:val="center"/>
              <w:rPr>
                <w:bCs/>
                <w:sz w:val="20"/>
                <w:szCs w:val="20"/>
              </w:rPr>
            </w:pPr>
            <w:r w:rsidRPr="0043405F">
              <w:rPr>
                <w:bCs/>
                <w:sz w:val="20"/>
                <w:szCs w:val="20"/>
              </w:rPr>
              <w:t>000 01 06 05 00 00 0000 000</w:t>
            </w:r>
          </w:p>
        </w:tc>
        <w:tc>
          <w:tcPr>
            <w:tcW w:w="0" w:type="auto"/>
            <w:tcBorders>
              <w:top w:val="nil"/>
              <w:left w:val="nil"/>
              <w:bottom w:val="single" w:sz="4" w:space="0" w:color="auto"/>
              <w:right w:val="single" w:sz="4" w:space="0" w:color="auto"/>
            </w:tcBorders>
            <w:shd w:val="clear" w:color="auto" w:fill="auto"/>
            <w:hideMark/>
          </w:tcPr>
          <w:p w:rsidR="00E04446" w:rsidRPr="0043405F" w:rsidRDefault="00E04446" w:rsidP="002069F9">
            <w:pPr>
              <w:rPr>
                <w:bCs/>
                <w:sz w:val="20"/>
                <w:szCs w:val="20"/>
              </w:rPr>
            </w:pPr>
            <w:r w:rsidRPr="0043405F">
              <w:rPr>
                <w:bCs/>
                <w:sz w:val="20"/>
                <w:szCs w:val="20"/>
              </w:rPr>
              <w:t>Бюджетные кредиты  предоставленные внутри страны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E04446" w:rsidRPr="00782974" w:rsidRDefault="00E04446" w:rsidP="002069F9">
            <w:pPr>
              <w:jc w:val="center"/>
              <w:rPr>
                <w:sz w:val="20"/>
                <w:szCs w:val="20"/>
              </w:rPr>
            </w:pPr>
            <w:r w:rsidRPr="00782974">
              <w:rPr>
                <w:sz w:val="20"/>
                <w:szCs w:val="20"/>
              </w:rPr>
              <w:t>325</w:t>
            </w:r>
          </w:p>
        </w:tc>
        <w:tc>
          <w:tcPr>
            <w:tcW w:w="0" w:type="auto"/>
            <w:tcBorders>
              <w:top w:val="nil"/>
              <w:left w:val="nil"/>
              <w:bottom w:val="single" w:sz="4" w:space="0" w:color="auto"/>
              <w:right w:val="single" w:sz="4" w:space="0" w:color="auto"/>
            </w:tcBorders>
            <w:shd w:val="clear" w:color="auto" w:fill="auto"/>
            <w:vAlign w:val="bottom"/>
            <w:hideMark/>
          </w:tcPr>
          <w:p w:rsidR="00E04446" w:rsidRPr="00782974" w:rsidRDefault="00E04446" w:rsidP="002069F9">
            <w:pPr>
              <w:jc w:val="center"/>
              <w:rPr>
                <w:sz w:val="20"/>
                <w:szCs w:val="20"/>
              </w:rPr>
            </w:pPr>
            <w:r w:rsidRPr="00782974">
              <w:rPr>
                <w:sz w:val="20"/>
                <w:szCs w:val="20"/>
              </w:rPr>
              <w:t>325</w:t>
            </w:r>
          </w:p>
        </w:tc>
      </w:tr>
      <w:tr w:rsidR="00E04446" w:rsidRPr="00782974" w:rsidTr="002069F9">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4446" w:rsidRPr="0043405F" w:rsidRDefault="00E04446" w:rsidP="002069F9">
            <w:pPr>
              <w:jc w:val="center"/>
              <w:rPr>
                <w:bCs/>
                <w:sz w:val="20"/>
                <w:szCs w:val="20"/>
              </w:rPr>
            </w:pPr>
            <w:r w:rsidRPr="0043405F">
              <w:rPr>
                <w:bCs/>
                <w:sz w:val="20"/>
                <w:szCs w:val="20"/>
              </w:rPr>
              <w:t>000 01 06 05 00 00 0000 600</w:t>
            </w:r>
          </w:p>
        </w:tc>
        <w:tc>
          <w:tcPr>
            <w:tcW w:w="0" w:type="auto"/>
            <w:tcBorders>
              <w:top w:val="nil"/>
              <w:left w:val="nil"/>
              <w:bottom w:val="single" w:sz="4" w:space="0" w:color="auto"/>
              <w:right w:val="single" w:sz="4" w:space="0" w:color="auto"/>
            </w:tcBorders>
            <w:shd w:val="clear" w:color="auto" w:fill="auto"/>
            <w:hideMark/>
          </w:tcPr>
          <w:p w:rsidR="00E04446" w:rsidRPr="0043405F" w:rsidRDefault="00E04446" w:rsidP="002069F9">
            <w:pPr>
              <w:rPr>
                <w:bCs/>
                <w:sz w:val="20"/>
                <w:szCs w:val="20"/>
              </w:rPr>
            </w:pPr>
            <w:r w:rsidRPr="0043405F">
              <w:rPr>
                <w:bCs/>
                <w:sz w:val="20"/>
                <w:szCs w:val="20"/>
              </w:rPr>
              <w:t>Возврат бюджетных кредитов, предоставленных внутри страны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E04446" w:rsidRPr="00782974" w:rsidRDefault="00E04446" w:rsidP="002069F9">
            <w:pPr>
              <w:jc w:val="center"/>
              <w:rPr>
                <w:sz w:val="20"/>
                <w:szCs w:val="20"/>
              </w:rPr>
            </w:pPr>
            <w:r w:rsidRPr="00782974">
              <w:rPr>
                <w:sz w:val="20"/>
                <w:szCs w:val="20"/>
              </w:rPr>
              <w:t>325</w:t>
            </w:r>
          </w:p>
        </w:tc>
        <w:tc>
          <w:tcPr>
            <w:tcW w:w="0" w:type="auto"/>
            <w:tcBorders>
              <w:top w:val="nil"/>
              <w:left w:val="nil"/>
              <w:bottom w:val="single" w:sz="4" w:space="0" w:color="auto"/>
              <w:right w:val="single" w:sz="4" w:space="0" w:color="auto"/>
            </w:tcBorders>
            <w:shd w:val="clear" w:color="auto" w:fill="auto"/>
            <w:vAlign w:val="bottom"/>
            <w:hideMark/>
          </w:tcPr>
          <w:p w:rsidR="00E04446" w:rsidRPr="00782974" w:rsidRDefault="00E04446" w:rsidP="002069F9">
            <w:pPr>
              <w:jc w:val="center"/>
              <w:rPr>
                <w:sz w:val="20"/>
                <w:szCs w:val="20"/>
              </w:rPr>
            </w:pPr>
            <w:r w:rsidRPr="00782974">
              <w:rPr>
                <w:sz w:val="20"/>
                <w:szCs w:val="20"/>
              </w:rPr>
              <w:t>325</w:t>
            </w:r>
          </w:p>
        </w:tc>
      </w:tr>
      <w:tr w:rsidR="00E04446" w:rsidRPr="00782974" w:rsidTr="002069F9">
        <w:trPr>
          <w:trHeight w:val="6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4446" w:rsidRPr="0043405F" w:rsidRDefault="00E04446" w:rsidP="002069F9">
            <w:pPr>
              <w:jc w:val="center"/>
              <w:rPr>
                <w:bCs/>
                <w:sz w:val="20"/>
                <w:szCs w:val="20"/>
              </w:rPr>
            </w:pPr>
            <w:r w:rsidRPr="0043405F">
              <w:rPr>
                <w:bCs/>
                <w:sz w:val="20"/>
                <w:szCs w:val="20"/>
              </w:rPr>
              <w:t>000 01 06 05 02 00 0000 600</w:t>
            </w:r>
          </w:p>
        </w:tc>
        <w:tc>
          <w:tcPr>
            <w:tcW w:w="0" w:type="auto"/>
            <w:tcBorders>
              <w:top w:val="nil"/>
              <w:left w:val="nil"/>
              <w:bottom w:val="single" w:sz="4" w:space="0" w:color="auto"/>
              <w:right w:val="single" w:sz="4" w:space="0" w:color="auto"/>
            </w:tcBorders>
            <w:shd w:val="clear" w:color="auto" w:fill="auto"/>
            <w:hideMark/>
          </w:tcPr>
          <w:p w:rsidR="00E04446" w:rsidRPr="0043405F" w:rsidRDefault="00E04446" w:rsidP="002069F9">
            <w:pPr>
              <w:rPr>
                <w:sz w:val="20"/>
                <w:szCs w:val="20"/>
              </w:rPr>
            </w:pPr>
            <w:r w:rsidRPr="0043405F">
              <w:rPr>
                <w:sz w:val="20"/>
                <w:szCs w:val="20"/>
              </w:rPr>
              <w:t>Возврат бюджетных кредитов, предоставленных другим бюджетам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E04446" w:rsidRPr="00782974" w:rsidRDefault="00E04446" w:rsidP="002069F9">
            <w:pPr>
              <w:jc w:val="center"/>
              <w:rPr>
                <w:sz w:val="20"/>
                <w:szCs w:val="20"/>
              </w:rPr>
            </w:pPr>
            <w:r w:rsidRPr="00782974">
              <w:rPr>
                <w:sz w:val="20"/>
                <w:szCs w:val="20"/>
              </w:rPr>
              <w:t>325</w:t>
            </w:r>
          </w:p>
        </w:tc>
        <w:tc>
          <w:tcPr>
            <w:tcW w:w="0" w:type="auto"/>
            <w:tcBorders>
              <w:top w:val="nil"/>
              <w:left w:val="nil"/>
              <w:bottom w:val="single" w:sz="4" w:space="0" w:color="auto"/>
              <w:right w:val="single" w:sz="4" w:space="0" w:color="auto"/>
            </w:tcBorders>
            <w:shd w:val="clear" w:color="auto" w:fill="auto"/>
            <w:vAlign w:val="bottom"/>
            <w:hideMark/>
          </w:tcPr>
          <w:p w:rsidR="00E04446" w:rsidRPr="00782974" w:rsidRDefault="00E04446" w:rsidP="002069F9">
            <w:pPr>
              <w:jc w:val="center"/>
              <w:rPr>
                <w:sz w:val="20"/>
                <w:szCs w:val="20"/>
              </w:rPr>
            </w:pPr>
            <w:r w:rsidRPr="00782974">
              <w:rPr>
                <w:sz w:val="20"/>
                <w:szCs w:val="20"/>
              </w:rPr>
              <w:t>325</w:t>
            </w:r>
          </w:p>
        </w:tc>
      </w:tr>
      <w:tr w:rsidR="00E04446" w:rsidRPr="00782974" w:rsidTr="002069F9">
        <w:trPr>
          <w:trHeight w:val="6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4446" w:rsidRPr="0043405F" w:rsidRDefault="00E04446" w:rsidP="002069F9">
            <w:pPr>
              <w:jc w:val="center"/>
              <w:rPr>
                <w:bCs/>
                <w:sz w:val="20"/>
                <w:szCs w:val="20"/>
              </w:rPr>
            </w:pPr>
            <w:r w:rsidRPr="0043405F">
              <w:rPr>
                <w:bCs/>
                <w:sz w:val="20"/>
                <w:szCs w:val="20"/>
              </w:rPr>
              <w:t>000 01 06 05 02 05 0000 640</w:t>
            </w:r>
          </w:p>
        </w:tc>
        <w:tc>
          <w:tcPr>
            <w:tcW w:w="0" w:type="auto"/>
            <w:tcBorders>
              <w:top w:val="nil"/>
              <w:left w:val="nil"/>
              <w:bottom w:val="single" w:sz="4" w:space="0" w:color="auto"/>
              <w:right w:val="single" w:sz="4" w:space="0" w:color="auto"/>
            </w:tcBorders>
            <w:shd w:val="clear" w:color="auto" w:fill="auto"/>
            <w:hideMark/>
          </w:tcPr>
          <w:p w:rsidR="00E04446" w:rsidRPr="0043405F" w:rsidRDefault="00E04446" w:rsidP="002069F9">
            <w:pPr>
              <w:rPr>
                <w:sz w:val="20"/>
                <w:szCs w:val="20"/>
              </w:rPr>
            </w:pPr>
            <w:r w:rsidRPr="0043405F">
              <w:rPr>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E04446" w:rsidRPr="00782974" w:rsidRDefault="00E04446" w:rsidP="002069F9">
            <w:pPr>
              <w:jc w:val="center"/>
              <w:rPr>
                <w:sz w:val="20"/>
                <w:szCs w:val="20"/>
              </w:rPr>
            </w:pPr>
            <w:r w:rsidRPr="00782974">
              <w:rPr>
                <w:sz w:val="20"/>
                <w:szCs w:val="20"/>
              </w:rPr>
              <w:t>325</w:t>
            </w:r>
          </w:p>
        </w:tc>
        <w:tc>
          <w:tcPr>
            <w:tcW w:w="0" w:type="auto"/>
            <w:tcBorders>
              <w:top w:val="nil"/>
              <w:left w:val="nil"/>
              <w:bottom w:val="single" w:sz="4" w:space="0" w:color="auto"/>
              <w:right w:val="single" w:sz="4" w:space="0" w:color="auto"/>
            </w:tcBorders>
            <w:shd w:val="clear" w:color="auto" w:fill="auto"/>
            <w:vAlign w:val="bottom"/>
            <w:hideMark/>
          </w:tcPr>
          <w:p w:rsidR="00E04446" w:rsidRPr="00782974" w:rsidRDefault="00E04446" w:rsidP="002069F9">
            <w:pPr>
              <w:jc w:val="center"/>
              <w:rPr>
                <w:sz w:val="20"/>
                <w:szCs w:val="20"/>
              </w:rPr>
            </w:pPr>
            <w:r w:rsidRPr="00782974">
              <w:rPr>
                <w:sz w:val="20"/>
                <w:szCs w:val="20"/>
              </w:rPr>
              <w:t>325</w:t>
            </w:r>
          </w:p>
        </w:tc>
      </w:tr>
      <w:tr w:rsidR="00E04446" w:rsidRPr="00782974" w:rsidTr="002069F9">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4446" w:rsidRPr="0043405F" w:rsidRDefault="00E04446" w:rsidP="002069F9">
            <w:pPr>
              <w:jc w:val="center"/>
              <w:rPr>
                <w:bCs/>
                <w:sz w:val="20"/>
                <w:szCs w:val="20"/>
              </w:rPr>
            </w:pPr>
            <w:r w:rsidRPr="0043405F">
              <w:rPr>
                <w:bCs/>
                <w:sz w:val="20"/>
                <w:szCs w:val="20"/>
              </w:rPr>
              <w:t> </w:t>
            </w:r>
          </w:p>
        </w:tc>
        <w:tc>
          <w:tcPr>
            <w:tcW w:w="0" w:type="auto"/>
            <w:tcBorders>
              <w:top w:val="nil"/>
              <w:left w:val="nil"/>
              <w:bottom w:val="single" w:sz="4" w:space="0" w:color="auto"/>
              <w:right w:val="single" w:sz="4" w:space="0" w:color="auto"/>
            </w:tcBorders>
            <w:shd w:val="clear" w:color="auto" w:fill="auto"/>
            <w:hideMark/>
          </w:tcPr>
          <w:p w:rsidR="00E04446" w:rsidRPr="0043405F" w:rsidRDefault="00E04446" w:rsidP="002069F9">
            <w:pPr>
              <w:rPr>
                <w:sz w:val="20"/>
                <w:szCs w:val="20"/>
              </w:rPr>
            </w:pPr>
            <w:r w:rsidRPr="0043405F">
              <w:rPr>
                <w:sz w:val="20"/>
                <w:szCs w:val="20"/>
              </w:rPr>
              <w:t> </w:t>
            </w:r>
          </w:p>
        </w:tc>
        <w:tc>
          <w:tcPr>
            <w:tcW w:w="0" w:type="auto"/>
            <w:tcBorders>
              <w:top w:val="nil"/>
              <w:left w:val="nil"/>
              <w:bottom w:val="single" w:sz="4" w:space="0" w:color="auto"/>
              <w:right w:val="single" w:sz="4" w:space="0" w:color="auto"/>
            </w:tcBorders>
            <w:shd w:val="clear" w:color="auto" w:fill="auto"/>
            <w:hideMark/>
          </w:tcPr>
          <w:p w:rsidR="00E04446" w:rsidRPr="00782974" w:rsidRDefault="00E04446" w:rsidP="002069F9">
            <w:pPr>
              <w:rPr>
                <w:sz w:val="20"/>
                <w:szCs w:val="20"/>
              </w:rPr>
            </w:pPr>
            <w:r w:rsidRPr="00782974">
              <w:rPr>
                <w:sz w:val="20"/>
                <w:szCs w:val="20"/>
              </w:rPr>
              <w:t> </w:t>
            </w:r>
          </w:p>
        </w:tc>
        <w:tc>
          <w:tcPr>
            <w:tcW w:w="0" w:type="auto"/>
            <w:tcBorders>
              <w:top w:val="nil"/>
              <w:left w:val="nil"/>
              <w:bottom w:val="single" w:sz="4" w:space="0" w:color="auto"/>
              <w:right w:val="single" w:sz="4" w:space="0" w:color="auto"/>
            </w:tcBorders>
            <w:shd w:val="clear" w:color="auto" w:fill="auto"/>
            <w:hideMark/>
          </w:tcPr>
          <w:p w:rsidR="00E04446" w:rsidRPr="00782974" w:rsidRDefault="00E04446" w:rsidP="002069F9">
            <w:pPr>
              <w:rPr>
                <w:sz w:val="20"/>
                <w:szCs w:val="20"/>
              </w:rPr>
            </w:pPr>
            <w:r w:rsidRPr="00782974">
              <w:rPr>
                <w:sz w:val="20"/>
                <w:szCs w:val="20"/>
              </w:rPr>
              <w:t> </w:t>
            </w:r>
          </w:p>
        </w:tc>
      </w:tr>
      <w:tr w:rsidR="00E04446" w:rsidRPr="00782974" w:rsidTr="002069F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4446" w:rsidRPr="0043405F" w:rsidRDefault="00E04446" w:rsidP="002069F9">
            <w:pPr>
              <w:jc w:val="center"/>
              <w:rPr>
                <w:bCs/>
                <w:sz w:val="20"/>
                <w:szCs w:val="20"/>
              </w:rPr>
            </w:pPr>
            <w:r w:rsidRPr="0043405F">
              <w:rPr>
                <w:bCs/>
                <w:sz w:val="20"/>
                <w:szCs w:val="20"/>
              </w:rPr>
              <w:t>000 01 05 00 00 00 0000 000</w:t>
            </w:r>
          </w:p>
        </w:tc>
        <w:tc>
          <w:tcPr>
            <w:tcW w:w="0" w:type="auto"/>
            <w:tcBorders>
              <w:top w:val="nil"/>
              <w:left w:val="nil"/>
              <w:bottom w:val="single" w:sz="4" w:space="0" w:color="auto"/>
              <w:right w:val="single" w:sz="4" w:space="0" w:color="auto"/>
            </w:tcBorders>
            <w:shd w:val="clear" w:color="auto" w:fill="auto"/>
            <w:hideMark/>
          </w:tcPr>
          <w:p w:rsidR="00E04446" w:rsidRPr="0043405F" w:rsidRDefault="00E04446" w:rsidP="002069F9">
            <w:pPr>
              <w:rPr>
                <w:bCs/>
                <w:sz w:val="20"/>
                <w:szCs w:val="20"/>
              </w:rPr>
            </w:pPr>
            <w:r w:rsidRPr="0043405F">
              <w:rPr>
                <w:bCs/>
                <w:sz w:val="20"/>
                <w:szCs w:val="20"/>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E04446" w:rsidRPr="00782974" w:rsidRDefault="00E04446" w:rsidP="002069F9">
            <w:pPr>
              <w:jc w:val="center"/>
              <w:rPr>
                <w:sz w:val="20"/>
                <w:szCs w:val="20"/>
              </w:rPr>
            </w:pPr>
            <w:r w:rsidRPr="00782974">
              <w:rPr>
                <w:sz w:val="20"/>
                <w:szCs w:val="20"/>
              </w:rPr>
              <w:t>16904,1</w:t>
            </w:r>
          </w:p>
        </w:tc>
        <w:tc>
          <w:tcPr>
            <w:tcW w:w="0" w:type="auto"/>
            <w:tcBorders>
              <w:top w:val="nil"/>
              <w:left w:val="nil"/>
              <w:bottom w:val="single" w:sz="4" w:space="0" w:color="auto"/>
              <w:right w:val="single" w:sz="4" w:space="0" w:color="auto"/>
            </w:tcBorders>
            <w:shd w:val="clear" w:color="auto" w:fill="auto"/>
            <w:noWrap/>
            <w:vAlign w:val="bottom"/>
            <w:hideMark/>
          </w:tcPr>
          <w:p w:rsidR="00E04446" w:rsidRPr="00782974" w:rsidRDefault="00E04446" w:rsidP="002069F9">
            <w:pPr>
              <w:jc w:val="center"/>
              <w:rPr>
                <w:sz w:val="20"/>
                <w:szCs w:val="20"/>
              </w:rPr>
            </w:pPr>
            <w:r w:rsidRPr="00782974">
              <w:rPr>
                <w:sz w:val="20"/>
                <w:szCs w:val="20"/>
              </w:rPr>
              <w:t>6366,7</w:t>
            </w:r>
          </w:p>
        </w:tc>
      </w:tr>
      <w:tr w:rsidR="00E04446" w:rsidRPr="00782974" w:rsidTr="002069F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4446" w:rsidRPr="0043405F" w:rsidRDefault="00E04446" w:rsidP="002069F9">
            <w:pPr>
              <w:jc w:val="center"/>
              <w:rPr>
                <w:bCs/>
                <w:sz w:val="20"/>
                <w:szCs w:val="20"/>
              </w:rPr>
            </w:pPr>
            <w:r w:rsidRPr="0043405F">
              <w:rPr>
                <w:bCs/>
                <w:sz w:val="20"/>
                <w:szCs w:val="20"/>
              </w:rPr>
              <w:t>000 01 05 00 00 00 0000 500</w:t>
            </w:r>
          </w:p>
        </w:tc>
        <w:tc>
          <w:tcPr>
            <w:tcW w:w="0" w:type="auto"/>
            <w:tcBorders>
              <w:top w:val="nil"/>
              <w:left w:val="nil"/>
              <w:bottom w:val="single" w:sz="4" w:space="0" w:color="auto"/>
              <w:right w:val="single" w:sz="4" w:space="0" w:color="auto"/>
            </w:tcBorders>
            <w:shd w:val="clear" w:color="auto" w:fill="auto"/>
            <w:hideMark/>
          </w:tcPr>
          <w:p w:rsidR="00E04446" w:rsidRPr="0043405F" w:rsidRDefault="00E04446" w:rsidP="002069F9">
            <w:pPr>
              <w:rPr>
                <w:bCs/>
                <w:sz w:val="20"/>
                <w:szCs w:val="20"/>
              </w:rPr>
            </w:pPr>
            <w:r w:rsidRPr="0043405F">
              <w:rPr>
                <w:bCs/>
                <w:sz w:val="20"/>
                <w:szCs w:val="20"/>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E04446" w:rsidRPr="00782974" w:rsidRDefault="00E04446" w:rsidP="002069F9">
            <w:pPr>
              <w:jc w:val="center"/>
              <w:rPr>
                <w:sz w:val="20"/>
                <w:szCs w:val="20"/>
              </w:rPr>
            </w:pPr>
            <w:r w:rsidRPr="00782974">
              <w:rPr>
                <w:sz w:val="20"/>
                <w:szCs w:val="20"/>
              </w:rPr>
              <w:t>-274217,2</w:t>
            </w:r>
          </w:p>
        </w:tc>
        <w:tc>
          <w:tcPr>
            <w:tcW w:w="0" w:type="auto"/>
            <w:tcBorders>
              <w:top w:val="nil"/>
              <w:left w:val="nil"/>
              <w:bottom w:val="single" w:sz="4" w:space="0" w:color="auto"/>
              <w:right w:val="single" w:sz="4" w:space="0" w:color="auto"/>
            </w:tcBorders>
            <w:shd w:val="clear" w:color="auto" w:fill="auto"/>
            <w:noWrap/>
            <w:vAlign w:val="bottom"/>
            <w:hideMark/>
          </w:tcPr>
          <w:p w:rsidR="00E04446" w:rsidRPr="00782974" w:rsidRDefault="00E04446" w:rsidP="002069F9">
            <w:pPr>
              <w:jc w:val="center"/>
              <w:rPr>
                <w:sz w:val="20"/>
                <w:szCs w:val="20"/>
              </w:rPr>
            </w:pPr>
            <w:r w:rsidRPr="00782974">
              <w:rPr>
                <w:sz w:val="20"/>
                <w:szCs w:val="20"/>
              </w:rPr>
              <w:t>-301704,2</w:t>
            </w:r>
          </w:p>
        </w:tc>
      </w:tr>
      <w:tr w:rsidR="00E04446" w:rsidRPr="00782974" w:rsidTr="002069F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4446" w:rsidRPr="0043405F" w:rsidRDefault="00E04446" w:rsidP="002069F9">
            <w:pPr>
              <w:jc w:val="center"/>
              <w:rPr>
                <w:bCs/>
                <w:sz w:val="20"/>
                <w:szCs w:val="20"/>
              </w:rPr>
            </w:pPr>
            <w:r w:rsidRPr="0043405F">
              <w:rPr>
                <w:bCs/>
                <w:sz w:val="20"/>
                <w:szCs w:val="20"/>
              </w:rPr>
              <w:t>000 01 05 02 00 00 0000 500</w:t>
            </w:r>
          </w:p>
        </w:tc>
        <w:tc>
          <w:tcPr>
            <w:tcW w:w="0" w:type="auto"/>
            <w:tcBorders>
              <w:top w:val="nil"/>
              <w:left w:val="nil"/>
              <w:bottom w:val="single" w:sz="4" w:space="0" w:color="auto"/>
              <w:right w:val="single" w:sz="4" w:space="0" w:color="auto"/>
            </w:tcBorders>
            <w:shd w:val="clear" w:color="auto" w:fill="auto"/>
            <w:hideMark/>
          </w:tcPr>
          <w:p w:rsidR="00E04446" w:rsidRPr="0043405F" w:rsidRDefault="00E04446" w:rsidP="002069F9">
            <w:pPr>
              <w:rPr>
                <w:bCs/>
                <w:sz w:val="20"/>
                <w:szCs w:val="20"/>
              </w:rPr>
            </w:pPr>
            <w:r w:rsidRPr="0043405F">
              <w:rPr>
                <w:bCs/>
                <w:sz w:val="20"/>
                <w:szCs w:val="20"/>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E04446" w:rsidRPr="00782974" w:rsidRDefault="00E04446" w:rsidP="002069F9">
            <w:pPr>
              <w:jc w:val="center"/>
              <w:rPr>
                <w:sz w:val="20"/>
                <w:szCs w:val="20"/>
              </w:rPr>
            </w:pPr>
            <w:r w:rsidRPr="00782974">
              <w:rPr>
                <w:sz w:val="20"/>
                <w:szCs w:val="20"/>
              </w:rPr>
              <w:t>-274217,2</w:t>
            </w:r>
          </w:p>
        </w:tc>
        <w:tc>
          <w:tcPr>
            <w:tcW w:w="0" w:type="auto"/>
            <w:tcBorders>
              <w:top w:val="nil"/>
              <w:left w:val="nil"/>
              <w:bottom w:val="single" w:sz="4" w:space="0" w:color="auto"/>
              <w:right w:val="single" w:sz="4" w:space="0" w:color="auto"/>
            </w:tcBorders>
            <w:shd w:val="clear" w:color="auto" w:fill="auto"/>
            <w:noWrap/>
            <w:vAlign w:val="bottom"/>
            <w:hideMark/>
          </w:tcPr>
          <w:p w:rsidR="00E04446" w:rsidRPr="00782974" w:rsidRDefault="00E04446" w:rsidP="002069F9">
            <w:pPr>
              <w:jc w:val="center"/>
              <w:rPr>
                <w:sz w:val="20"/>
                <w:szCs w:val="20"/>
              </w:rPr>
            </w:pPr>
            <w:r w:rsidRPr="00782974">
              <w:rPr>
                <w:sz w:val="20"/>
                <w:szCs w:val="20"/>
              </w:rPr>
              <w:t>-301704,2</w:t>
            </w:r>
          </w:p>
        </w:tc>
      </w:tr>
      <w:tr w:rsidR="00E04446" w:rsidRPr="00782974" w:rsidTr="002069F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4446" w:rsidRPr="0043405F" w:rsidRDefault="00E04446" w:rsidP="002069F9">
            <w:pPr>
              <w:jc w:val="center"/>
              <w:rPr>
                <w:bCs/>
                <w:sz w:val="20"/>
                <w:szCs w:val="20"/>
              </w:rPr>
            </w:pPr>
            <w:r w:rsidRPr="0043405F">
              <w:rPr>
                <w:bCs/>
                <w:sz w:val="20"/>
                <w:szCs w:val="20"/>
              </w:rPr>
              <w:t>000 01 05 02 01 00 0000 510</w:t>
            </w:r>
          </w:p>
        </w:tc>
        <w:tc>
          <w:tcPr>
            <w:tcW w:w="0" w:type="auto"/>
            <w:tcBorders>
              <w:top w:val="nil"/>
              <w:left w:val="nil"/>
              <w:bottom w:val="single" w:sz="4" w:space="0" w:color="auto"/>
              <w:right w:val="single" w:sz="4" w:space="0" w:color="auto"/>
            </w:tcBorders>
            <w:shd w:val="clear" w:color="auto" w:fill="auto"/>
            <w:hideMark/>
          </w:tcPr>
          <w:p w:rsidR="00E04446" w:rsidRPr="0043405F" w:rsidRDefault="00E04446" w:rsidP="002069F9">
            <w:pPr>
              <w:rPr>
                <w:sz w:val="20"/>
                <w:szCs w:val="20"/>
              </w:rPr>
            </w:pPr>
            <w:r w:rsidRPr="0043405F">
              <w:rPr>
                <w:sz w:val="20"/>
                <w:szCs w:val="20"/>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E04446" w:rsidRPr="00782974" w:rsidRDefault="00E04446" w:rsidP="002069F9">
            <w:pPr>
              <w:jc w:val="center"/>
              <w:rPr>
                <w:sz w:val="20"/>
                <w:szCs w:val="20"/>
              </w:rPr>
            </w:pPr>
            <w:r w:rsidRPr="00782974">
              <w:rPr>
                <w:sz w:val="20"/>
                <w:szCs w:val="20"/>
              </w:rPr>
              <w:t>-274217,2</w:t>
            </w:r>
          </w:p>
        </w:tc>
        <w:tc>
          <w:tcPr>
            <w:tcW w:w="0" w:type="auto"/>
            <w:tcBorders>
              <w:top w:val="nil"/>
              <w:left w:val="nil"/>
              <w:bottom w:val="single" w:sz="4" w:space="0" w:color="auto"/>
              <w:right w:val="single" w:sz="4" w:space="0" w:color="auto"/>
            </w:tcBorders>
            <w:shd w:val="clear" w:color="auto" w:fill="auto"/>
            <w:noWrap/>
            <w:vAlign w:val="bottom"/>
            <w:hideMark/>
          </w:tcPr>
          <w:p w:rsidR="00E04446" w:rsidRPr="00782974" w:rsidRDefault="00E04446" w:rsidP="002069F9">
            <w:pPr>
              <w:jc w:val="center"/>
              <w:rPr>
                <w:sz w:val="20"/>
                <w:szCs w:val="20"/>
              </w:rPr>
            </w:pPr>
            <w:r w:rsidRPr="00782974">
              <w:rPr>
                <w:sz w:val="20"/>
                <w:szCs w:val="20"/>
              </w:rPr>
              <w:t>-301704,2</w:t>
            </w:r>
          </w:p>
        </w:tc>
      </w:tr>
      <w:tr w:rsidR="00E04446" w:rsidRPr="00782974" w:rsidTr="002069F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4446" w:rsidRPr="0043405F" w:rsidRDefault="00E04446" w:rsidP="002069F9">
            <w:pPr>
              <w:jc w:val="center"/>
              <w:rPr>
                <w:bCs/>
                <w:sz w:val="20"/>
                <w:szCs w:val="20"/>
              </w:rPr>
            </w:pPr>
            <w:r w:rsidRPr="0043405F">
              <w:rPr>
                <w:bCs/>
                <w:sz w:val="20"/>
                <w:szCs w:val="20"/>
              </w:rPr>
              <w:t>000 01 05 02 01 05 0000 510</w:t>
            </w:r>
          </w:p>
        </w:tc>
        <w:tc>
          <w:tcPr>
            <w:tcW w:w="0" w:type="auto"/>
            <w:tcBorders>
              <w:top w:val="nil"/>
              <w:left w:val="nil"/>
              <w:bottom w:val="single" w:sz="4" w:space="0" w:color="auto"/>
              <w:right w:val="single" w:sz="4" w:space="0" w:color="auto"/>
            </w:tcBorders>
            <w:shd w:val="clear" w:color="auto" w:fill="auto"/>
            <w:hideMark/>
          </w:tcPr>
          <w:p w:rsidR="00E04446" w:rsidRPr="0043405F" w:rsidRDefault="00E04446" w:rsidP="002069F9">
            <w:pPr>
              <w:rPr>
                <w:sz w:val="20"/>
                <w:szCs w:val="20"/>
              </w:rPr>
            </w:pPr>
            <w:r w:rsidRPr="0043405F">
              <w:rPr>
                <w:sz w:val="20"/>
                <w:szCs w:val="20"/>
              </w:rPr>
              <w:t>Увеличение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auto" w:fill="auto"/>
            <w:hideMark/>
          </w:tcPr>
          <w:p w:rsidR="00E04446" w:rsidRPr="00782974" w:rsidRDefault="00E04446" w:rsidP="002069F9">
            <w:pPr>
              <w:jc w:val="center"/>
              <w:rPr>
                <w:sz w:val="20"/>
                <w:szCs w:val="20"/>
              </w:rPr>
            </w:pPr>
            <w:r w:rsidRPr="00782974">
              <w:rPr>
                <w:sz w:val="20"/>
                <w:szCs w:val="20"/>
              </w:rPr>
              <w:t>-274217,2</w:t>
            </w:r>
          </w:p>
        </w:tc>
        <w:tc>
          <w:tcPr>
            <w:tcW w:w="0" w:type="auto"/>
            <w:tcBorders>
              <w:top w:val="nil"/>
              <w:left w:val="nil"/>
              <w:bottom w:val="single" w:sz="4" w:space="0" w:color="auto"/>
              <w:right w:val="single" w:sz="4" w:space="0" w:color="auto"/>
            </w:tcBorders>
            <w:shd w:val="clear" w:color="auto" w:fill="auto"/>
            <w:noWrap/>
            <w:vAlign w:val="bottom"/>
            <w:hideMark/>
          </w:tcPr>
          <w:p w:rsidR="00E04446" w:rsidRPr="00782974" w:rsidRDefault="00E04446" w:rsidP="002069F9">
            <w:pPr>
              <w:jc w:val="center"/>
              <w:rPr>
                <w:sz w:val="20"/>
                <w:szCs w:val="20"/>
              </w:rPr>
            </w:pPr>
            <w:r w:rsidRPr="00782974">
              <w:rPr>
                <w:sz w:val="20"/>
                <w:szCs w:val="20"/>
              </w:rPr>
              <w:t>-301704,2</w:t>
            </w:r>
          </w:p>
        </w:tc>
      </w:tr>
      <w:tr w:rsidR="00E04446" w:rsidRPr="00782974" w:rsidTr="002069F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4446" w:rsidRPr="0043405F" w:rsidRDefault="00E04446" w:rsidP="002069F9">
            <w:pPr>
              <w:jc w:val="center"/>
              <w:rPr>
                <w:bCs/>
                <w:sz w:val="20"/>
                <w:szCs w:val="20"/>
              </w:rPr>
            </w:pPr>
            <w:r w:rsidRPr="0043405F">
              <w:rPr>
                <w:bCs/>
                <w:sz w:val="20"/>
                <w:szCs w:val="20"/>
              </w:rPr>
              <w:t>000 01 05 00 00 00 0000 600</w:t>
            </w:r>
          </w:p>
        </w:tc>
        <w:tc>
          <w:tcPr>
            <w:tcW w:w="0" w:type="auto"/>
            <w:tcBorders>
              <w:top w:val="nil"/>
              <w:left w:val="nil"/>
              <w:bottom w:val="single" w:sz="4" w:space="0" w:color="auto"/>
              <w:right w:val="single" w:sz="4" w:space="0" w:color="auto"/>
            </w:tcBorders>
            <w:shd w:val="clear" w:color="auto" w:fill="auto"/>
            <w:hideMark/>
          </w:tcPr>
          <w:p w:rsidR="00E04446" w:rsidRPr="0043405F" w:rsidRDefault="00E04446" w:rsidP="002069F9">
            <w:pPr>
              <w:rPr>
                <w:bCs/>
                <w:sz w:val="20"/>
                <w:szCs w:val="20"/>
              </w:rPr>
            </w:pPr>
            <w:r w:rsidRPr="0043405F">
              <w:rPr>
                <w:bCs/>
                <w:sz w:val="20"/>
                <w:szCs w:val="20"/>
              </w:rPr>
              <w:t>уменьшение остатков средств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E04446" w:rsidRPr="00782974" w:rsidRDefault="00E04446" w:rsidP="002069F9">
            <w:pPr>
              <w:jc w:val="center"/>
              <w:rPr>
                <w:sz w:val="20"/>
                <w:szCs w:val="20"/>
              </w:rPr>
            </w:pPr>
            <w:r w:rsidRPr="00782974">
              <w:rPr>
                <w:sz w:val="20"/>
                <w:szCs w:val="20"/>
              </w:rPr>
              <w:t>291121,3</w:t>
            </w:r>
          </w:p>
        </w:tc>
        <w:tc>
          <w:tcPr>
            <w:tcW w:w="0" w:type="auto"/>
            <w:tcBorders>
              <w:top w:val="nil"/>
              <w:left w:val="nil"/>
              <w:bottom w:val="single" w:sz="4" w:space="0" w:color="auto"/>
              <w:right w:val="single" w:sz="4" w:space="0" w:color="auto"/>
            </w:tcBorders>
            <w:shd w:val="clear" w:color="auto" w:fill="auto"/>
            <w:noWrap/>
            <w:vAlign w:val="bottom"/>
            <w:hideMark/>
          </w:tcPr>
          <w:p w:rsidR="00E04446" w:rsidRPr="00782974" w:rsidRDefault="00E04446" w:rsidP="002069F9">
            <w:pPr>
              <w:jc w:val="center"/>
              <w:rPr>
                <w:sz w:val="20"/>
                <w:szCs w:val="20"/>
              </w:rPr>
            </w:pPr>
            <w:r w:rsidRPr="00782974">
              <w:rPr>
                <w:sz w:val="20"/>
                <w:szCs w:val="20"/>
              </w:rPr>
              <w:t>308070,9</w:t>
            </w:r>
          </w:p>
        </w:tc>
      </w:tr>
      <w:tr w:rsidR="00E04446" w:rsidRPr="00782974" w:rsidTr="002069F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4446" w:rsidRPr="0043405F" w:rsidRDefault="00E04446" w:rsidP="002069F9">
            <w:pPr>
              <w:jc w:val="center"/>
              <w:rPr>
                <w:bCs/>
                <w:sz w:val="20"/>
                <w:szCs w:val="20"/>
              </w:rPr>
            </w:pPr>
            <w:r w:rsidRPr="0043405F">
              <w:rPr>
                <w:bCs/>
                <w:sz w:val="20"/>
                <w:szCs w:val="20"/>
              </w:rPr>
              <w:t>000 01 05 02 00 00 0000 600</w:t>
            </w:r>
          </w:p>
        </w:tc>
        <w:tc>
          <w:tcPr>
            <w:tcW w:w="0" w:type="auto"/>
            <w:tcBorders>
              <w:top w:val="nil"/>
              <w:left w:val="nil"/>
              <w:bottom w:val="single" w:sz="4" w:space="0" w:color="auto"/>
              <w:right w:val="single" w:sz="4" w:space="0" w:color="auto"/>
            </w:tcBorders>
            <w:shd w:val="clear" w:color="auto" w:fill="auto"/>
            <w:hideMark/>
          </w:tcPr>
          <w:p w:rsidR="00E04446" w:rsidRPr="0043405F" w:rsidRDefault="00E04446" w:rsidP="002069F9">
            <w:pPr>
              <w:rPr>
                <w:bCs/>
                <w:sz w:val="20"/>
                <w:szCs w:val="20"/>
              </w:rPr>
            </w:pPr>
            <w:r w:rsidRPr="0043405F">
              <w:rPr>
                <w:bCs/>
                <w:sz w:val="20"/>
                <w:szCs w:val="20"/>
              </w:rPr>
              <w:t>уменьшение прочих остатков средств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E04446" w:rsidRPr="00782974" w:rsidRDefault="00E04446" w:rsidP="002069F9">
            <w:pPr>
              <w:jc w:val="center"/>
              <w:rPr>
                <w:sz w:val="20"/>
                <w:szCs w:val="20"/>
              </w:rPr>
            </w:pPr>
            <w:r w:rsidRPr="00782974">
              <w:rPr>
                <w:sz w:val="20"/>
                <w:szCs w:val="20"/>
              </w:rPr>
              <w:t>291121,3</w:t>
            </w:r>
          </w:p>
        </w:tc>
        <w:tc>
          <w:tcPr>
            <w:tcW w:w="0" w:type="auto"/>
            <w:tcBorders>
              <w:top w:val="nil"/>
              <w:left w:val="nil"/>
              <w:bottom w:val="single" w:sz="4" w:space="0" w:color="auto"/>
              <w:right w:val="single" w:sz="4" w:space="0" w:color="auto"/>
            </w:tcBorders>
            <w:shd w:val="clear" w:color="auto" w:fill="auto"/>
            <w:noWrap/>
            <w:vAlign w:val="bottom"/>
            <w:hideMark/>
          </w:tcPr>
          <w:p w:rsidR="00E04446" w:rsidRPr="00782974" w:rsidRDefault="00E04446" w:rsidP="002069F9">
            <w:pPr>
              <w:jc w:val="center"/>
              <w:rPr>
                <w:sz w:val="20"/>
                <w:szCs w:val="20"/>
              </w:rPr>
            </w:pPr>
            <w:r w:rsidRPr="00782974">
              <w:rPr>
                <w:sz w:val="20"/>
                <w:szCs w:val="20"/>
              </w:rPr>
              <w:t>308070,9</w:t>
            </w:r>
          </w:p>
        </w:tc>
      </w:tr>
      <w:tr w:rsidR="00E04446" w:rsidRPr="00782974" w:rsidTr="002069F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4446" w:rsidRPr="0043405F" w:rsidRDefault="00E04446" w:rsidP="002069F9">
            <w:pPr>
              <w:jc w:val="center"/>
              <w:rPr>
                <w:bCs/>
                <w:sz w:val="20"/>
                <w:szCs w:val="20"/>
              </w:rPr>
            </w:pPr>
            <w:r w:rsidRPr="0043405F">
              <w:rPr>
                <w:bCs/>
                <w:sz w:val="20"/>
                <w:szCs w:val="20"/>
              </w:rPr>
              <w:t>000 01 05 02 01 00 0000 610</w:t>
            </w:r>
          </w:p>
        </w:tc>
        <w:tc>
          <w:tcPr>
            <w:tcW w:w="0" w:type="auto"/>
            <w:tcBorders>
              <w:top w:val="nil"/>
              <w:left w:val="nil"/>
              <w:bottom w:val="single" w:sz="4" w:space="0" w:color="auto"/>
              <w:right w:val="single" w:sz="4" w:space="0" w:color="auto"/>
            </w:tcBorders>
            <w:shd w:val="clear" w:color="auto" w:fill="auto"/>
            <w:hideMark/>
          </w:tcPr>
          <w:p w:rsidR="00E04446" w:rsidRPr="0043405F" w:rsidRDefault="00E04446" w:rsidP="002069F9">
            <w:pPr>
              <w:rPr>
                <w:sz w:val="20"/>
                <w:szCs w:val="20"/>
              </w:rPr>
            </w:pPr>
            <w:r w:rsidRPr="0043405F">
              <w:rPr>
                <w:sz w:val="20"/>
                <w:szCs w:val="20"/>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E04446" w:rsidRPr="00782974" w:rsidRDefault="00E04446" w:rsidP="002069F9">
            <w:pPr>
              <w:jc w:val="center"/>
              <w:rPr>
                <w:sz w:val="20"/>
                <w:szCs w:val="20"/>
              </w:rPr>
            </w:pPr>
            <w:r w:rsidRPr="00782974">
              <w:rPr>
                <w:sz w:val="20"/>
                <w:szCs w:val="20"/>
              </w:rPr>
              <w:t>291121,3</w:t>
            </w:r>
          </w:p>
        </w:tc>
        <w:tc>
          <w:tcPr>
            <w:tcW w:w="0" w:type="auto"/>
            <w:tcBorders>
              <w:top w:val="nil"/>
              <w:left w:val="nil"/>
              <w:bottom w:val="single" w:sz="4" w:space="0" w:color="auto"/>
              <w:right w:val="single" w:sz="4" w:space="0" w:color="auto"/>
            </w:tcBorders>
            <w:shd w:val="clear" w:color="auto" w:fill="auto"/>
            <w:noWrap/>
            <w:vAlign w:val="bottom"/>
            <w:hideMark/>
          </w:tcPr>
          <w:p w:rsidR="00E04446" w:rsidRPr="00782974" w:rsidRDefault="00E04446" w:rsidP="002069F9">
            <w:pPr>
              <w:jc w:val="center"/>
              <w:rPr>
                <w:sz w:val="20"/>
                <w:szCs w:val="20"/>
              </w:rPr>
            </w:pPr>
            <w:r w:rsidRPr="00782974">
              <w:rPr>
                <w:sz w:val="20"/>
                <w:szCs w:val="20"/>
              </w:rPr>
              <w:t>308070,9</w:t>
            </w:r>
          </w:p>
        </w:tc>
      </w:tr>
      <w:tr w:rsidR="00E04446" w:rsidRPr="00782974" w:rsidTr="002069F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4446" w:rsidRPr="0043405F" w:rsidRDefault="00E04446" w:rsidP="002069F9">
            <w:pPr>
              <w:jc w:val="center"/>
              <w:rPr>
                <w:bCs/>
                <w:sz w:val="20"/>
                <w:szCs w:val="20"/>
              </w:rPr>
            </w:pPr>
            <w:r w:rsidRPr="0043405F">
              <w:rPr>
                <w:bCs/>
                <w:sz w:val="20"/>
                <w:szCs w:val="20"/>
              </w:rPr>
              <w:t>000 01 05 02 01 05 0000 610</w:t>
            </w:r>
          </w:p>
        </w:tc>
        <w:tc>
          <w:tcPr>
            <w:tcW w:w="0" w:type="auto"/>
            <w:tcBorders>
              <w:top w:val="nil"/>
              <w:left w:val="nil"/>
              <w:bottom w:val="single" w:sz="4" w:space="0" w:color="auto"/>
              <w:right w:val="single" w:sz="4" w:space="0" w:color="auto"/>
            </w:tcBorders>
            <w:shd w:val="clear" w:color="auto" w:fill="auto"/>
            <w:hideMark/>
          </w:tcPr>
          <w:p w:rsidR="00E04446" w:rsidRPr="0043405F" w:rsidRDefault="00E04446" w:rsidP="002069F9">
            <w:pPr>
              <w:rPr>
                <w:sz w:val="20"/>
                <w:szCs w:val="20"/>
              </w:rPr>
            </w:pPr>
            <w:r w:rsidRPr="0043405F">
              <w:rPr>
                <w:sz w:val="20"/>
                <w:szCs w:val="20"/>
              </w:rPr>
              <w:t>Уменьшение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auto" w:fill="auto"/>
            <w:hideMark/>
          </w:tcPr>
          <w:p w:rsidR="00E04446" w:rsidRPr="00782974" w:rsidRDefault="00E04446" w:rsidP="002069F9">
            <w:pPr>
              <w:jc w:val="center"/>
              <w:rPr>
                <w:sz w:val="20"/>
                <w:szCs w:val="20"/>
              </w:rPr>
            </w:pPr>
            <w:r w:rsidRPr="00782974">
              <w:rPr>
                <w:sz w:val="20"/>
                <w:szCs w:val="20"/>
              </w:rPr>
              <w:t>291121,3</w:t>
            </w:r>
          </w:p>
        </w:tc>
        <w:tc>
          <w:tcPr>
            <w:tcW w:w="0" w:type="auto"/>
            <w:tcBorders>
              <w:top w:val="nil"/>
              <w:left w:val="nil"/>
              <w:bottom w:val="single" w:sz="4" w:space="0" w:color="auto"/>
              <w:right w:val="single" w:sz="4" w:space="0" w:color="auto"/>
            </w:tcBorders>
            <w:shd w:val="clear" w:color="auto" w:fill="auto"/>
            <w:noWrap/>
            <w:vAlign w:val="bottom"/>
            <w:hideMark/>
          </w:tcPr>
          <w:p w:rsidR="00E04446" w:rsidRPr="00782974" w:rsidRDefault="00E04446" w:rsidP="002069F9">
            <w:pPr>
              <w:jc w:val="center"/>
              <w:rPr>
                <w:sz w:val="20"/>
                <w:szCs w:val="20"/>
              </w:rPr>
            </w:pPr>
            <w:r w:rsidRPr="00782974">
              <w:rPr>
                <w:sz w:val="20"/>
                <w:szCs w:val="20"/>
              </w:rPr>
              <w:t>308070,9</w:t>
            </w:r>
          </w:p>
        </w:tc>
      </w:tr>
      <w:tr w:rsidR="00E04446" w:rsidRPr="00782974" w:rsidTr="002069F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4446" w:rsidRPr="0043405F" w:rsidRDefault="00E04446" w:rsidP="002069F9">
            <w:pPr>
              <w:jc w:val="center"/>
              <w:rPr>
                <w:bCs/>
                <w:sz w:val="20"/>
                <w:szCs w:val="20"/>
              </w:rPr>
            </w:pPr>
            <w:r w:rsidRPr="0043405F">
              <w:rPr>
                <w:bCs/>
                <w:sz w:val="20"/>
                <w:szCs w:val="20"/>
              </w:rPr>
              <w:t> </w:t>
            </w:r>
          </w:p>
        </w:tc>
        <w:tc>
          <w:tcPr>
            <w:tcW w:w="0" w:type="auto"/>
            <w:tcBorders>
              <w:top w:val="nil"/>
              <w:left w:val="nil"/>
              <w:bottom w:val="single" w:sz="4" w:space="0" w:color="auto"/>
              <w:right w:val="single" w:sz="4" w:space="0" w:color="auto"/>
            </w:tcBorders>
            <w:shd w:val="clear" w:color="auto" w:fill="auto"/>
            <w:hideMark/>
          </w:tcPr>
          <w:p w:rsidR="00E04446" w:rsidRPr="0043405F" w:rsidRDefault="00E04446" w:rsidP="002069F9">
            <w:pPr>
              <w:rPr>
                <w:bCs/>
                <w:sz w:val="20"/>
                <w:szCs w:val="20"/>
              </w:rPr>
            </w:pPr>
            <w:r w:rsidRPr="0043405F">
              <w:rPr>
                <w:bCs/>
                <w:sz w:val="20"/>
                <w:szCs w:val="20"/>
              </w:rPr>
              <w:t>Итого источников  финансирования дефицита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E04446" w:rsidRPr="00782974" w:rsidRDefault="00E04446" w:rsidP="002069F9">
            <w:pPr>
              <w:jc w:val="center"/>
              <w:rPr>
                <w:sz w:val="20"/>
                <w:szCs w:val="20"/>
              </w:rPr>
            </w:pPr>
            <w:r w:rsidRPr="00782974">
              <w:rPr>
                <w:sz w:val="20"/>
                <w:szCs w:val="20"/>
              </w:rPr>
              <w:t>13229,1</w:t>
            </w:r>
          </w:p>
        </w:tc>
        <w:tc>
          <w:tcPr>
            <w:tcW w:w="0" w:type="auto"/>
            <w:tcBorders>
              <w:top w:val="nil"/>
              <w:left w:val="nil"/>
              <w:bottom w:val="single" w:sz="4" w:space="0" w:color="auto"/>
              <w:right w:val="single" w:sz="4" w:space="0" w:color="auto"/>
            </w:tcBorders>
            <w:shd w:val="clear" w:color="auto" w:fill="auto"/>
            <w:noWrap/>
            <w:vAlign w:val="bottom"/>
            <w:hideMark/>
          </w:tcPr>
          <w:p w:rsidR="00E04446" w:rsidRPr="00782974" w:rsidRDefault="00E04446" w:rsidP="002069F9">
            <w:pPr>
              <w:jc w:val="center"/>
              <w:rPr>
                <w:sz w:val="20"/>
                <w:szCs w:val="20"/>
              </w:rPr>
            </w:pPr>
            <w:r w:rsidRPr="00782974">
              <w:rPr>
                <w:sz w:val="20"/>
                <w:szCs w:val="20"/>
              </w:rPr>
              <w:t>2691,7</w:t>
            </w:r>
          </w:p>
        </w:tc>
      </w:tr>
    </w:tbl>
    <w:p w:rsidR="00E04446" w:rsidRDefault="00E04446" w:rsidP="00E04446">
      <w:pPr>
        <w:jc w:val="center"/>
        <w:rPr>
          <w:sz w:val="28"/>
          <w:szCs w:val="28"/>
        </w:rPr>
      </w:pPr>
    </w:p>
    <w:p w:rsidR="00E04446" w:rsidRDefault="00E04446" w:rsidP="00B55DB7">
      <w:pPr>
        <w:rPr>
          <w:b/>
        </w:rPr>
      </w:pPr>
    </w:p>
    <w:p w:rsidR="00E04446" w:rsidRDefault="00E04446" w:rsidP="00B55DB7">
      <w:pPr>
        <w:rPr>
          <w:b/>
        </w:rPr>
      </w:pPr>
    </w:p>
    <w:p w:rsidR="00E04446" w:rsidRDefault="00E04446" w:rsidP="00B55DB7">
      <w:pPr>
        <w:rPr>
          <w:b/>
        </w:rPr>
      </w:pPr>
    </w:p>
    <w:p w:rsidR="00E04446" w:rsidRDefault="00E04446" w:rsidP="00B55DB7">
      <w:pPr>
        <w:rPr>
          <w:b/>
        </w:rPr>
      </w:pPr>
    </w:p>
    <w:p w:rsidR="00E04446" w:rsidRDefault="00E04446" w:rsidP="00B55DB7">
      <w:pPr>
        <w:rPr>
          <w:b/>
        </w:rPr>
      </w:pPr>
    </w:p>
    <w:p w:rsidR="00D362C1" w:rsidRDefault="00D362C1" w:rsidP="00D362C1">
      <w:pPr>
        <w:jc w:val="center"/>
        <w:rPr>
          <w:b/>
        </w:rPr>
      </w:pPr>
      <w:r>
        <w:rPr>
          <w:b/>
        </w:rPr>
        <w:lastRenderedPageBreak/>
        <w:t>РЕСПУБЛИКА МОРДОВИЯ</w:t>
      </w:r>
    </w:p>
    <w:p w:rsidR="00D362C1" w:rsidRDefault="00D362C1" w:rsidP="00D362C1">
      <w:pPr>
        <w:tabs>
          <w:tab w:val="left" w:pos="765"/>
          <w:tab w:val="center" w:pos="5220"/>
        </w:tabs>
        <w:ind w:left="284" w:hanging="27"/>
        <w:jc w:val="center"/>
        <w:rPr>
          <w:b/>
        </w:rPr>
      </w:pPr>
      <w:r>
        <w:rPr>
          <w:b/>
        </w:rPr>
        <w:t>ДЕВЯТАЯ СЕССИЯ СОВЕТА</w:t>
      </w:r>
    </w:p>
    <w:p w:rsidR="00D362C1" w:rsidRDefault="00D362C1" w:rsidP="00D362C1">
      <w:pPr>
        <w:tabs>
          <w:tab w:val="left" w:pos="765"/>
          <w:tab w:val="center" w:pos="5220"/>
        </w:tabs>
        <w:ind w:left="284" w:hanging="27"/>
        <w:jc w:val="center"/>
        <w:rPr>
          <w:b/>
        </w:rPr>
      </w:pPr>
      <w:r>
        <w:rPr>
          <w:b/>
        </w:rPr>
        <w:t>ДЕПУТАТОВ ИНСАРСКОГО МУНИЦИПАЛЬНОГО РАЙОНА</w:t>
      </w:r>
    </w:p>
    <w:p w:rsidR="00D362C1" w:rsidRDefault="00D362C1" w:rsidP="00D362C1">
      <w:pPr>
        <w:tabs>
          <w:tab w:val="left" w:pos="765"/>
          <w:tab w:val="center" w:pos="5220"/>
        </w:tabs>
        <w:ind w:left="1134" w:hanging="27"/>
        <w:jc w:val="center"/>
        <w:rPr>
          <w:b/>
        </w:rPr>
      </w:pPr>
      <w:r>
        <w:rPr>
          <w:b/>
        </w:rPr>
        <w:t>СЕДЬМОГО СОЗЫВА</w:t>
      </w:r>
    </w:p>
    <w:p w:rsidR="00D362C1" w:rsidRDefault="00D362C1" w:rsidP="00D362C1">
      <w:pPr>
        <w:jc w:val="center"/>
        <w:rPr>
          <w:b/>
        </w:rPr>
      </w:pPr>
      <w:r>
        <w:rPr>
          <w:b/>
        </w:rPr>
        <w:t>РЕШЕНИЕ</w:t>
      </w:r>
    </w:p>
    <w:p w:rsidR="00D362C1" w:rsidRDefault="00D362C1" w:rsidP="00D362C1">
      <w:pPr>
        <w:ind w:left="-180" w:firstLine="180"/>
      </w:pPr>
    </w:p>
    <w:p w:rsidR="00D362C1" w:rsidRDefault="00D362C1" w:rsidP="00D362C1">
      <w:pPr>
        <w:ind w:left="-180" w:firstLine="180"/>
        <w:rPr>
          <w:sz w:val="28"/>
          <w:szCs w:val="28"/>
        </w:rPr>
      </w:pPr>
    </w:p>
    <w:p w:rsidR="00D362C1" w:rsidRDefault="00D362C1" w:rsidP="00D362C1">
      <w:pPr>
        <w:ind w:left="-180" w:firstLine="180"/>
        <w:rPr>
          <w:sz w:val="20"/>
          <w:szCs w:val="20"/>
        </w:rPr>
      </w:pPr>
      <w:r>
        <w:rPr>
          <w:sz w:val="20"/>
          <w:szCs w:val="20"/>
        </w:rPr>
        <w:t>от 12 апреля  2022 г.                                                                                                                      №17</w:t>
      </w:r>
    </w:p>
    <w:p w:rsidR="00D362C1" w:rsidRDefault="00D362C1" w:rsidP="002069F9">
      <w:pPr>
        <w:ind w:left="-180" w:firstLine="180"/>
        <w:rPr>
          <w:sz w:val="20"/>
          <w:szCs w:val="20"/>
        </w:rPr>
      </w:pPr>
      <w:r>
        <w:rPr>
          <w:sz w:val="20"/>
          <w:szCs w:val="20"/>
        </w:rPr>
        <w:t xml:space="preserve"> </w:t>
      </w:r>
    </w:p>
    <w:p w:rsidR="00D362C1" w:rsidRDefault="00D362C1" w:rsidP="00D362C1">
      <w:pPr>
        <w:ind w:left="-180" w:firstLine="38"/>
        <w:rPr>
          <w:sz w:val="20"/>
          <w:szCs w:val="20"/>
        </w:rPr>
      </w:pPr>
      <w:r>
        <w:rPr>
          <w:sz w:val="20"/>
          <w:szCs w:val="20"/>
        </w:rPr>
        <w:t xml:space="preserve">О внесении изменений и дополнений </w:t>
      </w:r>
      <w:proofErr w:type="gramStart"/>
      <w:r>
        <w:rPr>
          <w:sz w:val="20"/>
          <w:szCs w:val="20"/>
        </w:rPr>
        <w:t>в</w:t>
      </w:r>
      <w:proofErr w:type="gramEnd"/>
      <w:r>
        <w:rPr>
          <w:sz w:val="20"/>
          <w:szCs w:val="20"/>
        </w:rPr>
        <w:t xml:space="preserve"> </w:t>
      </w:r>
    </w:p>
    <w:p w:rsidR="00D362C1" w:rsidRDefault="00D362C1" w:rsidP="00D362C1">
      <w:pPr>
        <w:ind w:left="-180" w:firstLine="38"/>
        <w:rPr>
          <w:sz w:val="20"/>
          <w:szCs w:val="20"/>
        </w:rPr>
      </w:pPr>
      <w:r>
        <w:rPr>
          <w:sz w:val="20"/>
          <w:szCs w:val="20"/>
        </w:rPr>
        <w:t>решение Совета депутатов  Инсарского</w:t>
      </w:r>
    </w:p>
    <w:p w:rsidR="00D362C1" w:rsidRDefault="00D362C1" w:rsidP="00D362C1">
      <w:pPr>
        <w:ind w:left="-180" w:firstLine="38"/>
        <w:rPr>
          <w:sz w:val="20"/>
          <w:szCs w:val="20"/>
        </w:rPr>
      </w:pPr>
      <w:r>
        <w:rPr>
          <w:sz w:val="20"/>
          <w:szCs w:val="20"/>
        </w:rPr>
        <w:t>муниципального района от 28.12.2021 г. №35</w:t>
      </w:r>
    </w:p>
    <w:p w:rsidR="00D362C1" w:rsidRDefault="00D362C1" w:rsidP="00D362C1">
      <w:pPr>
        <w:ind w:left="-180" w:firstLine="38"/>
        <w:rPr>
          <w:sz w:val="20"/>
          <w:szCs w:val="20"/>
        </w:rPr>
      </w:pPr>
      <w:r>
        <w:rPr>
          <w:sz w:val="20"/>
          <w:szCs w:val="20"/>
        </w:rPr>
        <w:t xml:space="preserve">«О бюджете Инсарского </w:t>
      </w:r>
      <w:proofErr w:type="gramStart"/>
      <w:r>
        <w:rPr>
          <w:sz w:val="20"/>
          <w:szCs w:val="20"/>
        </w:rPr>
        <w:t>муниципального</w:t>
      </w:r>
      <w:proofErr w:type="gramEnd"/>
    </w:p>
    <w:p w:rsidR="00D362C1" w:rsidRDefault="00D362C1" w:rsidP="00D362C1">
      <w:pPr>
        <w:ind w:left="-180" w:firstLine="38"/>
        <w:rPr>
          <w:sz w:val="20"/>
          <w:szCs w:val="20"/>
        </w:rPr>
      </w:pPr>
      <w:r>
        <w:rPr>
          <w:sz w:val="20"/>
          <w:szCs w:val="20"/>
        </w:rPr>
        <w:t xml:space="preserve">района Республики Мордовия на 2022 год </w:t>
      </w:r>
    </w:p>
    <w:p w:rsidR="00D362C1" w:rsidRDefault="00D362C1" w:rsidP="00D362C1">
      <w:pPr>
        <w:ind w:left="-180" w:firstLine="38"/>
        <w:rPr>
          <w:sz w:val="20"/>
          <w:szCs w:val="20"/>
        </w:rPr>
      </w:pPr>
      <w:r>
        <w:rPr>
          <w:sz w:val="20"/>
          <w:szCs w:val="20"/>
        </w:rPr>
        <w:t>и на плановый период  2023 и 2024 годов»</w:t>
      </w:r>
    </w:p>
    <w:p w:rsidR="00D362C1" w:rsidRDefault="00D362C1" w:rsidP="00D362C1">
      <w:pPr>
        <w:ind w:left="-180" w:firstLine="38"/>
        <w:rPr>
          <w:sz w:val="20"/>
          <w:szCs w:val="20"/>
        </w:rPr>
      </w:pPr>
    </w:p>
    <w:p w:rsidR="00D362C1" w:rsidRDefault="00D362C1" w:rsidP="00D362C1">
      <w:pPr>
        <w:ind w:left="-180" w:firstLine="38"/>
        <w:rPr>
          <w:sz w:val="20"/>
          <w:szCs w:val="20"/>
        </w:rPr>
      </w:pPr>
    </w:p>
    <w:p w:rsidR="00D362C1" w:rsidRDefault="00D362C1" w:rsidP="00D362C1">
      <w:pPr>
        <w:pStyle w:val="ConsPlusNormal"/>
        <w:widowControl/>
        <w:spacing w:before="4" w:after="4" w:line="4" w:lineRule="atLeast"/>
        <w:ind w:left="-180" w:firstLine="540"/>
        <w:jc w:val="both"/>
        <w:rPr>
          <w:rFonts w:ascii="Times New Roman" w:hAnsi="Times New Roman" w:cs="Times New Roman"/>
        </w:rPr>
      </w:pPr>
      <w:r>
        <w:rPr>
          <w:rFonts w:ascii="Times New Roman" w:hAnsi="Times New Roman" w:cs="Times New Roman"/>
        </w:rPr>
        <w:t xml:space="preserve">Совет депутатов Инсарского муниципального района седьмого созыва </w:t>
      </w:r>
    </w:p>
    <w:p w:rsidR="00D362C1" w:rsidRDefault="00D362C1" w:rsidP="00D362C1">
      <w:pPr>
        <w:pStyle w:val="ConsPlusNormal"/>
        <w:widowControl/>
        <w:spacing w:before="4" w:after="4" w:line="4" w:lineRule="atLeast"/>
        <w:ind w:left="-180" w:firstLine="540"/>
        <w:jc w:val="both"/>
        <w:rPr>
          <w:rFonts w:ascii="Times New Roman" w:hAnsi="Times New Roman" w:cs="Times New Roman"/>
          <w:b/>
        </w:rPr>
      </w:pPr>
      <w:r>
        <w:rPr>
          <w:rFonts w:ascii="Times New Roman" w:hAnsi="Times New Roman" w:cs="Times New Roman"/>
        </w:rPr>
        <w:t xml:space="preserve">                                                  Решил</w:t>
      </w:r>
      <w:r>
        <w:rPr>
          <w:rFonts w:ascii="Times New Roman" w:hAnsi="Times New Roman" w:cs="Times New Roman"/>
          <w:b/>
        </w:rPr>
        <w:t>:</w:t>
      </w:r>
    </w:p>
    <w:p w:rsidR="00D362C1" w:rsidRDefault="00D362C1" w:rsidP="00D362C1">
      <w:pPr>
        <w:spacing w:before="4" w:after="4" w:line="4" w:lineRule="atLeast"/>
        <w:ind w:left="-180" w:firstLine="540"/>
        <w:jc w:val="both"/>
        <w:rPr>
          <w:sz w:val="20"/>
          <w:szCs w:val="20"/>
        </w:rPr>
      </w:pPr>
      <w:r>
        <w:rPr>
          <w:sz w:val="20"/>
          <w:szCs w:val="20"/>
        </w:rPr>
        <w:t>1. Внести в решение Совета депутатов Инсарского муниципального района от 28.12.2021 г. № 35 «О бюджете Инсарского муниципального района Республики Мордовия на 2022 год и на плановый период 2023 и 2024 годов» (с учетом решения от 25.01.2022 г. № 2) следующие изменения и дополнения:</w:t>
      </w:r>
    </w:p>
    <w:p w:rsidR="00D362C1" w:rsidRDefault="00D362C1" w:rsidP="00D362C1">
      <w:pPr>
        <w:pStyle w:val="ConsPlusNormal"/>
        <w:widowControl/>
        <w:spacing w:line="232" w:lineRule="auto"/>
        <w:ind w:left="-180" w:firstLine="540"/>
        <w:jc w:val="both"/>
      </w:pPr>
      <w:r>
        <w:rPr>
          <w:rFonts w:ascii="Times New Roman" w:hAnsi="Times New Roman" w:cs="Times New Roman"/>
        </w:rPr>
        <w:t>1)  пункт 1 статьи 1 решения изложить в новой редакции:</w:t>
      </w:r>
      <w:r>
        <w:t xml:space="preserve"> </w:t>
      </w:r>
    </w:p>
    <w:p w:rsidR="00D362C1" w:rsidRDefault="00D362C1" w:rsidP="00D362C1">
      <w:pPr>
        <w:pStyle w:val="ConsPlusNormal"/>
        <w:widowControl/>
        <w:spacing w:line="232" w:lineRule="auto"/>
        <w:ind w:left="-180" w:firstLine="540"/>
        <w:jc w:val="both"/>
        <w:rPr>
          <w:rFonts w:ascii="Times New Roman" w:hAnsi="Times New Roman" w:cs="Times New Roman"/>
        </w:rPr>
      </w:pPr>
      <w:r>
        <w:rPr>
          <w:rFonts w:ascii="Times New Roman" w:hAnsi="Times New Roman" w:cs="Times New Roman"/>
        </w:rPr>
        <w:t>«1. Утвердить бюджет Инсарского муниципального района Республики Мордовия на 2022 год по доходам в сумме 240129,9 тыс. рублей и по расходам в сумме 257202,1 тыс. рублей, с превышением расходов над доходами в сумме 17072,2 тыс. рублей, исходя из уровня инфляции, не превышающего 4,1 процента (декабрь 2022 года к декабрю 2021 года)</w:t>
      </w:r>
      <w:proofErr w:type="gramStart"/>
      <w:r>
        <w:rPr>
          <w:rFonts w:ascii="Times New Roman" w:hAnsi="Times New Roman" w:cs="Times New Roman"/>
        </w:rPr>
        <w:t>.»</w:t>
      </w:r>
      <w:proofErr w:type="gramEnd"/>
      <w:r>
        <w:rPr>
          <w:rFonts w:ascii="Times New Roman" w:hAnsi="Times New Roman" w:cs="Times New Roman"/>
        </w:rPr>
        <w:t>;</w:t>
      </w:r>
    </w:p>
    <w:p w:rsidR="00D362C1" w:rsidRDefault="00D362C1" w:rsidP="00D362C1">
      <w:pPr>
        <w:pStyle w:val="ConsPlusNormal"/>
        <w:widowControl/>
        <w:spacing w:line="232" w:lineRule="auto"/>
        <w:ind w:left="-180" w:firstLine="540"/>
        <w:jc w:val="both"/>
        <w:rPr>
          <w:rFonts w:ascii="Times New Roman" w:hAnsi="Times New Roman" w:cs="Times New Roman"/>
        </w:rPr>
      </w:pPr>
      <w:r>
        <w:rPr>
          <w:rFonts w:ascii="Times New Roman" w:hAnsi="Times New Roman" w:cs="Times New Roman"/>
        </w:rPr>
        <w:t>2) в пункте 1 статьи 8 решения цифры «2604 тыс. рублей» заменить цифрами «7570     тыс. рублей»;</w:t>
      </w:r>
    </w:p>
    <w:p w:rsidR="00D362C1" w:rsidRDefault="00D362C1" w:rsidP="00D362C1">
      <w:pPr>
        <w:pStyle w:val="ConsPlusNormal"/>
        <w:widowControl/>
        <w:spacing w:line="232" w:lineRule="auto"/>
        <w:ind w:left="-180" w:firstLine="540"/>
        <w:jc w:val="both"/>
        <w:rPr>
          <w:rFonts w:ascii="Times New Roman" w:hAnsi="Times New Roman" w:cs="Times New Roman"/>
        </w:rPr>
      </w:pPr>
      <w:r>
        <w:rPr>
          <w:rFonts w:ascii="Times New Roman" w:hAnsi="Times New Roman" w:cs="Times New Roman"/>
        </w:rPr>
        <w:t>3) в пункте 1 статьи 9 решения цифры «8380 тыс. рублей» заменить цифрами «29936,5 тыс. рублей»;</w:t>
      </w:r>
    </w:p>
    <w:p w:rsidR="00D362C1" w:rsidRDefault="00D362C1" w:rsidP="00D362C1">
      <w:pPr>
        <w:pStyle w:val="ConsPlusNormal"/>
        <w:widowControl/>
        <w:spacing w:line="232" w:lineRule="auto"/>
        <w:ind w:left="-180" w:firstLine="540"/>
        <w:jc w:val="both"/>
        <w:rPr>
          <w:rFonts w:ascii="Times New Roman" w:hAnsi="Times New Roman" w:cs="Times New Roman"/>
        </w:rPr>
      </w:pPr>
      <w:r>
        <w:rPr>
          <w:rFonts w:ascii="Times New Roman" w:hAnsi="Times New Roman" w:cs="Times New Roman"/>
        </w:rPr>
        <w:t>4) в статье 10 решения цифры «200 тыс. рублей» заменить цифрами «300 тыс. рублей»;</w:t>
      </w:r>
    </w:p>
    <w:p w:rsidR="00D362C1" w:rsidRDefault="00D362C1" w:rsidP="00D362C1">
      <w:pPr>
        <w:rPr>
          <w:sz w:val="20"/>
          <w:szCs w:val="20"/>
        </w:rPr>
      </w:pPr>
      <w:r>
        <w:rPr>
          <w:sz w:val="20"/>
          <w:szCs w:val="20"/>
        </w:rPr>
        <w:t xml:space="preserve">    5) статью 14 решения дополнить частью 2 и 3 следующего содержания:</w:t>
      </w:r>
    </w:p>
    <w:p w:rsidR="00D362C1" w:rsidRDefault="00D362C1" w:rsidP="00D362C1">
      <w:pPr>
        <w:jc w:val="both"/>
        <w:rPr>
          <w:sz w:val="20"/>
          <w:szCs w:val="20"/>
        </w:rPr>
      </w:pPr>
      <w:r>
        <w:rPr>
          <w:sz w:val="20"/>
          <w:szCs w:val="20"/>
        </w:rPr>
        <w:t xml:space="preserve">    </w:t>
      </w:r>
      <w:proofErr w:type="gramStart"/>
      <w:r>
        <w:rPr>
          <w:sz w:val="20"/>
          <w:szCs w:val="20"/>
        </w:rPr>
        <w:t xml:space="preserve">«Установить, что в соответствии с </w:t>
      </w:r>
      <w:hyperlink r:id="rId9" w:history="1">
        <w:r>
          <w:rPr>
            <w:rStyle w:val="a5"/>
            <w:sz w:val="20"/>
            <w:szCs w:val="20"/>
          </w:rPr>
          <w:t>подпунктом 1 пункта 1 статьи 242.26</w:t>
        </w:r>
      </w:hyperlink>
      <w:r>
        <w:rPr>
          <w:sz w:val="20"/>
          <w:szCs w:val="20"/>
        </w:rPr>
        <w:t xml:space="preserve"> Бюджетного кодекса Российской Федерации казначейскому сопровождению подлежат авансовые платежи по муниципальным контрактам о поставке товаров, выполнении работ, об оказании услуг для обеспечения муниципальных нужд Инсарского муниципального района Республики Мордовия, авансовые платежи по муниципальным контрактам, предметом которых являются капитальные вложения в объекты муниципальной собственности Инсарского муниципального района Республики Мордовия, авансовые</w:t>
      </w:r>
      <w:proofErr w:type="gramEnd"/>
      <w:r>
        <w:rPr>
          <w:sz w:val="20"/>
          <w:szCs w:val="20"/>
        </w:rPr>
        <w:t xml:space="preserve"> </w:t>
      </w:r>
      <w:proofErr w:type="gramStart"/>
      <w:r>
        <w:rPr>
          <w:sz w:val="20"/>
          <w:szCs w:val="20"/>
        </w:rPr>
        <w:t xml:space="preserve">платежи по контрактам (договорам) о поставке товаров, выполнении работ, об оказании услуг, заключаемым муниципальными  бюджетными учреждениями Инсарского муниципального района Республики Мордовия, субсидии юридическим лицам (за исключением субсидий муниципальным бюджетным учреждениям Инсарского муниципального района Республики Мордовия), бюджетные инвестиции юридическим лицам, предоставляемые в соответствии со </w:t>
      </w:r>
      <w:hyperlink r:id="rId10" w:history="1">
        <w:r>
          <w:rPr>
            <w:rStyle w:val="a5"/>
            <w:sz w:val="20"/>
            <w:szCs w:val="20"/>
          </w:rPr>
          <w:t>статьей 80</w:t>
        </w:r>
      </w:hyperlink>
      <w:r>
        <w:rPr>
          <w:sz w:val="20"/>
          <w:szCs w:val="20"/>
        </w:rPr>
        <w:t xml:space="preserve"> Бюджетного кодекса Российской Федерации, предоставляемые из  бюджета Инсарского муниципального района Республики Мордовия, источником финансового обеспечения</w:t>
      </w:r>
      <w:proofErr w:type="gramEnd"/>
      <w:r>
        <w:rPr>
          <w:sz w:val="20"/>
          <w:szCs w:val="20"/>
        </w:rPr>
        <w:t xml:space="preserve"> </w:t>
      </w:r>
      <w:proofErr w:type="gramStart"/>
      <w:r>
        <w:rPr>
          <w:sz w:val="20"/>
          <w:szCs w:val="20"/>
        </w:rPr>
        <w:t>которых являются субсидии и иные межбюджетные трансферты  из республиканского бюджета Республики Мордовия, софинансируемые (финансируемые) за счет субсидий и иных межбюджетных трансфертов из федерального бюджета, а также авансовые платежи по контрактам (договорам) о поставке товаров, выполнении работ, оказании услуг, заключаемым получателями указанных субсидий и бюджетных инвестиций, авансовые платежи по контрактам (договорам) о поставке товаров, выполнении работ, оказании услуг, заключаемым исполнителями и</w:t>
      </w:r>
      <w:proofErr w:type="gramEnd"/>
      <w:r>
        <w:rPr>
          <w:sz w:val="20"/>
          <w:szCs w:val="20"/>
        </w:rPr>
        <w:t xml:space="preserve"> </w:t>
      </w:r>
      <w:proofErr w:type="gramStart"/>
      <w:r>
        <w:rPr>
          <w:sz w:val="20"/>
          <w:szCs w:val="20"/>
        </w:rPr>
        <w:t>соисполнителями в рамках исполнения указанных муниципальных контрактов (контрактов, договоров) о поставке товаров, выполнении работ, оказании услуг, договоров (соглашений) о предоставлении субсидий (бюджетных инвестиций).</w:t>
      </w:r>
      <w:proofErr w:type="gramEnd"/>
    </w:p>
    <w:p w:rsidR="00D362C1" w:rsidRDefault="00D362C1" w:rsidP="00D362C1">
      <w:pPr>
        <w:pStyle w:val="ConsPlusNormal"/>
        <w:widowControl/>
        <w:spacing w:line="232" w:lineRule="auto"/>
        <w:ind w:left="-180" w:firstLine="540"/>
        <w:jc w:val="both"/>
        <w:rPr>
          <w:rFonts w:ascii="Times New Roman" w:hAnsi="Times New Roman" w:cs="Times New Roman"/>
        </w:rPr>
      </w:pPr>
      <w:r>
        <w:rPr>
          <w:rFonts w:ascii="Times New Roman" w:hAnsi="Times New Roman" w:cs="Times New Roman"/>
        </w:rPr>
        <w:t xml:space="preserve"> Положения части 2 настоящей статьи не распространяются на средства, определенные в </w:t>
      </w:r>
      <w:hyperlink r:id="rId11" w:history="1">
        <w:r>
          <w:rPr>
            <w:rStyle w:val="a5"/>
            <w:rFonts w:ascii="Times New Roman" w:hAnsi="Times New Roman" w:cs="Times New Roman"/>
          </w:rPr>
          <w:t>статье 242.27</w:t>
        </w:r>
      </w:hyperlink>
      <w:r>
        <w:rPr>
          <w:rFonts w:ascii="Times New Roman" w:hAnsi="Times New Roman" w:cs="Times New Roman"/>
        </w:rPr>
        <w:t xml:space="preserve"> Бюджетного кодекса Российской Федерации, и средства, подлежащие казначейскому сопровождению в соответствии с федеральным законом о федеральном бюджете на 2022 год и на плановый период 2023 и 2024 годов</w:t>
      </w:r>
      <w:proofErr w:type="gramStart"/>
      <w:r>
        <w:rPr>
          <w:rFonts w:ascii="Times New Roman" w:hAnsi="Times New Roman" w:cs="Times New Roman"/>
        </w:rPr>
        <w:t>.»;</w:t>
      </w:r>
      <w:proofErr w:type="gramEnd"/>
    </w:p>
    <w:p w:rsidR="00D362C1" w:rsidRDefault="00D362C1" w:rsidP="00D362C1">
      <w:pPr>
        <w:pStyle w:val="ConsPlusNormal"/>
        <w:widowControl/>
        <w:spacing w:line="230" w:lineRule="auto"/>
        <w:ind w:left="-180" w:firstLine="540"/>
        <w:jc w:val="both"/>
        <w:rPr>
          <w:rFonts w:ascii="Times New Roman" w:hAnsi="Times New Roman" w:cs="Times New Roman"/>
        </w:rPr>
      </w:pPr>
      <w:r>
        <w:rPr>
          <w:rFonts w:ascii="Times New Roman" w:hAnsi="Times New Roman" w:cs="Times New Roman"/>
        </w:rPr>
        <w:t xml:space="preserve">5) приложения к решению   2, 3, 4 ,5, 6, 7, 8   изложить в новой редакции </w:t>
      </w:r>
      <w:proofErr w:type="gramStart"/>
      <w:r>
        <w:rPr>
          <w:rFonts w:ascii="Times New Roman" w:hAnsi="Times New Roman" w:cs="Times New Roman"/>
        </w:rPr>
        <w:t>согласно приложений</w:t>
      </w:r>
      <w:proofErr w:type="gramEnd"/>
      <w:r>
        <w:rPr>
          <w:rFonts w:ascii="Times New Roman" w:hAnsi="Times New Roman" w:cs="Times New Roman"/>
        </w:rPr>
        <w:t xml:space="preserve"> 1 - 7 к настоящему решению. </w:t>
      </w:r>
    </w:p>
    <w:p w:rsidR="00D362C1" w:rsidRDefault="00D362C1" w:rsidP="00D362C1">
      <w:pPr>
        <w:autoSpaceDE w:val="0"/>
        <w:autoSpaceDN w:val="0"/>
        <w:adjustRightInd w:val="0"/>
        <w:spacing w:before="4" w:after="4" w:line="4" w:lineRule="atLeast"/>
        <w:ind w:left="-180" w:firstLine="540"/>
        <w:jc w:val="both"/>
        <w:rPr>
          <w:sz w:val="20"/>
          <w:szCs w:val="20"/>
        </w:rPr>
      </w:pPr>
      <w:r>
        <w:rPr>
          <w:sz w:val="20"/>
          <w:szCs w:val="20"/>
        </w:rPr>
        <w:t xml:space="preserve">2. Настоящее решение вступает в законную силу со дня его официального опубликования.     </w:t>
      </w:r>
    </w:p>
    <w:p w:rsidR="00D362C1" w:rsidRDefault="00D362C1" w:rsidP="00D362C1">
      <w:pPr>
        <w:autoSpaceDE w:val="0"/>
        <w:autoSpaceDN w:val="0"/>
        <w:adjustRightInd w:val="0"/>
        <w:spacing w:before="4" w:after="4" w:line="4" w:lineRule="atLeast"/>
        <w:ind w:left="-180" w:firstLine="540"/>
        <w:jc w:val="both"/>
        <w:rPr>
          <w:sz w:val="20"/>
          <w:szCs w:val="20"/>
        </w:rPr>
      </w:pPr>
      <w:r>
        <w:rPr>
          <w:sz w:val="20"/>
          <w:szCs w:val="20"/>
        </w:rPr>
        <w:t xml:space="preserve"> </w:t>
      </w:r>
    </w:p>
    <w:p w:rsidR="00D362C1" w:rsidRDefault="00D362C1" w:rsidP="00D362C1">
      <w:pPr>
        <w:autoSpaceDE w:val="0"/>
        <w:autoSpaceDN w:val="0"/>
        <w:adjustRightInd w:val="0"/>
        <w:spacing w:before="4" w:after="4" w:line="4" w:lineRule="atLeast"/>
        <w:ind w:left="-180" w:firstLine="540"/>
        <w:jc w:val="both"/>
        <w:rPr>
          <w:sz w:val="20"/>
          <w:szCs w:val="20"/>
        </w:rPr>
      </w:pPr>
    </w:p>
    <w:p w:rsidR="00D362C1" w:rsidRDefault="00D362C1" w:rsidP="00D362C1">
      <w:pPr>
        <w:ind w:left="-180" w:firstLine="38"/>
        <w:rPr>
          <w:sz w:val="20"/>
          <w:szCs w:val="20"/>
        </w:rPr>
      </w:pPr>
      <w:r>
        <w:rPr>
          <w:sz w:val="20"/>
          <w:szCs w:val="20"/>
        </w:rPr>
        <w:t>Глава Инсарского                                                Председатель Совета депутатов</w:t>
      </w:r>
    </w:p>
    <w:p w:rsidR="00D362C1" w:rsidRDefault="00D362C1" w:rsidP="00D362C1">
      <w:pPr>
        <w:ind w:left="-180" w:firstLine="38"/>
        <w:rPr>
          <w:sz w:val="20"/>
          <w:szCs w:val="20"/>
        </w:rPr>
      </w:pPr>
      <w:r>
        <w:rPr>
          <w:sz w:val="20"/>
          <w:szCs w:val="20"/>
        </w:rPr>
        <w:t>муниципального района                                     Инсарского муниципального района</w:t>
      </w:r>
    </w:p>
    <w:p w:rsidR="00D362C1" w:rsidRDefault="00D362C1" w:rsidP="00D362C1">
      <w:pPr>
        <w:ind w:left="-180" w:firstLine="38"/>
        <w:rPr>
          <w:sz w:val="20"/>
          <w:szCs w:val="20"/>
        </w:rPr>
      </w:pPr>
      <w:r>
        <w:rPr>
          <w:sz w:val="20"/>
          <w:szCs w:val="20"/>
        </w:rPr>
        <w:t xml:space="preserve">                                        </w:t>
      </w:r>
    </w:p>
    <w:p w:rsidR="00D362C1" w:rsidRDefault="00D362C1" w:rsidP="00D362C1">
      <w:pPr>
        <w:ind w:left="-180" w:firstLine="38"/>
        <w:rPr>
          <w:sz w:val="20"/>
          <w:szCs w:val="20"/>
        </w:rPr>
      </w:pPr>
      <w:r>
        <w:rPr>
          <w:sz w:val="20"/>
          <w:szCs w:val="20"/>
        </w:rPr>
        <w:t xml:space="preserve">                          Х.Ш. Якуббаев                                                                    А.В. Радаев</w:t>
      </w:r>
    </w:p>
    <w:p w:rsidR="00D362C1" w:rsidRDefault="00D362C1" w:rsidP="00D362C1"/>
    <w:p w:rsidR="00D362C1" w:rsidRDefault="00D362C1" w:rsidP="00D362C1">
      <w:pPr>
        <w:ind w:firstLine="5670"/>
        <w:jc w:val="right"/>
        <w:rPr>
          <w:sz w:val="20"/>
          <w:szCs w:val="20"/>
        </w:rPr>
      </w:pPr>
      <w:r>
        <w:br w:type="page"/>
      </w:r>
      <w:r>
        <w:rPr>
          <w:sz w:val="20"/>
          <w:szCs w:val="20"/>
        </w:rPr>
        <w:lastRenderedPageBreak/>
        <w:t>Приложение</w:t>
      </w:r>
      <w:proofErr w:type="gramStart"/>
      <w:r>
        <w:rPr>
          <w:sz w:val="20"/>
          <w:szCs w:val="20"/>
        </w:rPr>
        <w:t>1</w:t>
      </w:r>
      <w:proofErr w:type="gramEnd"/>
    </w:p>
    <w:p w:rsidR="00D362C1" w:rsidRDefault="00D362C1" w:rsidP="00D362C1">
      <w:pPr>
        <w:ind w:firstLine="5670"/>
        <w:jc w:val="right"/>
        <w:rPr>
          <w:sz w:val="20"/>
          <w:szCs w:val="20"/>
        </w:rPr>
      </w:pPr>
      <w:r>
        <w:rPr>
          <w:sz w:val="20"/>
          <w:szCs w:val="20"/>
        </w:rPr>
        <w:t>к решению совета депутатов</w:t>
      </w:r>
    </w:p>
    <w:p w:rsidR="00D362C1" w:rsidRDefault="00D362C1" w:rsidP="00D362C1">
      <w:pPr>
        <w:ind w:firstLine="5670"/>
        <w:jc w:val="right"/>
        <w:rPr>
          <w:sz w:val="20"/>
          <w:szCs w:val="20"/>
        </w:rPr>
      </w:pPr>
      <w:r>
        <w:rPr>
          <w:sz w:val="20"/>
          <w:szCs w:val="20"/>
        </w:rPr>
        <w:t xml:space="preserve">Инсарского муниципального района </w:t>
      </w:r>
    </w:p>
    <w:p w:rsidR="00D362C1" w:rsidRDefault="00D362C1" w:rsidP="00D362C1">
      <w:pPr>
        <w:ind w:firstLine="5670"/>
        <w:jc w:val="right"/>
        <w:rPr>
          <w:sz w:val="20"/>
          <w:szCs w:val="20"/>
        </w:rPr>
      </w:pPr>
      <w:r>
        <w:rPr>
          <w:sz w:val="20"/>
          <w:szCs w:val="20"/>
        </w:rPr>
        <w:t>Республики Мордовия</w:t>
      </w:r>
    </w:p>
    <w:p w:rsidR="00D362C1" w:rsidRDefault="00D362C1" w:rsidP="00D362C1">
      <w:pPr>
        <w:ind w:firstLine="5670"/>
        <w:jc w:val="right"/>
        <w:rPr>
          <w:sz w:val="20"/>
          <w:szCs w:val="20"/>
        </w:rPr>
      </w:pPr>
      <w:r>
        <w:rPr>
          <w:sz w:val="20"/>
          <w:szCs w:val="20"/>
        </w:rPr>
        <w:t>от       12 апреля 2022г № 17</w:t>
      </w:r>
    </w:p>
    <w:p w:rsidR="00D362C1" w:rsidRDefault="00D362C1" w:rsidP="00D362C1">
      <w:pPr>
        <w:ind w:firstLine="6521"/>
        <w:jc w:val="right"/>
        <w:rPr>
          <w:sz w:val="20"/>
          <w:szCs w:val="20"/>
        </w:rPr>
      </w:pPr>
    </w:p>
    <w:p w:rsidR="00D362C1" w:rsidRDefault="00D362C1" w:rsidP="00D362C1">
      <w:pPr>
        <w:ind w:firstLine="5670"/>
        <w:jc w:val="right"/>
        <w:rPr>
          <w:sz w:val="20"/>
          <w:szCs w:val="20"/>
        </w:rPr>
      </w:pPr>
      <w:r>
        <w:rPr>
          <w:sz w:val="20"/>
          <w:szCs w:val="20"/>
        </w:rPr>
        <w:t>Приложение 2</w:t>
      </w:r>
    </w:p>
    <w:p w:rsidR="00D362C1" w:rsidRDefault="00D362C1" w:rsidP="00D362C1">
      <w:pPr>
        <w:ind w:firstLine="5670"/>
        <w:jc w:val="right"/>
        <w:rPr>
          <w:sz w:val="20"/>
          <w:szCs w:val="20"/>
        </w:rPr>
      </w:pPr>
      <w:r>
        <w:rPr>
          <w:sz w:val="20"/>
          <w:szCs w:val="20"/>
        </w:rPr>
        <w:t>к решению совета депутатов</w:t>
      </w:r>
    </w:p>
    <w:p w:rsidR="00D362C1" w:rsidRDefault="00D362C1" w:rsidP="00D362C1">
      <w:pPr>
        <w:ind w:firstLine="5670"/>
        <w:jc w:val="right"/>
        <w:rPr>
          <w:sz w:val="20"/>
          <w:szCs w:val="20"/>
        </w:rPr>
      </w:pPr>
      <w:r>
        <w:rPr>
          <w:sz w:val="20"/>
          <w:szCs w:val="20"/>
        </w:rPr>
        <w:t>Инсарского муниципального района</w:t>
      </w:r>
    </w:p>
    <w:p w:rsidR="00D362C1" w:rsidRDefault="00D362C1" w:rsidP="00D362C1">
      <w:pPr>
        <w:ind w:firstLine="5670"/>
        <w:jc w:val="right"/>
        <w:rPr>
          <w:sz w:val="20"/>
          <w:szCs w:val="20"/>
        </w:rPr>
      </w:pPr>
      <w:r>
        <w:rPr>
          <w:sz w:val="20"/>
          <w:szCs w:val="20"/>
        </w:rPr>
        <w:t xml:space="preserve"> Республики Мордовия</w:t>
      </w:r>
    </w:p>
    <w:p w:rsidR="00D362C1" w:rsidRDefault="00D362C1" w:rsidP="00D362C1">
      <w:pPr>
        <w:ind w:firstLine="5670"/>
        <w:jc w:val="right"/>
        <w:rPr>
          <w:sz w:val="20"/>
          <w:szCs w:val="20"/>
        </w:rPr>
      </w:pPr>
      <w:r>
        <w:rPr>
          <w:sz w:val="20"/>
          <w:szCs w:val="20"/>
        </w:rPr>
        <w:t xml:space="preserve">"О бюджете Инсарского </w:t>
      </w:r>
      <w:proofErr w:type="gramStart"/>
      <w:r>
        <w:rPr>
          <w:sz w:val="20"/>
          <w:szCs w:val="20"/>
        </w:rPr>
        <w:t>муниципального</w:t>
      </w:r>
      <w:proofErr w:type="gramEnd"/>
    </w:p>
    <w:p w:rsidR="00D362C1" w:rsidRDefault="00D362C1" w:rsidP="00D362C1">
      <w:pPr>
        <w:ind w:firstLine="5670"/>
        <w:jc w:val="right"/>
        <w:rPr>
          <w:sz w:val="20"/>
          <w:szCs w:val="20"/>
        </w:rPr>
      </w:pPr>
      <w:r>
        <w:rPr>
          <w:sz w:val="20"/>
          <w:szCs w:val="20"/>
        </w:rPr>
        <w:t xml:space="preserve"> района Республики Мордовия</w:t>
      </w:r>
    </w:p>
    <w:p w:rsidR="00D362C1" w:rsidRDefault="00D362C1" w:rsidP="00D362C1">
      <w:pPr>
        <w:ind w:firstLine="5670"/>
        <w:jc w:val="right"/>
        <w:rPr>
          <w:sz w:val="20"/>
          <w:szCs w:val="20"/>
        </w:rPr>
      </w:pPr>
      <w:r>
        <w:rPr>
          <w:sz w:val="20"/>
          <w:szCs w:val="20"/>
        </w:rPr>
        <w:t>на 2022 год и на плановый период 2023 и 2024 годов"</w:t>
      </w:r>
    </w:p>
    <w:p w:rsidR="00D362C1" w:rsidRDefault="00D362C1" w:rsidP="00D362C1">
      <w:pPr>
        <w:ind w:firstLine="5670"/>
        <w:jc w:val="right"/>
        <w:rPr>
          <w:sz w:val="20"/>
          <w:szCs w:val="20"/>
        </w:rPr>
      </w:pPr>
      <w:r>
        <w:rPr>
          <w:sz w:val="20"/>
          <w:szCs w:val="20"/>
        </w:rPr>
        <w:t>от  8.12.2021г №35</w:t>
      </w:r>
    </w:p>
    <w:p w:rsidR="00D362C1" w:rsidRDefault="00D362C1" w:rsidP="00D362C1">
      <w:pPr>
        <w:ind w:firstLine="5670"/>
        <w:rPr>
          <w:sz w:val="20"/>
          <w:szCs w:val="20"/>
        </w:rPr>
      </w:pPr>
    </w:p>
    <w:p w:rsidR="00D362C1" w:rsidRDefault="00D362C1" w:rsidP="00D362C1">
      <w:pPr>
        <w:jc w:val="center"/>
        <w:rPr>
          <w:b/>
        </w:rPr>
      </w:pPr>
      <w:r>
        <w:rPr>
          <w:b/>
        </w:rPr>
        <w:t>Объем безвозмездных поступлений в бюджет Инсарского муниципального района Республики Мордовия на 2022 год и на плановый период 2023 и 2024 годов</w:t>
      </w:r>
    </w:p>
    <w:p w:rsidR="00D362C1" w:rsidRDefault="00D362C1" w:rsidP="00D362C1">
      <w:pPr>
        <w:jc w:val="center"/>
        <w:rPr>
          <w:b/>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0"/>
        <w:gridCol w:w="4819"/>
        <w:gridCol w:w="1276"/>
        <w:gridCol w:w="1134"/>
        <w:gridCol w:w="1240"/>
      </w:tblGrid>
      <w:tr w:rsidR="00D362C1" w:rsidTr="00D362C1">
        <w:trPr>
          <w:trHeight w:val="390"/>
        </w:trPr>
        <w:tc>
          <w:tcPr>
            <w:tcW w:w="200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62C1" w:rsidRDefault="00D362C1">
            <w:pPr>
              <w:rPr>
                <w:color w:val="000000"/>
                <w:sz w:val="16"/>
                <w:szCs w:val="16"/>
              </w:rPr>
            </w:pPr>
            <w:r>
              <w:rPr>
                <w:color w:val="000000"/>
                <w:sz w:val="16"/>
                <w:szCs w:val="16"/>
              </w:rPr>
              <w:t xml:space="preserve">код </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jc w:val="center"/>
              <w:rPr>
                <w:color w:val="000000"/>
                <w:sz w:val="16"/>
                <w:szCs w:val="16"/>
              </w:rPr>
            </w:pPr>
            <w:r>
              <w:rPr>
                <w:color w:val="000000"/>
                <w:sz w:val="16"/>
                <w:szCs w:val="16"/>
              </w:rPr>
              <w:t xml:space="preserve">Наименование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rFonts w:ascii="Arial" w:hAnsi="Arial" w:cs="Arial"/>
                <w:sz w:val="16"/>
                <w:szCs w:val="16"/>
              </w:rPr>
            </w:pPr>
            <w:r>
              <w:rPr>
                <w:rFonts w:ascii="Arial" w:hAnsi="Arial" w:cs="Arial"/>
                <w:sz w:val="16"/>
                <w:szCs w:val="16"/>
              </w:rPr>
              <w:t>СУММА</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rFonts w:ascii="Arial" w:hAnsi="Arial" w:cs="Arial"/>
                <w:sz w:val="16"/>
                <w:szCs w:val="16"/>
              </w:rPr>
            </w:pPr>
            <w:r>
              <w:rPr>
                <w:rFonts w:ascii="Arial" w:hAnsi="Arial" w:cs="Arial"/>
                <w:sz w:val="16"/>
                <w:szCs w:val="16"/>
              </w:rPr>
              <w:t> </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rFonts w:ascii="Arial" w:hAnsi="Arial" w:cs="Arial"/>
                <w:sz w:val="16"/>
                <w:szCs w:val="16"/>
              </w:rPr>
            </w:pPr>
            <w:r>
              <w:rPr>
                <w:rFonts w:ascii="Arial" w:hAnsi="Arial" w:cs="Arial"/>
                <w:sz w:val="16"/>
                <w:szCs w:val="16"/>
              </w:rPr>
              <w:t>тыс</w:t>
            </w:r>
            <w:proofErr w:type="gramStart"/>
            <w:r>
              <w:rPr>
                <w:rFonts w:ascii="Arial" w:hAnsi="Arial" w:cs="Arial"/>
                <w:sz w:val="16"/>
                <w:szCs w:val="16"/>
              </w:rPr>
              <w:t>.р</w:t>
            </w:r>
            <w:proofErr w:type="gramEnd"/>
            <w:r>
              <w:rPr>
                <w:rFonts w:ascii="Arial" w:hAnsi="Arial" w:cs="Arial"/>
                <w:sz w:val="16"/>
                <w:szCs w:val="16"/>
              </w:rPr>
              <w:t>уб.</w:t>
            </w:r>
          </w:p>
        </w:tc>
      </w:tr>
      <w:tr w:rsidR="00D362C1" w:rsidTr="00D362C1">
        <w:trPr>
          <w:trHeight w:val="264"/>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sz w:val="16"/>
                <w:szCs w:val="16"/>
              </w:rPr>
            </w:pPr>
            <w:r>
              <w:rPr>
                <w:rFonts w:ascii="Arial" w:hAnsi="Arial" w:cs="Arial"/>
                <w:sz w:val="16"/>
                <w:szCs w:val="16"/>
              </w:rPr>
              <w:t>2022г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sz w:val="16"/>
                <w:szCs w:val="16"/>
              </w:rPr>
            </w:pPr>
            <w:r>
              <w:rPr>
                <w:rFonts w:ascii="Arial" w:hAnsi="Arial" w:cs="Arial"/>
                <w:sz w:val="16"/>
                <w:szCs w:val="16"/>
              </w:rPr>
              <w:t>2023г</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sz w:val="16"/>
                <w:szCs w:val="16"/>
              </w:rPr>
            </w:pPr>
            <w:r>
              <w:rPr>
                <w:rFonts w:ascii="Arial" w:hAnsi="Arial" w:cs="Arial"/>
                <w:sz w:val="16"/>
                <w:szCs w:val="16"/>
              </w:rPr>
              <w:t>2024г</w:t>
            </w:r>
          </w:p>
        </w:tc>
      </w:tr>
      <w:tr w:rsidR="00D362C1" w:rsidTr="00D362C1">
        <w:trPr>
          <w:trHeight w:val="345"/>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rFonts w:ascii="Arial" w:hAnsi="Arial" w:cs="Arial"/>
                <w:sz w:val="16"/>
                <w:szCs w:val="16"/>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rFonts w:ascii="Arial" w:hAnsi="Arial" w:cs="Arial"/>
                <w:sz w:val="16"/>
                <w:szCs w:val="16"/>
              </w:rPr>
            </w:pPr>
          </w:p>
        </w:tc>
      </w:tr>
      <w:tr w:rsidR="00D362C1" w:rsidTr="00D362C1">
        <w:trPr>
          <w:trHeight w:val="450"/>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2 00 000 00 00 0000 000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b/>
                <w:bCs/>
                <w:color w:val="000000"/>
                <w:sz w:val="16"/>
                <w:szCs w:val="16"/>
              </w:rPr>
            </w:pPr>
            <w:r>
              <w:rPr>
                <w:b/>
                <w:bCs/>
                <w:color w:val="000000"/>
                <w:sz w:val="16"/>
                <w:szCs w:val="16"/>
              </w:rPr>
              <w:t xml:space="preserve">Безвозмездные поступления </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199 396,2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122 791,8</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114 772,5</w:t>
            </w:r>
          </w:p>
        </w:tc>
      </w:tr>
      <w:tr w:rsidR="00D362C1" w:rsidTr="00D362C1">
        <w:trPr>
          <w:trHeight w:val="555"/>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2 02 000 00 00 0000 000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b/>
                <w:bCs/>
                <w:color w:val="000000"/>
                <w:sz w:val="16"/>
                <w:szCs w:val="16"/>
              </w:rPr>
            </w:pPr>
            <w:r>
              <w:rPr>
                <w:b/>
                <w:bCs/>
                <w:color w:val="000000"/>
                <w:sz w:val="16"/>
                <w:szCs w:val="16"/>
              </w:rPr>
              <w:t>БЕЗВОЗМЕЗДНЫЕ ПОСТУПЛЕНИЯ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198260,6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122791,8</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114772,5</w:t>
            </w:r>
          </w:p>
        </w:tc>
      </w:tr>
      <w:tr w:rsidR="00D362C1" w:rsidTr="00D362C1">
        <w:trPr>
          <w:trHeight w:val="375"/>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2 02 10000 00 0000 150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b/>
                <w:bCs/>
                <w:color w:val="000000"/>
                <w:sz w:val="16"/>
                <w:szCs w:val="16"/>
              </w:rPr>
            </w:pPr>
            <w:r>
              <w:rPr>
                <w:b/>
                <w:bCs/>
                <w:color w:val="000000"/>
                <w:sz w:val="16"/>
                <w:szCs w:val="16"/>
              </w:rPr>
              <w:t xml:space="preserve">Дотации бюджетам бюджетной системы Российской Федерации </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sz w:val="16"/>
                <w:szCs w:val="16"/>
              </w:rPr>
            </w:pPr>
            <w:r>
              <w:rPr>
                <w:rFonts w:ascii="Arial" w:hAnsi="Arial" w:cs="Arial"/>
                <w:sz w:val="16"/>
                <w:szCs w:val="16"/>
              </w:rPr>
              <w:t>73949,9</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sz w:val="16"/>
                <w:szCs w:val="16"/>
              </w:rPr>
            </w:pPr>
            <w:r>
              <w:rPr>
                <w:rFonts w:ascii="Arial" w:hAnsi="Arial" w:cs="Arial"/>
                <w:sz w:val="16"/>
                <w:szCs w:val="16"/>
              </w:rPr>
              <w:t>34049,9</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sz w:val="16"/>
                <w:szCs w:val="16"/>
              </w:rPr>
            </w:pPr>
            <w:r>
              <w:rPr>
                <w:rFonts w:ascii="Arial" w:hAnsi="Arial" w:cs="Arial"/>
                <w:sz w:val="16"/>
                <w:szCs w:val="16"/>
              </w:rPr>
              <w:t>34437,0</w:t>
            </w:r>
          </w:p>
        </w:tc>
      </w:tr>
      <w:tr w:rsidR="00D362C1" w:rsidTr="00D362C1">
        <w:trPr>
          <w:trHeight w:val="390"/>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2 02 15001 00 0000 150</w:t>
            </w: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jc w:val="both"/>
              <w:rPr>
                <w:b/>
                <w:bCs/>
                <w:color w:val="000000"/>
                <w:sz w:val="16"/>
                <w:szCs w:val="16"/>
              </w:rPr>
            </w:pPr>
            <w:r>
              <w:rPr>
                <w:b/>
                <w:bCs/>
                <w:color w:val="000000"/>
                <w:sz w:val="16"/>
                <w:szCs w:val="16"/>
              </w:rPr>
              <w:t xml:space="preserve">Дотации на выравнивание бюджетной обеспеченности </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39307,9</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34049,9</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34437,0</w:t>
            </w:r>
          </w:p>
        </w:tc>
      </w:tr>
      <w:tr w:rsidR="00D362C1" w:rsidTr="00D362C1">
        <w:trPr>
          <w:trHeight w:val="540"/>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2 02 15001 05 0000 150</w:t>
            </w: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jc w:val="both"/>
              <w:rPr>
                <w:color w:val="000000"/>
                <w:sz w:val="16"/>
                <w:szCs w:val="16"/>
              </w:rPr>
            </w:pPr>
            <w:r>
              <w:rPr>
                <w:color w:val="000000"/>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sz w:val="16"/>
                <w:szCs w:val="16"/>
              </w:rPr>
            </w:pPr>
            <w:r>
              <w:rPr>
                <w:rFonts w:ascii="Arial" w:hAnsi="Arial" w:cs="Arial"/>
                <w:sz w:val="16"/>
                <w:szCs w:val="16"/>
              </w:rPr>
              <w:t>39307,9</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sz w:val="16"/>
                <w:szCs w:val="16"/>
              </w:rPr>
            </w:pPr>
            <w:r>
              <w:rPr>
                <w:rFonts w:ascii="Arial" w:hAnsi="Arial" w:cs="Arial"/>
                <w:sz w:val="16"/>
                <w:szCs w:val="16"/>
              </w:rPr>
              <w:t>34049,9</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sz w:val="16"/>
                <w:szCs w:val="16"/>
              </w:rPr>
            </w:pPr>
            <w:r>
              <w:rPr>
                <w:rFonts w:ascii="Arial" w:hAnsi="Arial" w:cs="Arial"/>
                <w:sz w:val="16"/>
                <w:szCs w:val="16"/>
              </w:rPr>
              <w:t>34437,0</w:t>
            </w:r>
          </w:p>
        </w:tc>
      </w:tr>
      <w:tr w:rsidR="00D362C1" w:rsidTr="00D362C1">
        <w:trPr>
          <w:trHeight w:val="540"/>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2 02 15002 00 0000 150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b/>
                <w:bCs/>
                <w:color w:val="000000"/>
                <w:sz w:val="16"/>
                <w:szCs w:val="16"/>
              </w:rPr>
            </w:pPr>
            <w:r>
              <w:rPr>
                <w:b/>
                <w:bCs/>
                <w:color w:val="000000"/>
                <w:sz w:val="16"/>
                <w:szCs w:val="16"/>
              </w:rPr>
              <w:t>Дотации бюджетам   на поддержку мер по обеспечению сбалансированности бюджетов</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b/>
                <w:bCs/>
                <w:color w:val="000000"/>
                <w:sz w:val="16"/>
                <w:szCs w:val="16"/>
              </w:rPr>
            </w:pPr>
            <w:r>
              <w:rPr>
                <w:b/>
                <w:bCs/>
                <w:color w:val="000000"/>
                <w:sz w:val="16"/>
                <w:szCs w:val="16"/>
              </w:rPr>
              <w:t>34642,0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b/>
                <w:bCs/>
                <w:color w:val="000000"/>
                <w:sz w:val="16"/>
                <w:szCs w:val="16"/>
              </w:rPr>
            </w:pPr>
            <w:r>
              <w:rPr>
                <w:b/>
                <w:bCs/>
                <w:color w:val="000000"/>
                <w:sz w:val="16"/>
                <w:szCs w:val="16"/>
              </w:rPr>
              <w:t>0,0</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b/>
                <w:bCs/>
                <w:color w:val="000000"/>
                <w:sz w:val="16"/>
                <w:szCs w:val="16"/>
              </w:rPr>
            </w:pPr>
            <w:r>
              <w:rPr>
                <w:b/>
                <w:bCs/>
                <w:color w:val="000000"/>
                <w:sz w:val="16"/>
                <w:szCs w:val="16"/>
              </w:rPr>
              <w:t>0,0</w:t>
            </w:r>
          </w:p>
        </w:tc>
      </w:tr>
      <w:tr w:rsidR="00D362C1" w:rsidTr="00D362C1">
        <w:trPr>
          <w:trHeight w:val="585"/>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2 02 15002 05 0000 150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Дотации бюджетам муниципальных районов  на поддержку мер по обеспечению сбалансированности бюджетов</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34642,0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0,0</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0,0</w:t>
            </w:r>
          </w:p>
        </w:tc>
      </w:tr>
      <w:tr w:rsidR="00D362C1" w:rsidTr="00D362C1">
        <w:trPr>
          <w:trHeight w:val="540"/>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2 02 20000 00 0000 150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b/>
                <w:bCs/>
                <w:color w:val="000000"/>
                <w:sz w:val="16"/>
                <w:szCs w:val="16"/>
              </w:rPr>
            </w:pPr>
            <w:r>
              <w:rPr>
                <w:b/>
                <w:bCs/>
                <w:color w:val="000000"/>
                <w:sz w:val="16"/>
                <w:szCs w:val="16"/>
              </w:rPr>
              <w:t>Субсидии бюджетам бюджетной системы Российской Федерации (межбюджетные субсидии)</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b/>
                <w:bCs/>
                <w:color w:val="000000"/>
                <w:sz w:val="16"/>
                <w:szCs w:val="16"/>
              </w:rPr>
            </w:pPr>
            <w:r>
              <w:rPr>
                <w:b/>
                <w:bCs/>
                <w:color w:val="000000"/>
                <w:sz w:val="16"/>
                <w:szCs w:val="16"/>
              </w:rPr>
              <w:t>8174,0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b/>
                <w:bCs/>
                <w:color w:val="000000"/>
                <w:sz w:val="16"/>
                <w:szCs w:val="16"/>
              </w:rPr>
            </w:pPr>
            <w:r>
              <w:rPr>
                <w:b/>
                <w:bCs/>
                <w:color w:val="000000"/>
                <w:sz w:val="16"/>
                <w:szCs w:val="16"/>
              </w:rPr>
              <w:t>3381,2</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b/>
                <w:bCs/>
                <w:color w:val="000000"/>
                <w:sz w:val="16"/>
                <w:szCs w:val="16"/>
              </w:rPr>
            </w:pPr>
            <w:r>
              <w:rPr>
                <w:b/>
                <w:bCs/>
                <w:color w:val="000000"/>
                <w:sz w:val="16"/>
                <w:szCs w:val="16"/>
              </w:rPr>
              <w:t>6478,8</w:t>
            </w:r>
          </w:p>
        </w:tc>
      </w:tr>
      <w:tr w:rsidR="00D362C1" w:rsidTr="00D362C1">
        <w:trPr>
          <w:trHeight w:val="810"/>
        </w:trPr>
        <w:tc>
          <w:tcPr>
            <w:tcW w:w="200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rPr>
                <w:color w:val="000000"/>
                <w:sz w:val="16"/>
                <w:szCs w:val="16"/>
              </w:rPr>
            </w:pPr>
            <w:r>
              <w:rPr>
                <w:color w:val="000000"/>
                <w:sz w:val="16"/>
                <w:szCs w:val="16"/>
              </w:rPr>
              <w:t>2 02 25304 00 0000 150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 xml:space="preserve">  </w:t>
            </w:r>
            <w:proofErr w:type="gramStart"/>
            <w:r>
              <w:rPr>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3451,1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3285,7</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3378,0</w:t>
            </w:r>
          </w:p>
        </w:tc>
      </w:tr>
      <w:tr w:rsidR="00D362C1" w:rsidTr="00D362C1">
        <w:trPr>
          <w:trHeight w:val="840"/>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2 02 25304 05 0000 150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3451,1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3285,7</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3378,0</w:t>
            </w:r>
          </w:p>
        </w:tc>
      </w:tr>
      <w:tr w:rsidR="00D362C1" w:rsidTr="00D362C1">
        <w:trPr>
          <w:trHeight w:val="645"/>
        </w:trPr>
        <w:tc>
          <w:tcPr>
            <w:tcW w:w="2000"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202 25372 00 0000 150</w:t>
            </w:r>
          </w:p>
        </w:tc>
        <w:tc>
          <w:tcPr>
            <w:tcW w:w="481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22272F"/>
                <w:sz w:val="16"/>
                <w:szCs w:val="16"/>
              </w:rPr>
            </w:pPr>
            <w:r>
              <w:rPr>
                <w:color w:val="22272F"/>
                <w:sz w:val="16"/>
                <w:szCs w:val="16"/>
              </w:rPr>
              <w:t>Субсидии бюджетам на развитие транспортной инфраструктуры на сельских территориях</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21556,5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0,0</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0,0</w:t>
            </w:r>
          </w:p>
        </w:tc>
      </w:tr>
      <w:tr w:rsidR="00D362C1" w:rsidTr="00D362C1">
        <w:trPr>
          <w:trHeight w:val="660"/>
        </w:trPr>
        <w:tc>
          <w:tcPr>
            <w:tcW w:w="2000"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202 25372 05 0000 150</w:t>
            </w:r>
          </w:p>
        </w:tc>
        <w:tc>
          <w:tcPr>
            <w:tcW w:w="481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22272F"/>
                <w:sz w:val="16"/>
                <w:szCs w:val="16"/>
              </w:rPr>
            </w:pPr>
            <w:r>
              <w:rPr>
                <w:color w:val="22272F"/>
                <w:sz w:val="16"/>
                <w:szCs w:val="16"/>
              </w:rPr>
              <w:t>Субсидии бюджетам  муниципальных районов на развитие транспортной инфраструктуры на сельских территориях</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21556,5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0,0</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0,0</w:t>
            </w:r>
          </w:p>
        </w:tc>
      </w:tr>
      <w:tr w:rsidR="00D362C1" w:rsidTr="00D362C1">
        <w:trPr>
          <w:trHeight w:val="57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color w:val="22272F"/>
                <w:sz w:val="16"/>
                <w:szCs w:val="16"/>
              </w:rPr>
            </w:pPr>
            <w:r>
              <w:rPr>
                <w:color w:val="22272F"/>
                <w:sz w:val="16"/>
                <w:szCs w:val="16"/>
              </w:rPr>
              <w:t>2 02 25497 00 0000 150</w:t>
            </w:r>
          </w:p>
        </w:tc>
        <w:tc>
          <w:tcPr>
            <w:tcW w:w="481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22272F"/>
                <w:sz w:val="16"/>
                <w:szCs w:val="16"/>
              </w:rPr>
            </w:pPr>
            <w:r>
              <w:rPr>
                <w:color w:val="22272F"/>
                <w:sz w:val="16"/>
                <w:szCs w:val="16"/>
              </w:rPr>
              <w:t>Субсидии бюджетам на реализацию мероприятий по обеспечению жильем молодых семей</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1263,1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0,0</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0,0</w:t>
            </w:r>
          </w:p>
        </w:tc>
      </w:tr>
      <w:tr w:rsidR="00D362C1" w:rsidTr="00D362C1">
        <w:trPr>
          <w:trHeight w:val="585"/>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202 25497 05 0000 150</w:t>
            </w:r>
          </w:p>
        </w:tc>
        <w:tc>
          <w:tcPr>
            <w:tcW w:w="481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22272F"/>
                <w:sz w:val="16"/>
                <w:szCs w:val="16"/>
              </w:rPr>
            </w:pPr>
            <w:r>
              <w:rPr>
                <w:color w:val="22272F"/>
                <w:sz w:val="16"/>
                <w:szCs w:val="16"/>
              </w:rPr>
              <w:t>Субсидии бюджетам муниципальных районов на реализацию мероприятий по обеспечению жильем молодых семей</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1263,1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0,0</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0,0</w:t>
            </w:r>
          </w:p>
        </w:tc>
      </w:tr>
      <w:tr w:rsidR="00D362C1" w:rsidTr="00D362C1">
        <w:trPr>
          <w:trHeight w:val="585"/>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202 25511 00 0000 150</w:t>
            </w:r>
          </w:p>
        </w:tc>
        <w:tc>
          <w:tcPr>
            <w:tcW w:w="481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22272F"/>
                <w:sz w:val="16"/>
                <w:szCs w:val="16"/>
              </w:rPr>
            </w:pPr>
            <w:r>
              <w:rPr>
                <w:color w:val="22272F"/>
                <w:sz w:val="16"/>
                <w:szCs w:val="16"/>
              </w:rPr>
              <w:t>субсидии бюджетам на проведение комплексных кадастровых работ</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1157,9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95,5</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3100,8</w:t>
            </w:r>
          </w:p>
        </w:tc>
      </w:tr>
      <w:tr w:rsidR="00D362C1" w:rsidTr="00D362C1">
        <w:trPr>
          <w:trHeight w:val="585"/>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lastRenderedPageBreak/>
              <w:t>202 25511 05 0000 150</w:t>
            </w:r>
          </w:p>
        </w:tc>
        <w:tc>
          <w:tcPr>
            <w:tcW w:w="481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22272F"/>
                <w:sz w:val="16"/>
                <w:szCs w:val="16"/>
              </w:rPr>
            </w:pPr>
            <w:r>
              <w:rPr>
                <w:color w:val="22272F"/>
                <w:sz w:val="16"/>
                <w:szCs w:val="16"/>
              </w:rPr>
              <w:t>субсидии бюджетам муниципальных районов на проведение комплексных кадастровых работ</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1157,9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95,5</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3100,8</w:t>
            </w:r>
          </w:p>
        </w:tc>
      </w:tr>
      <w:tr w:rsidR="00D362C1" w:rsidTr="00D362C1">
        <w:trPr>
          <w:trHeight w:val="253"/>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202 29999 00 0000 150</w:t>
            </w:r>
          </w:p>
        </w:tc>
        <w:tc>
          <w:tcPr>
            <w:tcW w:w="481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22272F"/>
                <w:sz w:val="16"/>
                <w:szCs w:val="16"/>
              </w:rPr>
            </w:pPr>
            <w:r>
              <w:rPr>
                <w:color w:val="22272F"/>
                <w:sz w:val="16"/>
                <w:szCs w:val="16"/>
              </w:rPr>
              <w:t>Прочие субсидии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2301,9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0,0</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0,0</w:t>
            </w:r>
          </w:p>
        </w:tc>
      </w:tr>
      <w:tr w:rsidR="00D362C1" w:rsidTr="00D362C1">
        <w:trPr>
          <w:trHeight w:val="585"/>
        </w:trPr>
        <w:tc>
          <w:tcPr>
            <w:tcW w:w="2000"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202 29999 05 0000 150</w:t>
            </w:r>
          </w:p>
        </w:tc>
        <w:tc>
          <w:tcPr>
            <w:tcW w:w="481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22272F"/>
                <w:sz w:val="16"/>
                <w:szCs w:val="16"/>
              </w:rPr>
            </w:pPr>
            <w:r>
              <w:rPr>
                <w:color w:val="22272F"/>
                <w:sz w:val="16"/>
                <w:szCs w:val="16"/>
              </w:rPr>
              <w:t>Прочие субсидии бюджетам муниципальных районов</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2301,9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0,0</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0,0</w:t>
            </w:r>
          </w:p>
        </w:tc>
      </w:tr>
      <w:tr w:rsidR="00D362C1" w:rsidTr="00D362C1">
        <w:trPr>
          <w:trHeight w:val="420"/>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2 02 30000 00 0000 150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b/>
                <w:bCs/>
                <w:color w:val="000000"/>
                <w:sz w:val="16"/>
                <w:szCs w:val="16"/>
              </w:rPr>
            </w:pPr>
            <w:r>
              <w:rPr>
                <w:b/>
                <w:bCs/>
                <w:color w:val="000000"/>
                <w:sz w:val="16"/>
                <w:szCs w:val="16"/>
              </w:rPr>
              <w:t>Субвенции бюджетам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88 607,2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79 472,5</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67 793,9</w:t>
            </w:r>
          </w:p>
        </w:tc>
      </w:tr>
      <w:tr w:rsidR="00D362C1" w:rsidTr="00D362C1">
        <w:trPr>
          <w:trHeight w:val="555"/>
        </w:trPr>
        <w:tc>
          <w:tcPr>
            <w:tcW w:w="200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rPr>
                <w:color w:val="000000"/>
                <w:sz w:val="16"/>
                <w:szCs w:val="16"/>
              </w:rPr>
            </w:pPr>
            <w:r>
              <w:rPr>
                <w:color w:val="000000"/>
                <w:sz w:val="16"/>
                <w:szCs w:val="16"/>
              </w:rPr>
              <w:t>2 02 30024 00 0000 150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 xml:space="preserve">  Субвенции местным бюджетам на выполнение передаваемых полномочий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79 758,7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69 660,2</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57 715,3</w:t>
            </w:r>
          </w:p>
        </w:tc>
      </w:tr>
      <w:tr w:rsidR="00D362C1" w:rsidTr="00D362C1">
        <w:trPr>
          <w:trHeight w:val="525"/>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2 02 30024 05 0000 150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 xml:space="preserve">  Субвенции бюджетам муниципальных районов на выполнение передаваемых полномочий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79 758,7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69 660,2</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57 715,3</w:t>
            </w:r>
          </w:p>
        </w:tc>
      </w:tr>
      <w:tr w:rsidR="00D362C1" w:rsidTr="00D362C1">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 </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b/>
                <w:bCs/>
                <w:color w:val="000000"/>
                <w:sz w:val="16"/>
                <w:szCs w:val="16"/>
              </w:rPr>
            </w:pPr>
            <w:r>
              <w:rPr>
                <w:b/>
                <w:bCs/>
                <w:color w:val="000000"/>
                <w:sz w:val="16"/>
                <w:szCs w:val="16"/>
              </w:rP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rPr>
                <w:rFonts w:asciiTheme="minorHAnsi" w:eastAsiaTheme="minorEastAsia" w:hAnsiTheme="minorHAnsi" w:cstheme="minorBidi"/>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rPr>
                <w:rFonts w:asciiTheme="minorHAnsi" w:eastAsiaTheme="minorEastAsia" w:hAnsiTheme="minorHAnsi" w:cstheme="minorBidi"/>
              </w:rPr>
            </w:pP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rPr>
                <w:rFonts w:asciiTheme="minorHAnsi" w:eastAsiaTheme="minorEastAsia" w:hAnsiTheme="minorHAnsi" w:cstheme="minorBidi"/>
              </w:rPr>
            </w:pPr>
          </w:p>
        </w:tc>
      </w:tr>
      <w:tr w:rsidR="00D362C1" w:rsidTr="00D362C1">
        <w:trPr>
          <w:trHeight w:val="495"/>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 </w:t>
            </w: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rPr>
                <w:sz w:val="16"/>
                <w:szCs w:val="16"/>
              </w:rPr>
            </w:pPr>
            <w:r>
              <w:rPr>
                <w:sz w:val="16"/>
                <w:szCs w:val="16"/>
              </w:rPr>
              <w:t xml:space="preserve">Субвенции </w:t>
            </w:r>
            <w:proofErr w:type="gramStart"/>
            <w:r>
              <w:rPr>
                <w:sz w:val="16"/>
                <w:szCs w:val="16"/>
              </w:rPr>
              <w:t>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131,9</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126,7</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121,4</w:t>
            </w:r>
          </w:p>
        </w:tc>
      </w:tr>
      <w:tr w:rsidR="00D362C1" w:rsidTr="00D362C1">
        <w:trPr>
          <w:trHeight w:val="1350"/>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 </w:t>
            </w: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jc w:val="both"/>
              <w:rPr>
                <w:color w:val="000000"/>
                <w:sz w:val="16"/>
                <w:szCs w:val="16"/>
              </w:rPr>
            </w:pPr>
            <w:r>
              <w:rPr>
                <w:color w:val="000000"/>
                <w:sz w:val="16"/>
                <w:szCs w:val="16"/>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3,3</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3,3</w:t>
            </w:r>
          </w:p>
        </w:tc>
      </w:tr>
      <w:tr w:rsidR="00D362C1" w:rsidTr="00D362C1">
        <w:trPr>
          <w:trHeight w:val="1695"/>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 </w:t>
            </w: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jc w:val="both"/>
              <w:rPr>
                <w:color w:val="000000"/>
                <w:sz w:val="16"/>
                <w:szCs w:val="16"/>
              </w:rPr>
            </w:pPr>
            <w:proofErr w:type="gramStart"/>
            <w:r>
              <w:rPr>
                <w:color w:val="000000"/>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19580,5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16899,7</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13425,3</w:t>
            </w:r>
          </w:p>
        </w:tc>
      </w:tr>
      <w:tr w:rsidR="00D362C1" w:rsidTr="00D362C1">
        <w:trPr>
          <w:trHeight w:val="1110"/>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 </w:t>
            </w: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jc w:val="both"/>
              <w:rPr>
                <w:color w:val="000000"/>
                <w:sz w:val="16"/>
                <w:szCs w:val="16"/>
              </w:rPr>
            </w:pPr>
            <w:proofErr w:type="gramStart"/>
            <w:r>
              <w:rPr>
                <w:color w:val="000000"/>
                <w:sz w:val="16"/>
                <w:szCs w:val="16"/>
              </w:rPr>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2392,2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2392,2</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2392,2</w:t>
            </w:r>
          </w:p>
        </w:tc>
      </w:tr>
      <w:tr w:rsidR="00D362C1" w:rsidTr="00D362C1">
        <w:trPr>
          <w:trHeight w:val="2145"/>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 </w:t>
            </w:r>
          </w:p>
        </w:tc>
        <w:tc>
          <w:tcPr>
            <w:tcW w:w="4819" w:type="dxa"/>
            <w:tcBorders>
              <w:top w:val="single" w:sz="4" w:space="0" w:color="auto"/>
              <w:left w:val="single" w:sz="4" w:space="0" w:color="auto"/>
              <w:bottom w:val="single" w:sz="4" w:space="0" w:color="auto"/>
              <w:right w:val="single" w:sz="4" w:space="0" w:color="auto"/>
            </w:tcBorders>
            <w:hideMark/>
          </w:tcPr>
          <w:p w:rsidR="00D362C1" w:rsidRDefault="00D362C1">
            <w:pPr>
              <w:jc w:val="both"/>
              <w:rPr>
                <w:color w:val="000000"/>
                <w:sz w:val="16"/>
                <w:szCs w:val="16"/>
              </w:rPr>
            </w:pPr>
            <w:proofErr w:type="gramStart"/>
            <w:r>
              <w:rPr>
                <w:color w:val="000000"/>
                <w:sz w:val="16"/>
                <w:szCs w:val="16"/>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 91-УГ "О дополнительных мерах по подготовке и закреплению молодых</w:t>
            </w:r>
            <w:proofErr w:type="gramEnd"/>
            <w:r>
              <w:rPr>
                <w:color w:val="000000"/>
                <w:sz w:val="16"/>
                <w:szCs w:val="16"/>
              </w:rPr>
              <w:t xml:space="preserve"> специалистов в сельскохозяйственном производстве"</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342,2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512,7</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583,1</w:t>
            </w:r>
          </w:p>
        </w:tc>
      </w:tr>
      <w:tr w:rsidR="00D362C1" w:rsidTr="00D362C1">
        <w:trPr>
          <w:trHeight w:val="2415"/>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 </w:t>
            </w:r>
          </w:p>
        </w:tc>
        <w:tc>
          <w:tcPr>
            <w:tcW w:w="4819" w:type="dxa"/>
            <w:tcBorders>
              <w:top w:val="single" w:sz="4" w:space="0" w:color="auto"/>
              <w:left w:val="single" w:sz="4" w:space="0" w:color="auto"/>
              <w:bottom w:val="single" w:sz="4" w:space="0" w:color="auto"/>
              <w:right w:val="single" w:sz="4" w:space="0" w:color="auto"/>
            </w:tcBorders>
            <w:hideMark/>
          </w:tcPr>
          <w:p w:rsidR="00D362C1" w:rsidRDefault="00D362C1">
            <w:pPr>
              <w:jc w:val="both"/>
              <w:rPr>
                <w:color w:val="000000"/>
                <w:sz w:val="16"/>
                <w:szCs w:val="16"/>
              </w:rPr>
            </w:pPr>
            <w:proofErr w:type="gramStart"/>
            <w:r>
              <w:rPr>
                <w:color w:val="000000"/>
                <w:sz w:val="16"/>
                <w:szCs w:val="16"/>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 91-УГ "о дополнительных мерах по подготовке и закреплению</w:t>
            </w:r>
            <w:proofErr w:type="gramEnd"/>
            <w:r>
              <w:rPr>
                <w:color w:val="000000"/>
                <w:sz w:val="16"/>
                <w:szCs w:val="16"/>
              </w:rPr>
              <w:t xml:space="preserve"> молодых специалистов в сельскохозяйственном производстве"</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580,3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422,7</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495,1</w:t>
            </w:r>
          </w:p>
        </w:tc>
      </w:tr>
      <w:tr w:rsidR="00D362C1" w:rsidTr="00D362C1">
        <w:trPr>
          <w:trHeight w:val="2865"/>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lastRenderedPageBreak/>
              <w:t> </w:t>
            </w:r>
          </w:p>
        </w:tc>
        <w:tc>
          <w:tcPr>
            <w:tcW w:w="4819" w:type="dxa"/>
            <w:tcBorders>
              <w:top w:val="single" w:sz="4" w:space="0" w:color="auto"/>
              <w:left w:val="single" w:sz="4" w:space="0" w:color="auto"/>
              <w:bottom w:val="single" w:sz="4" w:space="0" w:color="auto"/>
              <w:right w:val="single" w:sz="4" w:space="0" w:color="auto"/>
            </w:tcBorders>
            <w:hideMark/>
          </w:tcPr>
          <w:p w:rsidR="00D362C1" w:rsidRDefault="00D362C1">
            <w:pPr>
              <w:jc w:val="both"/>
              <w:rPr>
                <w:color w:val="000000"/>
                <w:sz w:val="16"/>
                <w:szCs w:val="16"/>
              </w:rPr>
            </w:pPr>
            <w:proofErr w:type="gramStart"/>
            <w:r>
              <w:rPr>
                <w:color w:val="000000"/>
                <w:sz w:val="16"/>
                <w:szCs w:val="16"/>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w:t>
            </w:r>
            <w:proofErr w:type="gramEnd"/>
            <w:r>
              <w:rPr>
                <w:color w:val="000000"/>
                <w:sz w:val="16"/>
                <w:szCs w:val="16"/>
              </w:rPr>
              <w:t xml:space="preserve">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107,80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281,90</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415,60</w:t>
            </w:r>
          </w:p>
        </w:tc>
      </w:tr>
      <w:tr w:rsidR="00D362C1" w:rsidTr="00D362C1">
        <w:trPr>
          <w:trHeight w:val="2025"/>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 </w:t>
            </w:r>
          </w:p>
        </w:tc>
        <w:tc>
          <w:tcPr>
            <w:tcW w:w="4819" w:type="dxa"/>
            <w:tcBorders>
              <w:top w:val="single" w:sz="4" w:space="0" w:color="auto"/>
              <w:left w:val="single" w:sz="4" w:space="0" w:color="auto"/>
              <w:bottom w:val="single" w:sz="4" w:space="0" w:color="auto"/>
              <w:right w:val="single" w:sz="4" w:space="0" w:color="auto"/>
            </w:tcBorders>
            <w:hideMark/>
          </w:tcPr>
          <w:p w:rsidR="00D362C1" w:rsidRDefault="00D362C1">
            <w:pPr>
              <w:jc w:val="both"/>
              <w:rPr>
                <w:color w:val="000000"/>
                <w:sz w:val="16"/>
                <w:szCs w:val="16"/>
              </w:rPr>
            </w:pPr>
            <w:proofErr w:type="gramStart"/>
            <w:r>
              <w:rPr>
                <w:color w:val="000000"/>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w:t>
            </w:r>
            <w:proofErr w:type="gramEnd"/>
            <w:r>
              <w:rPr>
                <w:color w:val="000000"/>
                <w:sz w:val="16"/>
                <w:szCs w:val="16"/>
              </w:rPr>
              <w:t xml:space="preserve"> услуг)</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52139,20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44539,10</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35797,20</w:t>
            </w:r>
          </w:p>
        </w:tc>
      </w:tr>
      <w:tr w:rsidR="00D362C1" w:rsidTr="00D362C1">
        <w:trPr>
          <w:trHeight w:val="825"/>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 </w:t>
            </w: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jc w:val="both"/>
              <w:rPr>
                <w:color w:val="000000"/>
                <w:sz w:val="16"/>
                <w:szCs w:val="16"/>
              </w:rPr>
            </w:pPr>
            <w:r>
              <w:rPr>
                <w:color w:val="000000"/>
                <w:sz w:val="16"/>
                <w:szCs w:val="16"/>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4202,8</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4203,2</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4203,2</w:t>
            </w:r>
          </w:p>
        </w:tc>
      </w:tr>
      <w:tr w:rsidR="00D362C1" w:rsidTr="00D362C1">
        <w:trPr>
          <w:trHeight w:val="885"/>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 </w:t>
            </w: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rPr>
                <w:color w:val="000000"/>
                <w:sz w:val="16"/>
                <w:szCs w:val="16"/>
              </w:rPr>
            </w:pPr>
            <w:r>
              <w:rPr>
                <w:color w:val="000000"/>
                <w:sz w:val="16"/>
                <w:szCs w:val="16"/>
              </w:rPr>
              <w:t xml:space="preserve">Субвенции на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 </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100,4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100,6</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100,8</w:t>
            </w:r>
          </w:p>
        </w:tc>
      </w:tr>
      <w:tr w:rsidR="00D362C1" w:rsidTr="00D362C1">
        <w:trPr>
          <w:trHeight w:val="1350"/>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 </w:t>
            </w: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jc w:val="both"/>
              <w:rPr>
                <w:color w:val="000000"/>
                <w:sz w:val="16"/>
                <w:szCs w:val="16"/>
              </w:rPr>
            </w:pPr>
            <w:r>
              <w:rPr>
                <w:color w:val="000000"/>
                <w:sz w:val="16"/>
                <w:szCs w:val="16"/>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178,1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178,1</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178,1</w:t>
            </w:r>
          </w:p>
        </w:tc>
      </w:tr>
      <w:tr w:rsidR="00D362C1" w:rsidTr="00D362C1">
        <w:trPr>
          <w:trHeight w:val="495"/>
        </w:trPr>
        <w:tc>
          <w:tcPr>
            <w:tcW w:w="200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rPr>
                <w:color w:val="000000"/>
                <w:sz w:val="16"/>
                <w:szCs w:val="16"/>
              </w:rPr>
            </w:pPr>
            <w:r>
              <w:rPr>
                <w:color w:val="000000"/>
                <w:sz w:val="16"/>
                <w:szCs w:val="16"/>
              </w:rPr>
              <w:t>2 02 30027 00 0000 150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 xml:space="preserve">  Субвенции бюджетам на содержание ребенка в семье опекуна и приемной семье, а также вознаграждение, причитающееся приемному родителю</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6 105,3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6 105,5</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6 350,9</w:t>
            </w:r>
          </w:p>
        </w:tc>
      </w:tr>
      <w:tr w:rsidR="00D362C1" w:rsidTr="00D362C1">
        <w:trPr>
          <w:trHeight w:val="585"/>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2 02 30027 05 0000 150</w:t>
            </w: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jc w:val="both"/>
              <w:rPr>
                <w:color w:val="000000"/>
                <w:sz w:val="16"/>
                <w:szCs w:val="16"/>
              </w:rPr>
            </w:pPr>
            <w:r>
              <w:rPr>
                <w:color w:val="000000"/>
                <w:sz w:val="16"/>
                <w:szCs w:val="16"/>
              </w:rPr>
              <w:t xml:space="preserve">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 </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6105,3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6105,5</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6350,9</w:t>
            </w:r>
          </w:p>
        </w:tc>
      </w:tr>
      <w:tr w:rsidR="00D362C1" w:rsidTr="00D362C1">
        <w:trPr>
          <w:trHeight w:val="795"/>
        </w:trPr>
        <w:tc>
          <w:tcPr>
            <w:tcW w:w="200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rPr>
                <w:color w:val="000000"/>
                <w:sz w:val="16"/>
                <w:szCs w:val="16"/>
              </w:rPr>
            </w:pPr>
            <w:r>
              <w:rPr>
                <w:color w:val="000000"/>
                <w:sz w:val="16"/>
                <w:szCs w:val="16"/>
              </w:rPr>
              <w:t>2 02 35082 00 0000 150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 xml:space="preserve">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1 314,2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2 628,5</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2 628,5</w:t>
            </w:r>
          </w:p>
        </w:tc>
      </w:tr>
      <w:tr w:rsidR="00D362C1" w:rsidTr="00D362C1">
        <w:trPr>
          <w:trHeight w:val="810"/>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2 02 35082 05 0000 150</w:t>
            </w: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jc w:val="both"/>
              <w:rPr>
                <w:color w:val="000000"/>
                <w:sz w:val="16"/>
                <w:szCs w:val="16"/>
              </w:rPr>
            </w:pPr>
            <w:r>
              <w:rPr>
                <w:color w:val="000000"/>
                <w:sz w:val="16"/>
                <w:szCs w:val="16"/>
              </w:rPr>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1314,2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2628,5</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2628,5</w:t>
            </w:r>
          </w:p>
        </w:tc>
      </w:tr>
      <w:tr w:rsidR="00D362C1" w:rsidTr="00D362C1">
        <w:trPr>
          <w:trHeight w:val="855"/>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2 02 35120 00 0000 150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15,3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sz w:val="16"/>
                <w:szCs w:val="16"/>
              </w:rPr>
            </w:pPr>
            <w:r>
              <w:rPr>
                <w:rFonts w:ascii="Arial" w:hAnsi="Arial" w:cs="Arial"/>
                <w:sz w:val="16"/>
                <w:szCs w:val="16"/>
              </w:rPr>
              <w:t>0,0</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sz w:val="16"/>
                <w:szCs w:val="16"/>
              </w:rPr>
            </w:pPr>
            <w:r>
              <w:rPr>
                <w:rFonts w:ascii="Arial" w:hAnsi="Arial" w:cs="Arial"/>
                <w:sz w:val="16"/>
                <w:szCs w:val="16"/>
              </w:rPr>
              <w:t>0,0</w:t>
            </w:r>
          </w:p>
        </w:tc>
      </w:tr>
      <w:tr w:rsidR="00D362C1" w:rsidTr="00D362C1">
        <w:trPr>
          <w:trHeight w:val="765"/>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2 02 35120 05 0000 150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Субвенции бюджетам муниципальных районов на осуществление полномочий по  составлени</w:t>
            </w:r>
            <w:proofErr w:type="gramStart"/>
            <w:r>
              <w:rPr>
                <w:color w:val="000000"/>
                <w:sz w:val="16"/>
                <w:szCs w:val="16"/>
              </w:rPr>
              <w:t>ю(</w:t>
            </w:r>
            <w:proofErr w:type="gramEnd"/>
            <w:r>
              <w:rPr>
                <w:color w:val="000000"/>
                <w:sz w:val="16"/>
                <w:szCs w:val="16"/>
              </w:rPr>
              <w:t>изменению) списков кандидатов в присяжные заседатели федеральных судов общей юрисдикции в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sz w:val="16"/>
                <w:szCs w:val="16"/>
              </w:rPr>
            </w:pPr>
            <w:r>
              <w:rPr>
                <w:rFonts w:ascii="Arial" w:hAnsi="Arial" w:cs="Arial"/>
                <w:sz w:val="16"/>
                <w:szCs w:val="16"/>
              </w:rPr>
              <w:t>15,3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sz w:val="16"/>
                <w:szCs w:val="16"/>
              </w:rPr>
            </w:pPr>
            <w:r>
              <w:rPr>
                <w:rFonts w:ascii="Arial" w:hAnsi="Arial" w:cs="Arial"/>
                <w:sz w:val="16"/>
                <w:szCs w:val="16"/>
              </w:rPr>
              <w:t>0,0</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sz w:val="16"/>
                <w:szCs w:val="16"/>
              </w:rPr>
            </w:pPr>
            <w:r>
              <w:rPr>
                <w:rFonts w:ascii="Arial" w:hAnsi="Arial" w:cs="Arial"/>
                <w:sz w:val="16"/>
                <w:szCs w:val="16"/>
              </w:rPr>
              <w:t>0,0</w:t>
            </w:r>
          </w:p>
        </w:tc>
      </w:tr>
      <w:tr w:rsidR="00D362C1" w:rsidTr="00D362C1">
        <w:trPr>
          <w:trHeight w:val="465"/>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2 02 35930 00 0000 150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Субвенции бюджетам на государственную регистрацию актов гражданского состояния</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1 075,4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740,3</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761,0</w:t>
            </w:r>
          </w:p>
        </w:tc>
      </w:tr>
      <w:tr w:rsidR="00D362C1" w:rsidTr="00D362C1">
        <w:trPr>
          <w:trHeight w:val="510"/>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2 02 35930 05 0000 150</w:t>
            </w: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jc w:val="both"/>
              <w:rPr>
                <w:color w:val="000000"/>
                <w:sz w:val="16"/>
                <w:szCs w:val="16"/>
              </w:rPr>
            </w:pPr>
            <w:r>
              <w:rPr>
                <w:color w:val="000000"/>
                <w:sz w:val="16"/>
                <w:szCs w:val="16"/>
              </w:rPr>
              <w:t xml:space="preserve">Субвенции бюджетам муниципальных районов на государственную регистрацию актов гражданского состояния </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1075,4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740,3</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761,0</w:t>
            </w:r>
          </w:p>
        </w:tc>
      </w:tr>
      <w:tr w:rsidR="00D362C1" w:rsidTr="00D362C1">
        <w:trPr>
          <w:trHeight w:val="420"/>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2 02 39998 00 0000 150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Единая субвенция местным бюджетам</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338,3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338,0</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338,2</w:t>
            </w:r>
          </w:p>
        </w:tc>
      </w:tr>
      <w:tr w:rsidR="00D362C1" w:rsidTr="00D362C1">
        <w:trPr>
          <w:trHeight w:val="420"/>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2 02 39998 05 0000 150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Единая субвенция бюджетам муниципальных районов</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338,3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338,0</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338,2</w:t>
            </w:r>
          </w:p>
        </w:tc>
      </w:tr>
      <w:tr w:rsidR="00D362C1" w:rsidTr="00D362C1">
        <w:trPr>
          <w:trHeight w:val="420"/>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lastRenderedPageBreak/>
              <w:t>2 02 40000 00 0000150</w:t>
            </w: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jc w:val="both"/>
              <w:rPr>
                <w:b/>
                <w:bCs/>
                <w:color w:val="000000"/>
                <w:sz w:val="16"/>
                <w:szCs w:val="16"/>
              </w:rPr>
            </w:pPr>
            <w:r>
              <w:rPr>
                <w:b/>
                <w:bCs/>
                <w:color w:val="000000"/>
                <w:sz w:val="16"/>
                <w:szCs w:val="16"/>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b/>
                <w:bCs/>
                <w:color w:val="000000"/>
                <w:sz w:val="16"/>
                <w:szCs w:val="16"/>
              </w:rPr>
            </w:pPr>
            <w:r>
              <w:rPr>
                <w:b/>
                <w:bCs/>
                <w:color w:val="000000"/>
                <w:sz w:val="16"/>
                <w:szCs w:val="16"/>
              </w:rPr>
              <w:t>5973,0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b/>
                <w:bCs/>
                <w:color w:val="000000"/>
                <w:sz w:val="16"/>
                <w:szCs w:val="16"/>
              </w:rPr>
            </w:pPr>
            <w:r>
              <w:rPr>
                <w:b/>
                <w:bCs/>
                <w:color w:val="000000"/>
                <w:sz w:val="16"/>
                <w:szCs w:val="16"/>
              </w:rPr>
              <w:t>5888,2</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b/>
                <w:bCs/>
                <w:color w:val="000000"/>
                <w:sz w:val="16"/>
                <w:szCs w:val="16"/>
              </w:rPr>
            </w:pPr>
            <w:r>
              <w:rPr>
                <w:b/>
                <w:bCs/>
                <w:color w:val="000000"/>
                <w:sz w:val="16"/>
                <w:szCs w:val="16"/>
              </w:rPr>
              <w:t>6062,8</w:t>
            </w:r>
          </w:p>
        </w:tc>
      </w:tr>
      <w:tr w:rsidR="00D362C1" w:rsidTr="00D362C1">
        <w:trPr>
          <w:trHeight w:val="495"/>
        </w:trPr>
        <w:tc>
          <w:tcPr>
            <w:tcW w:w="200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rPr>
                <w:color w:val="000000"/>
                <w:sz w:val="16"/>
                <w:szCs w:val="16"/>
              </w:rPr>
            </w:pPr>
            <w:r>
              <w:rPr>
                <w:color w:val="000000"/>
                <w:sz w:val="16"/>
                <w:szCs w:val="16"/>
              </w:rPr>
              <w:t>2 02 40014 00 0000 150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b/>
                <w:bCs/>
                <w:color w:val="000000"/>
                <w:sz w:val="16"/>
                <w:szCs w:val="16"/>
              </w:rPr>
            </w:pPr>
            <w:r>
              <w:rPr>
                <w:b/>
                <w:bCs/>
                <w:color w:val="000000"/>
                <w:sz w:val="16"/>
                <w:szCs w:val="16"/>
              </w:rPr>
              <w:t>145,2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b/>
                <w:bCs/>
                <w:color w:val="000000"/>
                <w:sz w:val="16"/>
                <w:szCs w:val="16"/>
              </w:rPr>
            </w:pPr>
            <w:r>
              <w:rPr>
                <w:b/>
                <w:bCs/>
                <w:color w:val="000000"/>
                <w:sz w:val="16"/>
                <w:szCs w:val="16"/>
              </w:rPr>
              <w:t>145,2</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b/>
                <w:bCs/>
                <w:color w:val="000000"/>
                <w:sz w:val="16"/>
                <w:szCs w:val="16"/>
              </w:rPr>
            </w:pPr>
            <w:r>
              <w:rPr>
                <w:b/>
                <w:bCs/>
                <w:color w:val="000000"/>
                <w:sz w:val="16"/>
                <w:szCs w:val="16"/>
              </w:rPr>
              <w:t>145,2</w:t>
            </w:r>
          </w:p>
        </w:tc>
      </w:tr>
      <w:tr w:rsidR="00D362C1" w:rsidTr="00D362C1">
        <w:trPr>
          <w:trHeight w:val="885"/>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 xml:space="preserve">2 02 40014 05 0000 150 </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145,2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145,2</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145,2</w:t>
            </w:r>
          </w:p>
        </w:tc>
      </w:tr>
      <w:tr w:rsidR="00D362C1" w:rsidTr="00D362C1">
        <w:trPr>
          <w:trHeight w:val="855"/>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2 02 45303 00 0000 150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b/>
                <w:bCs/>
                <w:color w:val="000000"/>
                <w:sz w:val="16"/>
                <w:szCs w:val="16"/>
              </w:rPr>
            </w:pPr>
            <w:r>
              <w:rPr>
                <w:b/>
                <w:bCs/>
                <w:color w:val="000000"/>
                <w:sz w:val="16"/>
                <w:szCs w:val="16"/>
              </w:rPr>
              <w:t>5743,0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b/>
                <w:bCs/>
                <w:color w:val="000000"/>
                <w:sz w:val="16"/>
                <w:szCs w:val="16"/>
              </w:rPr>
            </w:pPr>
            <w:r>
              <w:rPr>
                <w:b/>
                <w:bCs/>
                <w:color w:val="000000"/>
                <w:sz w:val="16"/>
                <w:szCs w:val="16"/>
              </w:rPr>
              <w:t>5743,0</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b/>
                <w:bCs/>
                <w:color w:val="000000"/>
                <w:sz w:val="16"/>
                <w:szCs w:val="16"/>
              </w:rPr>
            </w:pPr>
            <w:r>
              <w:rPr>
                <w:b/>
                <w:bCs/>
                <w:color w:val="000000"/>
                <w:sz w:val="16"/>
                <w:szCs w:val="16"/>
              </w:rPr>
              <w:t>5917,6</w:t>
            </w:r>
          </w:p>
        </w:tc>
      </w:tr>
      <w:tr w:rsidR="00D362C1" w:rsidTr="00D362C1">
        <w:trPr>
          <w:trHeight w:val="825"/>
        </w:trPr>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2 02 45303 05 0000 150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rFonts w:ascii="Arial" w:hAnsi="Arial" w:cs="Arial"/>
                <w:sz w:val="16"/>
                <w:szCs w:val="16"/>
              </w:rPr>
            </w:pPr>
            <w:r>
              <w:rPr>
                <w:rFonts w:ascii="Arial" w:hAnsi="Arial" w:cs="Arial"/>
                <w:sz w:val="16"/>
                <w:szCs w:val="16"/>
              </w:rPr>
              <w:t>5743,0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rFonts w:ascii="Arial" w:hAnsi="Arial" w:cs="Arial"/>
                <w:sz w:val="16"/>
                <w:szCs w:val="16"/>
              </w:rPr>
            </w:pPr>
            <w:r>
              <w:rPr>
                <w:rFonts w:ascii="Arial" w:hAnsi="Arial" w:cs="Arial"/>
                <w:sz w:val="16"/>
                <w:szCs w:val="16"/>
              </w:rPr>
              <w:t>5743,0</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rFonts w:ascii="Arial" w:hAnsi="Arial" w:cs="Arial"/>
                <w:sz w:val="16"/>
                <w:szCs w:val="16"/>
              </w:rPr>
            </w:pPr>
            <w:r>
              <w:rPr>
                <w:rFonts w:ascii="Arial" w:hAnsi="Arial" w:cs="Arial"/>
                <w:sz w:val="16"/>
                <w:szCs w:val="16"/>
              </w:rPr>
              <w:t>5917,6</w:t>
            </w:r>
          </w:p>
        </w:tc>
      </w:tr>
      <w:tr w:rsidR="00D362C1" w:rsidTr="00D362C1">
        <w:trPr>
          <w:trHeight w:val="315"/>
        </w:trPr>
        <w:tc>
          <w:tcPr>
            <w:tcW w:w="2000"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202 49999 00 0000 150</w:t>
            </w:r>
          </w:p>
        </w:tc>
        <w:tc>
          <w:tcPr>
            <w:tcW w:w="481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прочие межбюджетные трансферты, передаваемые бюджетам</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rFonts w:ascii="Arial" w:hAnsi="Arial" w:cs="Arial"/>
                <w:sz w:val="16"/>
                <w:szCs w:val="16"/>
              </w:rPr>
            </w:pPr>
            <w:r>
              <w:rPr>
                <w:rFonts w:ascii="Arial" w:hAnsi="Arial" w:cs="Arial"/>
                <w:sz w:val="16"/>
                <w:szCs w:val="16"/>
              </w:rPr>
              <w:t>84,8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rFonts w:ascii="Arial" w:hAnsi="Arial" w:cs="Arial"/>
                <w:sz w:val="16"/>
                <w:szCs w:val="16"/>
              </w:rPr>
            </w:pPr>
            <w:r>
              <w:rPr>
                <w:rFonts w:ascii="Arial" w:hAnsi="Arial" w:cs="Arial"/>
                <w:sz w:val="16"/>
                <w:szCs w:val="16"/>
              </w:rPr>
              <w:t>0</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rFonts w:ascii="Arial" w:hAnsi="Arial" w:cs="Arial"/>
                <w:sz w:val="16"/>
                <w:szCs w:val="16"/>
              </w:rPr>
            </w:pPr>
            <w:r>
              <w:rPr>
                <w:rFonts w:ascii="Arial" w:hAnsi="Arial" w:cs="Arial"/>
                <w:sz w:val="16"/>
                <w:szCs w:val="16"/>
              </w:rPr>
              <w:t>0</w:t>
            </w:r>
          </w:p>
        </w:tc>
      </w:tr>
      <w:tr w:rsidR="00D362C1" w:rsidTr="00D362C1">
        <w:trPr>
          <w:trHeight w:val="510"/>
        </w:trPr>
        <w:tc>
          <w:tcPr>
            <w:tcW w:w="2000"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202 49999 05 0000 150</w:t>
            </w:r>
          </w:p>
        </w:tc>
        <w:tc>
          <w:tcPr>
            <w:tcW w:w="481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прочие межбюджетные трансферты, передаваемые бюджетам муниципальных районов</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rFonts w:ascii="Arial" w:hAnsi="Arial" w:cs="Arial"/>
                <w:sz w:val="16"/>
                <w:szCs w:val="16"/>
              </w:rPr>
            </w:pPr>
            <w:r>
              <w:rPr>
                <w:rFonts w:ascii="Arial" w:hAnsi="Arial" w:cs="Arial"/>
                <w:sz w:val="16"/>
                <w:szCs w:val="16"/>
              </w:rPr>
              <w:t>84,8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rFonts w:ascii="Arial" w:hAnsi="Arial" w:cs="Arial"/>
                <w:sz w:val="16"/>
                <w:szCs w:val="16"/>
              </w:rPr>
            </w:pPr>
            <w:r>
              <w:rPr>
                <w:rFonts w:ascii="Arial" w:hAnsi="Arial" w:cs="Arial"/>
                <w:sz w:val="16"/>
                <w:szCs w:val="16"/>
              </w:rPr>
              <w:t>0</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rFonts w:ascii="Arial" w:hAnsi="Arial" w:cs="Arial"/>
                <w:sz w:val="16"/>
                <w:szCs w:val="16"/>
              </w:rPr>
            </w:pPr>
            <w:r>
              <w:rPr>
                <w:rFonts w:ascii="Arial" w:hAnsi="Arial" w:cs="Arial"/>
                <w:sz w:val="16"/>
                <w:szCs w:val="16"/>
              </w:rPr>
              <w:t>0</w:t>
            </w:r>
          </w:p>
        </w:tc>
      </w:tr>
      <w:tr w:rsidR="00D362C1" w:rsidTr="00D362C1">
        <w:trPr>
          <w:trHeight w:val="315"/>
        </w:trPr>
        <w:tc>
          <w:tcPr>
            <w:tcW w:w="2000"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207 00000 00 0000 000</w:t>
            </w:r>
          </w:p>
        </w:tc>
        <w:tc>
          <w:tcPr>
            <w:tcW w:w="481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Прочие 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rFonts w:ascii="Arial" w:hAnsi="Arial" w:cs="Arial"/>
                <w:sz w:val="16"/>
                <w:szCs w:val="16"/>
              </w:rPr>
            </w:pPr>
            <w:r>
              <w:rPr>
                <w:rFonts w:ascii="Arial" w:hAnsi="Arial" w:cs="Arial"/>
                <w:sz w:val="16"/>
                <w:szCs w:val="16"/>
              </w:rPr>
              <w:t>1135,6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rFonts w:asciiTheme="minorHAnsi" w:eastAsiaTheme="minorEastAsia" w:hAnsiTheme="minorHAnsi" w:cstheme="minorBidi"/>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rFonts w:asciiTheme="minorHAnsi" w:eastAsiaTheme="minorEastAsia" w:hAnsiTheme="minorHAnsi" w:cstheme="minorBidi"/>
              </w:rPr>
            </w:pPr>
          </w:p>
        </w:tc>
      </w:tr>
      <w:tr w:rsidR="00D362C1" w:rsidTr="00D362C1">
        <w:trPr>
          <w:trHeight w:val="91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color w:val="22272F"/>
                <w:sz w:val="16"/>
                <w:szCs w:val="16"/>
              </w:rPr>
            </w:pPr>
            <w:r>
              <w:rPr>
                <w:color w:val="22272F"/>
                <w:sz w:val="16"/>
                <w:szCs w:val="16"/>
              </w:rPr>
              <w:t>2 07 05000 05 0000 150</w:t>
            </w:r>
          </w:p>
        </w:tc>
        <w:tc>
          <w:tcPr>
            <w:tcW w:w="481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Прочие безвозмездные поступления в бюджеты муниципальных районов</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rFonts w:ascii="Arial" w:hAnsi="Arial" w:cs="Arial"/>
                <w:sz w:val="16"/>
                <w:szCs w:val="16"/>
              </w:rPr>
            </w:pPr>
            <w:r>
              <w:rPr>
                <w:rFonts w:ascii="Arial" w:hAnsi="Arial" w:cs="Arial"/>
                <w:sz w:val="16"/>
                <w:szCs w:val="16"/>
              </w:rPr>
              <w:t>1135,6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rFonts w:asciiTheme="minorHAnsi" w:eastAsiaTheme="minorEastAsia" w:hAnsiTheme="minorHAnsi" w:cstheme="minorBidi"/>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rFonts w:asciiTheme="minorHAnsi" w:eastAsiaTheme="minorEastAsia" w:hAnsiTheme="minorHAnsi" w:cstheme="minorBidi"/>
              </w:rPr>
            </w:pPr>
          </w:p>
        </w:tc>
      </w:tr>
      <w:tr w:rsidR="00D362C1" w:rsidTr="00D362C1">
        <w:trPr>
          <w:trHeight w:val="102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color w:val="22272F"/>
                <w:sz w:val="16"/>
                <w:szCs w:val="16"/>
              </w:rPr>
            </w:pPr>
            <w:r>
              <w:rPr>
                <w:color w:val="22272F"/>
                <w:sz w:val="16"/>
                <w:szCs w:val="16"/>
              </w:rPr>
              <w:t>2 07 05010 05 0000 150</w:t>
            </w:r>
          </w:p>
        </w:tc>
        <w:tc>
          <w:tcPr>
            <w:tcW w:w="481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22272F"/>
                <w:sz w:val="16"/>
                <w:szCs w:val="16"/>
              </w:rPr>
            </w:pPr>
            <w:r>
              <w:rPr>
                <w:color w:val="22272F"/>
                <w:sz w:val="16"/>
                <w:szCs w:val="16"/>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rFonts w:ascii="Arial" w:hAnsi="Arial" w:cs="Arial"/>
                <w:sz w:val="16"/>
                <w:szCs w:val="16"/>
              </w:rPr>
            </w:pPr>
            <w:r>
              <w:rPr>
                <w:rFonts w:ascii="Arial" w:hAnsi="Arial" w:cs="Arial"/>
                <w:sz w:val="16"/>
                <w:szCs w:val="16"/>
              </w:rPr>
              <w:t>1135,6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rFonts w:ascii="Arial" w:hAnsi="Arial" w:cs="Arial"/>
                <w:sz w:val="16"/>
                <w:szCs w:val="16"/>
              </w:rPr>
            </w:pPr>
            <w:r>
              <w:rPr>
                <w:rFonts w:ascii="Arial" w:hAnsi="Arial" w:cs="Arial"/>
                <w:sz w:val="16"/>
                <w:szCs w:val="16"/>
              </w:rPr>
              <w:t>0</w:t>
            </w:r>
          </w:p>
        </w:tc>
        <w:tc>
          <w:tcPr>
            <w:tcW w:w="1240"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rFonts w:ascii="Arial" w:hAnsi="Arial" w:cs="Arial"/>
                <w:sz w:val="16"/>
                <w:szCs w:val="16"/>
              </w:rPr>
            </w:pPr>
            <w:r>
              <w:rPr>
                <w:rFonts w:ascii="Arial" w:hAnsi="Arial" w:cs="Arial"/>
                <w:sz w:val="16"/>
                <w:szCs w:val="16"/>
              </w:rPr>
              <w:t>0</w:t>
            </w:r>
          </w:p>
        </w:tc>
      </w:tr>
    </w:tbl>
    <w:p w:rsidR="00D362C1" w:rsidRDefault="00D362C1" w:rsidP="00D362C1">
      <w:pPr>
        <w:jc w:val="center"/>
        <w:rPr>
          <w:b/>
        </w:rPr>
      </w:pPr>
    </w:p>
    <w:p w:rsidR="00D362C1" w:rsidRDefault="00D362C1" w:rsidP="00D362C1">
      <w:pPr>
        <w:ind w:firstLine="5670"/>
        <w:jc w:val="right"/>
        <w:rPr>
          <w:sz w:val="20"/>
          <w:szCs w:val="20"/>
        </w:rPr>
      </w:pPr>
      <w:r>
        <w:rPr>
          <w:sz w:val="20"/>
          <w:szCs w:val="20"/>
        </w:rPr>
        <w:br w:type="page"/>
      </w:r>
      <w:r>
        <w:rPr>
          <w:sz w:val="20"/>
          <w:szCs w:val="20"/>
        </w:rPr>
        <w:lastRenderedPageBreak/>
        <w:t>Приложение 2</w:t>
      </w:r>
    </w:p>
    <w:p w:rsidR="00D362C1" w:rsidRDefault="00D362C1" w:rsidP="00D362C1">
      <w:pPr>
        <w:ind w:firstLine="5670"/>
        <w:jc w:val="right"/>
        <w:rPr>
          <w:sz w:val="20"/>
          <w:szCs w:val="20"/>
        </w:rPr>
      </w:pPr>
      <w:r>
        <w:rPr>
          <w:sz w:val="20"/>
          <w:szCs w:val="20"/>
        </w:rPr>
        <w:t>к решению совета депутатов</w:t>
      </w:r>
    </w:p>
    <w:p w:rsidR="00D362C1" w:rsidRDefault="00D362C1" w:rsidP="00D362C1">
      <w:pPr>
        <w:ind w:firstLine="5670"/>
        <w:jc w:val="right"/>
        <w:rPr>
          <w:sz w:val="20"/>
          <w:szCs w:val="20"/>
        </w:rPr>
      </w:pPr>
      <w:r>
        <w:rPr>
          <w:sz w:val="20"/>
          <w:szCs w:val="20"/>
        </w:rPr>
        <w:t xml:space="preserve">Инсарского муниципального района </w:t>
      </w:r>
    </w:p>
    <w:p w:rsidR="00D362C1" w:rsidRDefault="00D362C1" w:rsidP="00D362C1">
      <w:pPr>
        <w:ind w:firstLine="5670"/>
        <w:jc w:val="right"/>
        <w:rPr>
          <w:sz w:val="20"/>
          <w:szCs w:val="20"/>
        </w:rPr>
      </w:pPr>
      <w:r>
        <w:rPr>
          <w:sz w:val="20"/>
          <w:szCs w:val="20"/>
        </w:rPr>
        <w:t>Республики Мордовия</w:t>
      </w:r>
    </w:p>
    <w:p w:rsidR="00D362C1" w:rsidRDefault="00D362C1" w:rsidP="00D362C1">
      <w:pPr>
        <w:ind w:firstLine="5670"/>
        <w:jc w:val="right"/>
        <w:rPr>
          <w:sz w:val="20"/>
          <w:szCs w:val="20"/>
        </w:rPr>
      </w:pPr>
      <w:r>
        <w:rPr>
          <w:sz w:val="20"/>
          <w:szCs w:val="20"/>
        </w:rPr>
        <w:t>от      12 апреля_2022г №_17</w:t>
      </w:r>
    </w:p>
    <w:p w:rsidR="00D362C1" w:rsidRDefault="00D362C1" w:rsidP="00D362C1">
      <w:pPr>
        <w:ind w:firstLine="6521"/>
        <w:jc w:val="right"/>
        <w:rPr>
          <w:sz w:val="20"/>
          <w:szCs w:val="20"/>
        </w:rPr>
      </w:pPr>
    </w:p>
    <w:p w:rsidR="00D362C1" w:rsidRDefault="00D362C1" w:rsidP="00D362C1">
      <w:pPr>
        <w:ind w:firstLine="5670"/>
        <w:jc w:val="right"/>
        <w:rPr>
          <w:sz w:val="20"/>
          <w:szCs w:val="20"/>
        </w:rPr>
      </w:pPr>
      <w:r>
        <w:rPr>
          <w:sz w:val="20"/>
          <w:szCs w:val="20"/>
        </w:rPr>
        <w:t>Приложение 3</w:t>
      </w:r>
    </w:p>
    <w:p w:rsidR="00D362C1" w:rsidRDefault="00D362C1" w:rsidP="00D362C1">
      <w:pPr>
        <w:ind w:firstLine="5670"/>
        <w:jc w:val="right"/>
        <w:rPr>
          <w:sz w:val="20"/>
          <w:szCs w:val="20"/>
        </w:rPr>
      </w:pPr>
      <w:r>
        <w:rPr>
          <w:sz w:val="20"/>
          <w:szCs w:val="20"/>
        </w:rPr>
        <w:t>к решению совета депутатов</w:t>
      </w:r>
    </w:p>
    <w:p w:rsidR="00D362C1" w:rsidRDefault="00D362C1" w:rsidP="00D362C1">
      <w:pPr>
        <w:ind w:firstLine="5670"/>
        <w:jc w:val="right"/>
        <w:rPr>
          <w:sz w:val="20"/>
          <w:szCs w:val="20"/>
        </w:rPr>
      </w:pPr>
      <w:r>
        <w:rPr>
          <w:sz w:val="20"/>
          <w:szCs w:val="20"/>
        </w:rPr>
        <w:t>Инсарского муниципального района</w:t>
      </w:r>
    </w:p>
    <w:p w:rsidR="00D362C1" w:rsidRDefault="00D362C1" w:rsidP="00D362C1">
      <w:pPr>
        <w:ind w:firstLine="5670"/>
        <w:jc w:val="right"/>
        <w:rPr>
          <w:sz w:val="20"/>
          <w:szCs w:val="20"/>
        </w:rPr>
      </w:pPr>
      <w:r>
        <w:rPr>
          <w:sz w:val="20"/>
          <w:szCs w:val="20"/>
        </w:rPr>
        <w:t xml:space="preserve"> Республики Мордовия</w:t>
      </w:r>
    </w:p>
    <w:p w:rsidR="00D362C1" w:rsidRDefault="00D362C1" w:rsidP="00D362C1">
      <w:pPr>
        <w:ind w:firstLine="5670"/>
        <w:jc w:val="right"/>
        <w:rPr>
          <w:sz w:val="20"/>
          <w:szCs w:val="20"/>
        </w:rPr>
      </w:pPr>
      <w:r>
        <w:rPr>
          <w:sz w:val="20"/>
          <w:szCs w:val="20"/>
        </w:rPr>
        <w:t xml:space="preserve">"О бюджете Инсарского </w:t>
      </w:r>
      <w:proofErr w:type="gramStart"/>
      <w:r>
        <w:rPr>
          <w:sz w:val="20"/>
          <w:szCs w:val="20"/>
        </w:rPr>
        <w:t>муниципального</w:t>
      </w:r>
      <w:proofErr w:type="gramEnd"/>
    </w:p>
    <w:p w:rsidR="00D362C1" w:rsidRDefault="00D362C1" w:rsidP="00D362C1">
      <w:pPr>
        <w:ind w:firstLine="5670"/>
        <w:jc w:val="right"/>
        <w:rPr>
          <w:sz w:val="20"/>
          <w:szCs w:val="20"/>
        </w:rPr>
      </w:pPr>
      <w:r>
        <w:rPr>
          <w:sz w:val="20"/>
          <w:szCs w:val="20"/>
        </w:rPr>
        <w:t xml:space="preserve"> района Республики Мордовия</w:t>
      </w:r>
    </w:p>
    <w:p w:rsidR="00D362C1" w:rsidRDefault="00D362C1" w:rsidP="00D362C1">
      <w:pPr>
        <w:ind w:firstLine="5670"/>
        <w:jc w:val="right"/>
        <w:rPr>
          <w:sz w:val="20"/>
          <w:szCs w:val="20"/>
        </w:rPr>
      </w:pPr>
      <w:r>
        <w:rPr>
          <w:sz w:val="20"/>
          <w:szCs w:val="20"/>
        </w:rPr>
        <w:t>на 2022 год и на плановый период 2023 и 2024 годов"</w:t>
      </w:r>
    </w:p>
    <w:p w:rsidR="00D362C1" w:rsidRDefault="00D362C1" w:rsidP="00D362C1">
      <w:pPr>
        <w:ind w:firstLine="5670"/>
        <w:jc w:val="right"/>
        <w:rPr>
          <w:sz w:val="20"/>
          <w:szCs w:val="20"/>
        </w:rPr>
      </w:pPr>
      <w:r>
        <w:rPr>
          <w:sz w:val="20"/>
          <w:szCs w:val="20"/>
        </w:rPr>
        <w:t>от 28.12.2021г №35</w:t>
      </w:r>
    </w:p>
    <w:p w:rsidR="00D362C1" w:rsidRDefault="00D362C1" w:rsidP="00D362C1">
      <w:pPr>
        <w:rPr>
          <w:sz w:val="20"/>
          <w:szCs w:val="20"/>
        </w:rPr>
      </w:pPr>
    </w:p>
    <w:p w:rsidR="00D362C1" w:rsidRDefault="00D362C1" w:rsidP="00D362C1">
      <w:pPr>
        <w:jc w:val="center"/>
        <w:rPr>
          <w:b/>
          <w:sz w:val="20"/>
          <w:szCs w:val="20"/>
        </w:rPr>
      </w:pPr>
      <w:r>
        <w:rPr>
          <w:b/>
          <w:sz w:val="20"/>
          <w:szCs w:val="20"/>
        </w:rPr>
        <w:t>ВЕДОМСТВЕННАЯ СТРУКТУРА</w:t>
      </w:r>
    </w:p>
    <w:p w:rsidR="00D362C1" w:rsidRDefault="00D362C1" w:rsidP="00D362C1">
      <w:pPr>
        <w:jc w:val="center"/>
        <w:rPr>
          <w:b/>
          <w:sz w:val="20"/>
          <w:szCs w:val="20"/>
        </w:rPr>
      </w:pPr>
      <w:r>
        <w:rPr>
          <w:b/>
          <w:sz w:val="20"/>
          <w:szCs w:val="20"/>
        </w:rPr>
        <w:t>РАСХОДОВ БЮДЖЕТА ИНСАРСКОГО МУНИЦИПАЛЬНОГО РАЙОНА  РЕСПУБЛИКИ МОРДОВИЯ НА 2022 ГОД И НА ПЛАНОВЫЙ ПЕРИОД 2023</w:t>
      </w:r>
      <w:proofErr w:type="gramStart"/>
      <w:r>
        <w:rPr>
          <w:b/>
          <w:sz w:val="20"/>
          <w:szCs w:val="20"/>
        </w:rPr>
        <w:t xml:space="preserve"> И</w:t>
      </w:r>
      <w:proofErr w:type="gramEnd"/>
      <w:r>
        <w:rPr>
          <w:b/>
          <w:sz w:val="20"/>
          <w:szCs w:val="20"/>
        </w:rPr>
        <w:t xml:space="preserve"> 2024 ГОДОВ</w:t>
      </w:r>
    </w:p>
    <w:p w:rsidR="00D362C1" w:rsidRDefault="00D362C1" w:rsidP="00D362C1">
      <w:pPr>
        <w:jc w:val="center"/>
        <w:rPr>
          <w:b/>
          <w:sz w:val="20"/>
          <w:szCs w:val="20"/>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524"/>
        <w:gridCol w:w="424"/>
        <w:gridCol w:w="562"/>
        <w:gridCol w:w="422"/>
        <w:gridCol w:w="422"/>
        <w:gridCol w:w="422"/>
        <w:gridCol w:w="739"/>
        <w:gridCol w:w="453"/>
        <w:gridCol w:w="808"/>
        <w:gridCol w:w="808"/>
        <w:gridCol w:w="808"/>
      </w:tblGrid>
      <w:tr w:rsidR="00D362C1" w:rsidTr="00D362C1">
        <w:trPr>
          <w:trHeight w:val="255"/>
        </w:trPr>
        <w:tc>
          <w:tcPr>
            <w:tcW w:w="3984" w:type="dxa"/>
            <w:vMerge w:val="restart"/>
            <w:tcBorders>
              <w:top w:val="single" w:sz="4" w:space="0" w:color="auto"/>
              <w:left w:val="single" w:sz="4" w:space="0" w:color="auto"/>
              <w:bottom w:val="single" w:sz="4" w:space="0" w:color="auto"/>
              <w:right w:val="single" w:sz="4" w:space="0" w:color="auto"/>
            </w:tcBorders>
            <w:noWrap/>
            <w:hideMark/>
          </w:tcPr>
          <w:p w:rsidR="00D362C1" w:rsidRDefault="00D362C1">
            <w:pPr>
              <w:jc w:val="center"/>
              <w:rPr>
                <w:rFonts w:ascii="Arial" w:hAnsi="Arial" w:cs="Arial"/>
                <w:b/>
                <w:bCs/>
                <w:color w:val="000000"/>
                <w:sz w:val="16"/>
                <w:szCs w:val="16"/>
              </w:rPr>
            </w:pPr>
            <w:r>
              <w:rPr>
                <w:rFonts w:ascii="Arial" w:hAnsi="Arial" w:cs="Arial"/>
                <w:b/>
                <w:bCs/>
                <w:color w:val="000000"/>
                <w:sz w:val="16"/>
                <w:szCs w:val="16"/>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362C1" w:rsidRDefault="00D362C1">
            <w:pPr>
              <w:jc w:val="center"/>
              <w:rPr>
                <w:rFonts w:ascii="Arial" w:hAnsi="Arial" w:cs="Arial"/>
                <w:color w:val="000000"/>
                <w:sz w:val="16"/>
                <w:szCs w:val="16"/>
              </w:rPr>
            </w:pPr>
            <w:r>
              <w:rPr>
                <w:rFonts w:ascii="Arial" w:hAnsi="Arial" w:cs="Arial"/>
                <w:color w:val="000000"/>
                <w:sz w:val="16"/>
                <w:szCs w:val="16"/>
              </w:rPr>
              <w:t>Адм</w:t>
            </w:r>
          </w:p>
        </w:tc>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D362C1" w:rsidRDefault="00D362C1">
            <w:pPr>
              <w:jc w:val="center"/>
              <w:rPr>
                <w:rFonts w:ascii="Arial" w:hAnsi="Arial" w:cs="Arial"/>
                <w:color w:val="000000"/>
                <w:sz w:val="16"/>
                <w:szCs w:val="16"/>
              </w:rPr>
            </w:pPr>
            <w:r>
              <w:rPr>
                <w:rFonts w:ascii="Arial" w:hAnsi="Arial" w:cs="Arial"/>
                <w:color w:val="000000"/>
                <w:sz w:val="16"/>
                <w:szCs w:val="16"/>
              </w:rPr>
              <w:t>Рз</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362C1" w:rsidRDefault="00D362C1">
            <w:pPr>
              <w:jc w:val="center"/>
              <w:rPr>
                <w:rFonts w:ascii="Arial" w:hAnsi="Arial" w:cs="Arial"/>
                <w:color w:val="000000"/>
                <w:sz w:val="16"/>
                <w:szCs w:val="16"/>
              </w:rPr>
            </w:pPr>
            <w:r>
              <w:rPr>
                <w:rFonts w:ascii="Arial" w:hAnsi="Arial" w:cs="Arial"/>
                <w:color w:val="000000"/>
                <w:sz w:val="16"/>
                <w:szCs w:val="16"/>
              </w:rPr>
              <w:t>Прз</w:t>
            </w:r>
          </w:p>
        </w:tc>
        <w:tc>
          <w:tcPr>
            <w:tcW w:w="202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rFonts w:ascii="Arial" w:hAnsi="Arial" w:cs="Arial"/>
                <w:color w:val="000000"/>
                <w:sz w:val="16"/>
                <w:szCs w:val="16"/>
              </w:rPr>
            </w:pPr>
            <w:r>
              <w:rPr>
                <w:rFonts w:ascii="Arial" w:hAnsi="Arial" w:cs="Arial"/>
                <w:color w:val="000000"/>
                <w:sz w:val="16"/>
                <w:szCs w:val="16"/>
              </w:rPr>
              <w:t>Цср</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362C1" w:rsidRDefault="00D362C1">
            <w:pPr>
              <w:jc w:val="center"/>
              <w:rPr>
                <w:rFonts w:ascii="Arial" w:hAnsi="Arial" w:cs="Arial"/>
                <w:color w:val="000000"/>
                <w:sz w:val="16"/>
                <w:szCs w:val="16"/>
              </w:rPr>
            </w:pPr>
            <w:r>
              <w:rPr>
                <w:rFonts w:ascii="Arial" w:hAnsi="Arial" w:cs="Arial"/>
                <w:color w:val="000000"/>
                <w:sz w:val="16"/>
                <w:szCs w:val="16"/>
              </w:rPr>
              <w:t>Вр</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rFonts w:asciiTheme="minorHAnsi" w:eastAsiaTheme="minorEastAsia" w:hAnsiTheme="minorHAnsi" w:cstheme="minorBidi"/>
              </w:rPr>
            </w:pP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rFonts w:ascii="Arial" w:hAnsi="Arial" w:cs="Arial"/>
                <w:color w:val="000000"/>
                <w:sz w:val="16"/>
                <w:szCs w:val="16"/>
              </w:rPr>
            </w:pPr>
            <w:r>
              <w:rPr>
                <w:rFonts w:ascii="Arial" w:hAnsi="Arial" w:cs="Arial"/>
                <w:color w:val="000000"/>
                <w:sz w:val="16"/>
                <w:szCs w:val="16"/>
              </w:rPr>
              <w:t>СУММА</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rPr>
                <w:rFonts w:asciiTheme="minorHAnsi" w:eastAsiaTheme="minorEastAsia" w:hAnsiTheme="minorHAnsi" w:cstheme="minorBidi"/>
              </w:rPr>
            </w:pPr>
          </w:p>
        </w:tc>
      </w:tr>
      <w:tr w:rsidR="00D362C1" w:rsidTr="00D362C1">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rFonts w:ascii="Arial" w:hAnsi="Arial" w:cs="Arial"/>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rFonts w:ascii="Arial" w:hAnsi="Arial" w:cs="Arial"/>
                <w:color w:val="000000"/>
                <w:sz w:val="16"/>
                <w:szCs w:val="16"/>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rFonts w:ascii="Arial" w:hAnsi="Arial" w:cs="Arial"/>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rFonts w:ascii="Arial" w:hAnsi="Arial" w:cs="Arial"/>
                <w:color w:val="000000"/>
                <w:sz w:val="16"/>
                <w:szCs w:val="16"/>
              </w:rPr>
            </w:pPr>
            <w:r>
              <w:rPr>
                <w:rFonts w:ascii="Arial" w:hAnsi="Arial" w:cs="Arial"/>
                <w:color w:val="000000"/>
                <w:sz w:val="16"/>
                <w:szCs w:val="16"/>
              </w:rPr>
              <w:t>2022год</w:t>
            </w:r>
          </w:p>
        </w:tc>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rFonts w:ascii="Arial" w:hAnsi="Arial" w:cs="Arial"/>
                <w:color w:val="000000"/>
                <w:sz w:val="16"/>
                <w:szCs w:val="16"/>
              </w:rPr>
            </w:pPr>
            <w:r>
              <w:rPr>
                <w:rFonts w:ascii="Arial" w:hAnsi="Arial" w:cs="Arial"/>
                <w:color w:val="000000"/>
                <w:sz w:val="16"/>
                <w:szCs w:val="16"/>
              </w:rPr>
              <w:t>2023год</w:t>
            </w:r>
          </w:p>
        </w:tc>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rFonts w:ascii="Arial" w:hAnsi="Arial" w:cs="Arial"/>
                <w:color w:val="000000"/>
                <w:sz w:val="16"/>
                <w:szCs w:val="16"/>
              </w:rPr>
            </w:pPr>
            <w:r>
              <w:rPr>
                <w:rFonts w:ascii="Arial" w:hAnsi="Arial" w:cs="Arial"/>
                <w:color w:val="000000"/>
                <w:sz w:val="16"/>
                <w:szCs w:val="16"/>
              </w:rPr>
              <w:t>2024год</w:t>
            </w:r>
          </w:p>
        </w:tc>
      </w:tr>
      <w:tr w:rsidR="00D362C1" w:rsidTr="00D362C1">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rFonts w:ascii="Arial" w:hAnsi="Arial" w:cs="Arial"/>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rFonts w:ascii="Arial" w:hAnsi="Arial" w:cs="Arial"/>
                <w:color w:val="000000"/>
                <w:sz w:val="16"/>
                <w:szCs w:val="16"/>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rFonts w:ascii="Arial" w:hAnsi="Arial" w:cs="Arial"/>
                <w:color w:val="000000"/>
                <w:sz w:val="16"/>
                <w:szCs w:val="16"/>
              </w:rPr>
            </w:pPr>
          </w:p>
        </w:tc>
      </w:tr>
      <w:tr w:rsidR="00D362C1" w:rsidTr="00D362C1">
        <w:trPr>
          <w:trHeight w:val="360"/>
        </w:trPr>
        <w:tc>
          <w:tcPr>
            <w:tcW w:w="3984"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jc w:val="center"/>
              <w:rPr>
                <w:rFonts w:ascii="Arial" w:hAnsi="Arial" w:cs="Arial"/>
                <w:color w:val="000000"/>
                <w:sz w:val="16"/>
                <w:szCs w:val="16"/>
              </w:rPr>
            </w:pPr>
            <w:r>
              <w:rPr>
                <w:rFonts w:ascii="Arial" w:hAnsi="Arial" w:cs="Arial"/>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rPr>
                <w:rFonts w:ascii="Arial" w:hAnsi="Arial" w:cs="Arial"/>
                <w:color w:val="000000"/>
                <w:sz w:val="16"/>
                <w:szCs w:val="16"/>
              </w:rPr>
            </w:pPr>
            <w:r>
              <w:rPr>
                <w:rFonts w:ascii="Arial" w:hAnsi="Arial" w:cs="Arial"/>
                <w:color w:val="000000"/>
                <w:sz w:val="16"/>
                <w:szCs w:val="16"/>
              </w:rPr>
              <w:t>2</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rPr>
                <w:rFonts w:ascii="Arial" w:hAnsi="Arial" w:cs="Arial"/>
                <w:color w:val="000000"/>
                <w:sz w:val="16"/>
                <w:szCs w:val="16"/>
              </w:rPr>
            </w:pPr>
            <w:r>
              <w:rPr>
                <w:rFonts w:ascii="Arial" w:hAnsi="Arial" w:cs="Arial"/>
                <w:color w:val="000000"/>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jc w:val="center"/>
              <w:rPr>
                <w:rFonts w:ascii="Arial" w:hAnsi="Arial" w:cs="Arial"/>
                <w:color w:val="000000"/>
                <w:sz w:val="16"/>
                <w:szCs w:val="16"/>
              </w:rPr>
            </w:pPr>
            <w:r>
              <w:rPr>
                <w:rFonts w:ascii="Arial" w:hAnsi="Arial" w:cs="Arial"/>
                <w:color w:val="000000"/>
                <w:sz w:val="16"/>
                <w:szCs w:val="16"/>
              </w:rPr>
              <w:t>4</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color w:val="000000"/>
                <w:sz w:val="16"/>
                <w:szCs w:val="16"/>
              </w:rPr>
            </w:pPr>
            <w:r>
              <w:rPr>
                <w:rFonts w:ascii="Arial" w:hAnsi="Arial" w:cs="Arial"/>
                <w:color w:val="000000"/>
                <w:sz w:val="16"/>
                <w:szCs w:val="16"/>
              </w:rPr>
              <w:t>5</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color w:val="000000"/>
                <w:sz w:val="16"/>
                <w:szCs w:val="16"/>
              </w:rPr>
            </w:pPr>
            <w:r>
              <w:rPr>
                <w:rFonts w:ascii="Arial" w:hAnsi="Arial" w:cs="Arial"/>
                <w:color w:val="000000"/>
                <w:sz w:val="16"/>
                <w:szCs w:val="16"/>
              </w:rPr>
              <w:t>6</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color w:val="000000"/>
                <w:sz w:val="16"/>
                <w:szCs w:val="16"/>
              </w:rPr>
            </w:pPr>
            <w:r>
              <w:rPr>
                <w:rFonts w:ascii="Arial" w:hAnsi="Arial" w:cs="Arial"/>
                <w:color w:val="000000"/>
                <w:sz w:val="16"/>
                <w:szCs w:val="16"/>
              </w:rPr>
              <w:t>7</w:t>
            </w:r>
          </w:p>
        </w:tc>
        <w:tc>
          <w:tcPr>
            <w:tcW w:w="74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rFonts w:ascii="Arial" w:hAnsi="Arial" w:cs="Arial"/>
                <w:color w:val="000000"/>
                <w:sz w:val="16"/>
                <w:szCs w:val="16"/>
              </w:rPr>
            </w:pPr>
            <w:r>
              <w:rPr>
                <w:rFonts w:ascii="Arial" w:hAnsi="Arial" w:cs="Arial"/>
                <w:color w:val="000000"/>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rPr>
                <w:rFonts w:ascii="Arial" w:hAnsi="Arial" w:cs="Arial"/>
                <w:color w:val="000000"/>
                <w:sz w:val="16"/>
                <w:szCs w:val="16"/>
              </w:rPr>
            </w:pPr>
            <w:r>
              <w:rPr>
                <w:rFonts w:ascii="Arial" w:hAnsi="Arial" w:cs="Arial"/>
                <w:color w:val="000000"/>
                <w:sz w:val="16"/>
                <w:szCs w:val="16"/>
              </w:rPr>
              <w:t>9</w:t>
            </w:r>
          </w:p>
        </w:tc>
        <w:tc>
          <w:tcPr>
            <w:tcW w:w="0" w:type="auto"/>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jc w:val="center"/>
              <w:rPr>
                <w:rFonts w:ascii="Arial" w:hAnsi="Arial" w:cs="Arial"/>
                <w:color w:val="000000"/>
                <w:sz w:val="16"/>
                <w:szCs w:val="16"/>
              </w:rPr>
            </w:pPr>
            <w:r>
              <w:rPr>
                <w:rFonts w:ascii="Arial" w:hAnsi="Arial" w:cs="Arial"/>
                <w:color w:val="000000"/>
                <w:sz w:val="16"/>
                <w:szCs w:val="16"/>
              </w:rPr>
              <w:t>10</w:t>
            </w:r>
          </w:p>
        </w:tc>
        <w:tc>
          <w:tcPr>
            <w:tcW w:w="0" w:type="auto"/>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jc w:val="center"/>
              <w:rPr>
                <w:rFonts w:ascii="Arial" w:hAnsi="Arial" w:cs="Arial"/>
                <w:color w:val="000000"/>
                <w:sz w:val="16"/>
                <w:szCs w:val="16"/>
              </w:rPr>
            </w:pPr>
            <w:r>
              <w:rPr>
                <w:rFonts w:ascii="Arial" w:hAnsi="Arial" w:cs="Arial"/>
                <w:color w:val="000000"/>
                <w:sz w:val="16"/>
                <w:szCs w:val="16"/>
              </w:rPr>
              <w:t>11</w:t>
            </w:r>
          </w:p>
        </w:tc>
        <w:tc>
          <w:tcPr>
            <w:tcW w:w="0" w:type="auto"/>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jc w:val="center"/>
              <w:rPr>
                <w:rFonts w:ascii="Arial" w:hAnsi="Arial" w:cs="Arial"/>
                <w:color w:val="000000"/>
                <w:sz w:val="16"/>
                <w:szCs w:val="16"/>
              </w:rPr>
            </w:pPr>
            <w:r>
              <w:rPr>
                <w:rFonts w:ascii="Arial" w:hAnsi="Arial" w:cs="Arial"/>
                <w:color w:val="000000"/>
                <w:sz w:val="16"/>
                <w:szCs w:val="16"/>
              </w:rPr>
              <w:t>12</w:t>
            </w:r>
          </w:p>
        </w:tc>
      </w:tr>
      <w:tr w:rsidR="00D362C1" w:rsidTr="00D362C1">
        <w:trPr>
          <w:trHeight w:val="570"/>
        </w:trPr>
        <w:tc>
          <w:tcPr>
            <w:tcW w:w="3984"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rPr>
                <w:b/>
                <w:bCs/>
                <w:color w:val="000000"/>
                <w:sz w:val="16"/>
                <w:szCs w:val="16"/>
              </w:rPr>
            </w:pPr>
            <w:r>
              <w:rPr>
                <w:b/>
                <w:bCs/>
                <w:color w:val="000000"/>
                <w:sz w:val="16"/>
                <w:szCs w:val="16"/>
              </w:rPr>
              <w:t>1. 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b/>
                <w:bCs/>
                <w:color w:val="000000"/>
                <w:sz w:val="16"/>
                <w:szCs w:val="16"/>
              </w:rPr>
            </w:pPr>
            <w:r>
              <w:rPr>
                <w:b/>
                <w:bCs/>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80608,3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30958,4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34734,2</w:t>
            </w:r>
          </w:p>
        </w:tc>
      </w:tr>
      <w:tr w:rsidR="00D362C1" w:rsidTr="00D362C1">
        <w:trPr>
          <w:trHeight w:val="330"/>
        </w:trPr>
        <w:tc>
          <w:tcPr>
            <w:tcW w:w="3984"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32637,7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12092,8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12026,7</w:t>
            </w:r>
          </w:p>
        </w:tc>
      </w:tr>
      <w:tr w:rsidR="00D362C1" w:rsidTr="00D362C1">
        <w:trPr>
          <w:trHeight w:val="585"/>
        </w:trPr>
        <w:tc>
          <w:tcPr>
            <w:tcW w:w="3984"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rPr>
                <w:color w:val="000000"/>
                <w:sz w:val="16"/>
                <w:szCs w:val="16"/>
              </w:rPr>
            </w:pPr>
            <w:r>
              <w:rPr>
                <w:color w:val="000000"/>
                <w:sz w:val="16"/>
                <w:szCs w:val="16"/>
              </w:rPr>
              <w:t>Функционирование  высшего должностного лица субъектов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1335,0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1164,8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904,4</w:t>
            </w:r>
          </w:p>
        </w:tc>
      </w:tr>
      <w:tr w:rsidR="00D362C1" w:rsidTr="00D362C1">
        <w:trPr>
          <w:trHeight w:val="915"/>
        </w:trPr>
        <w:tc>
          <w:tcPr>
            <w:tcW w:w="3984"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rPr>
                <w:color w:val="000000"/>
                <w:sz w:val="16"/>
                <w:szCs w:val="16"/>
              </w:rPr>
            </w:pPr>
            <w:r>
              <w:rPr>
                <w:color w:val="000000"/>
                <w:sz w:val="16"/>
                <w:szCs w:val="16"/>
              </w:rPr>
              <w:t>Муниципальная программа "Развитие и обеспечение эффективности  деятельности администрации Инсарского муниципального района на 2018-2025годы"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1335,0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1164,8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904,4</w:t>
            </w:r>
          </w:p>
        </w:tc>
      </w:tr>
      <w:tr w:rsidR="00D362C1" w:rsidTr="00D362C1">
        <w:trPr>
          <w:trHeight w:val="64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"Финансовое обеспечение деятельности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1335,0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1164,8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904,4</w:t>
            </w:r>
          </w:p>
        </w:tc>
      </w:tr>
      <w:tr w:rsidR="00D362C1" w:rsidTr="00D362C1">
        <w:trPr>
          <w:trHeight w:val="45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Расходы на выплаты по оплате труда  высшего должностного лица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1335,0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1164,8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904,4</w:t>
            </w:r>
          </w:p>
        </w:tc>
      </w:tr>
      <w:tr w:rsidR="00D362C1" w:rsidTr="00D362C1">
        <w:trPr>
          <w:trHeight w:val="114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1335,0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1164,8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904,4</w:t>
            </w:r>
          </w:p>
        </w:tc>
      </w:tr>
      <w:tr w:rsidR="00D362C1" w:rsidTr="00D362C1">
        <w:trPr>
          <w:trHeight w:val="48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1335,0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1164,8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904,4</w:t>
            </w:r>
          </w:p>
        </w:tc>
      </w:tr>
      <w:tr w:rsidR="00D362C1" w:rsidTr="00D362C1">
        <w:trPr>
          <w:trHeight w:val="84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14636,2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8355,4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8655,6</w:t>
            </w:r>
          </w:p>
        </w:tc>
      </w:tr>
      <w:tr w:rsidR="00D362C1" w:rsidTr="00D362C1">
        <w:trPr>
          <w:trHeight w:val="67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Муниципальная программа "Профилактика терроризма и экстримизма на территории Инсарского муниципального района на 2017-2024годы"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r>
      <w:tr w:rsidR="00D362C1" w:rsidTr="00D362C1">
        <w:trPr>
          <w:trHeight w:val="67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 Антитеррористический мониторинг, мониторинг террористических угроз, антитеррористических и антиэкстремистских мер"</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67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Расходы на обеспечение функций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67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67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r>
      <w:tr w:rsidR="00D362C1" w:rsidTr="00D362C1">
        <w:trPr>
          <w:trHeight w:val="9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"Совершенствование организации по профилактике терроризма и экстремизма</w:t>
            </w:r>
            <w:proofErr w:type="gramStart"/>
            <w:r>
              <w:rPr>
                <w:color w:val="000000"/>
                <w:sz w:val="16"/>
                <w:szCs w:val="16"/>
              </w:rPr>
              <w:t>,у</w:t>
            </w:r>
            <w:proofErr w:type="gramEnd"/>
            <w:r>
              <w:rPr>
                <w:color w:val="000000"/>
                <w:sz w:val="16"/>
                <w:szCs w:val="16"/>
              </w:rPr>
              <w:t>преждению террористических актов в Инсарском муниципальном районе"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67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Расходы на обеспечение функций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67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67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r>
      <w:tr w:rsidR="00D362C1" w:rsidTr="00D362C1">
        <w:trPr>
          <w:trHeight w:val="84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"Инфомационно-пропагандистское обеспечение антитеррористической и антиэкстремистской политики"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40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Расходы на обеспечение функций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60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57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r>
      <w:tr w:rsidR="00D362C1" w:rsidTr="00D362C1">
        <w:trPr>
          <w:trHeight w:val="52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Муниципальная программа "Противодействие коррупции в Инсарском муниципальном районе на 2016-2024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r>
      <w:tr w:rsidR="00D362C1" w:rsidTr="00D362C1">
        <w:trPr>
          <w:trHeight w:val="93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"Мероприятия в области муниципальной службы, совершенствовании оказания муниципальных услуг, снижения административных барьеров по поддержке малого и среднего бизнеса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r>
      <w:tr w:rsidR="00D362C1" w:rsidTr="00D362C1">
        <w:trPr>
          <w:trHeight w:val="39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Мероприятия по противодействию и профилактике коррупции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42380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r>
      <w:tr w:rsidR="00D362C1" w:rsidTr="00D362C1">
        <w:trPr>
          <w:trHeight w:val="54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42380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r>
      <w:tr w:rsidR="00D362C1" w:rsidTr="00D362C1">
        <w:trPr>
          <w:trHeight w:val="57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42380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r>
      <w:tr w:rsidR="00D362C1" w:rsidTr="00D362C1">
        <w:trPr>
          <w:trHeight w:val="87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Муниципальная программа "Развитие и обеспечение эффективности  деятельности администрации Инсарского муниципального района на 2018-2025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14564,6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8291,9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8592,1</w:t>
            </w:r>
          </w:p>
        </w:tc>
      </w:tr>
      <w:tr w:rsidR="00D362C1" w:rsidTr="00D362C1">
        <w:trPr>
          <w:trHeight w:val="49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"Финансовое обеспечение деятельности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12116,7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7392,1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7392,3</w:t>
            </w:r>
          </w:p>
        </w:tc>
      </w:tr>
      <w:tr w:rsidR="00D362C1" w:rsidTr="00D362C1">
        <w:trPr>
          <w:trHeight w:val="49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Расходы на выплаты по оплате труда работников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11230,6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6721,2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6721,2</w:t>
            </w:r>
          </w:p>
        </w:tc>
      </w:tr>
      <w:tr w:rsidR="00D362C1" w:rsidTr="00D362C1">
        <w:trPr>
          <w:trHeight w:val="79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11230,6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6721,2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6721,2</w:t>
            </w:r>
          </w:p>
        </w:tc>
      </w:tr>
      <w:tr w:rsidR="00D362C1" w:rsidTr="00D362C1">
        <w:trPr>
          <w:trHeight w:val="49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11230,6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6721,2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6721,2</w:t>
            </w:r>
          </w:p>
        </w:tc>
      </w:tr>
      <w:tr w:rsidR="00D362C1" w:rsidTr="00D362C1">
        <w:trPr>
          <w:trHeight w:val="49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Расходы на обеспечение функций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327,7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197,6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197,6</w:t>
            </w:r>
          </w:p>
        </w:tc>
      </w:tr>
      <w:tr w:rsidR="00D362C1" w:rsidTr="00D362C1">
        <w:trPr>
          <w:trHeight w:val="84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color w:val="000000"/>
                <w:sz w:val="16"/>
                <w:szCs w:val="16"/>
              </w:rPr>
              <w:lastRenderedPageBreak/>
              <w:t>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lastRenderedPageBreak/>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327,7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197,6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197,6</w:t>
            </w:r>
          </w:p>
        </w:tc>
      </w:tr>
      <w:tr w:rsidR="00D362C1" w:rsidTr="00D362C1">
        <w:trPr>
          <w:trHeight w:val="49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327,7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197,6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197,6</w:t>
            </w:r>
          </w:p>
        </w:tc>
      </w:tr>
      <w:tr w:rsidR="00D362C1" w:rsidTr="00D362C1">
        <w:trPr>
          <w:trHeight w:val="9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77020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100,8</w:t>
            </w:r>
          </w:p>
        </w:tc>
      </w:tr>
      <w:tr w:rsidR="00D362C1" w:rsidTr="00D362C1">
        <w:trPr>
          <w:trHeight w:val="100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77020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100,8</w:t>
            </w:r>
          </w:p>
        </w:tc>
      </w:tr>
      <w:tr w:rsidR="00D362C1" w:rsidTr="00D362C1">
        <w:trPr>
          <w:trHeight w:val="49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77020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100,8</w:t>
            </w:r>
          </w:p>
        </w:tc>
      </w:tr>
      <w:tr w:rsidR="00D362C1" w:rsidTr="00D362C1">
        <w:trPr>
          <w:trHeight w:val="154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 № 26-З "Об организации деятельности комиссий по делам несовершеннолетних и защите их прав в Республике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77030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178,1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178,1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178,1</w:t>
            </w:r>
          </w:p>
        </w:tc>
      </w:tr>
      <w:tr w:rsidR="00D362C1" w:rsidTr="00D362C1">
        <w:trPr>
          <w:trHeight w:val="117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77030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178,1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178,1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178,1</w:t>
            </w:r>
          </w:p>
        </w:tc>
      </w:tr>
      <w:tr w:rsidR="00D362C1" w:rsidTr="00D362C1">
        <w:trPr>
          <w:trHeight w:val="69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77030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178,1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178,1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178,1</w:t>
            </w:r>
          </w:p>
        </w:tc>
      </w:tr>
      <w:tr w:rsidR="00D362C1" w:rsidTr="00D362C1">
        <w:trPr>
          <w:trHeight w:val="114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77510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72,6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71,9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71,6</w:t>
            </w:r>
          </w:p>
        </w:tc>
      </w:tr>
      <w:tr w:rsidR="00D362C1" w:rsidTr="00D362C1">
        <w:trPr>
          <w:trHeight w:val="99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77510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72,6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71,9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71,6</w:t>
            </w:r>
          </w:p>
        </w:tc>
      </w:tr>
      <w:tr w:rsidR="00D362C1" w:rsidTr="00D362C1">
        <w:trPr>
          <w:trHeight w:val="57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77510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72,6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71,9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71,6</w:t>
            </w:r>
          </w:p>
        </w:tc>
      </w:tr>
      <w:tr w:rsidR="00D362C1" w:rsidTr="00D362C1">
        <w:trPr>
          <w:trHeight w:val="144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Осуществление государственных полномочий Республики Мордовия по ведению учета в качестве  нуждающихся в жилых помещениях граждан</w:t>
            </w:r>
            <w:proofErr w:type="gramStart"/>
            <w:r>
              <w:rPr>
                <w:color w:val="000000"/>
                <w:sz w:val="16"/>
                <w:szCs w:val="16"/>
              </w:rPr>
              <w:t xml:space="preserve"> ,</w:t>
            </w:r>
            <w:proofErr w:type="gramEnd"/>
            <w:r>
              <w:rPr>
                <w:color w:val="000000"/>
                <w:sz w:val="16"/>
                <w:szCs w:val="16"/>
              </w:rPr>
              <w:t xml:space="preserve">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77540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122,5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122,7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123,0</w:t>
            </w:r>
          </w:p>
        </w:tc>
      </w:tr>
      <w:tr w:rsidR="00D362C1" w:rsidTr="00D362C1">
        <w:trPr>
          <w:trHeight w:val="115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77540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122,5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122,7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123,0</w:t>
            </w:r>
          </w:p>
        </w:tc>
      </w:tr>
      <w:tr w:rsidR="00D362C1" w:rsidTr="00D362C1">
        <w:trPr>
          <w:trHeight w:val="78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77540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122,5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122,7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123,0</w:t>
            </w:r>
          </w:p>
        </w:tc>
      </w:tr>
      <w:tr w:rsidR="00D362C1" w:rsidTr="00D362C1">
        <w:trPr>
          <w:trHeight w:val="78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Стимулирование применения специального налогового режима</w:t>
            </w:r>
            <w:proofErr w:type="gramStart"/>
            <w:r>
              <w:rPr>
                <w:color w:val="000000"/>
                <w:sz w:val="16"/>
                <w:szCs w:val="16"/>
              </w:rPr>
              <w:t>"н</w:t>
            </w:r>
            <w:proofErr w:type="gramEnd"/>
            <w:r>
              <w:rPr>
                <w:color w:val="000000"/>
                <w:sz w:val="16"/>
                <w:szCs w:val="16"/>
              </w:rPr>
              <w:t>алог на профессиональный доход"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78050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84,8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r>
      <w:tr w:rsidR="00D362C1" w:rsidTr="00D362C1">
        <w:trPr>
          <w:trHeight w:val="78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78050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84,8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r>
      <w:tr w:rsidR="00D362C1" w:rsidTr="00D362C1">
        <w:trPr>
          <w:trHeight w:val="57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78050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84,8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r>
      <w:tr w:rsidR="00D362C1" w:rsidTr="00D362C1">
        <w:trPr>
          <w:trHeight w:val="64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"Материально-техническое обеспечение деятельности администрации Инсарского муниципального района"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2447,9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899,8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1199,8</w:t>
            </w:r>
          </w:p>
        </w:tc>
      </w:tr>
      <w:tr w:rsidR="00D362C1" w:rsidTr="00D362C1">
        <w:trPr>
          <w:trHeight w:val="64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Расходы на обеспечение функций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2442,9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894,8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1194,8</w:t>
            </w:r>
          </w:p>
        </w:tc>
      </w:tr>
      <w:tr w:rsidR="00D362C1" w:rsidTr="00D362C1">
        <w:trPr>
          <w:trHeight w:val="64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2122,1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678,5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978,5</w:t>
            </w:r>
          </w:p>
        </w:tc>
      </w:tr>
      <w:tr w:rsidR="00D362C1" w:rsidTr="00D362C1">
        <w:trPr>
          <w:trHeight w:val="55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w:t>
            </w:r>
            <w:proofErr w:type="gramStart"/>
            <w:r>
              <w:rPr>
                <w:color w:val="000000"/>
                <w:sz w:val="16"/>
                <w:szCs w:val="16"/>
              </w:rPr>
              <w:t>,р</w:t>
            </w:r>
            <w:proofErr w:type="gramEnd"/>
            <w:r>
              <w:rPr>
                <w:color w:val="000000"/>
                <w:sz w:val="16"/>
                <w:szCs w:val="16"/>
              </w:rPr>
              <w:t>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2122,1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678,5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978,5</w:t>
            </w:r>
          </w:p>
        </w:tc>
      </w:tr>
      <w:tr w:rsidR="00D362C1" w:rsidTr="00D362C1">
        <w:trPr>
          <w:trHeight w:val="5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320,8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216,3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216,3</w:t>
            </w:r>
          </w:p>
        </w:tc>
      </w:tr>
      <w:tr w:rsidR="00D362C1" w:rsidTr="00D362C1">
        <w:trPr>
          <w:trHeight w:val="42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320,8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216,3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216,3</w:t>
            </w:r>
          </w:p>
        </w:tc>
      </w:tr>
      <w:tr w:rsidR="00D362C1" w:rsidTr="00D362C1">
        <w:trPr>
          <w:trHeight w:val="154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77150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3,3</w:t>
            </w:r>
          </w:p>
        </w:tc>
      </w:tr>
      <w:tr w:rsidR="00D362C1" w:rsidTr="00D362C1">
        <w:trPr>
          <w:trHeight w:val="88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77150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3,3</w:t>
            </w:r>
          </w:p>
        </w:tc>
      </w:tr>
      <w:tr w:rsidR="00D362C1" w:rsidTr="00D362C1">
        <w:trPr>
          <w:trHeight w:val="72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77150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3,3</w:t>
            </w:r>
          </w:p>
        </w:tc>
      </w:tr>
      <w:tr w:rsidR="00D362C1" w:rsidTr="00D362C1">
        <w:trPr>
          <w:trHeight w:val="8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77560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r>
      <w:tr w:rsidR="00D362C1" w:rsidTr="00D362C1">
        <w:trPr>
          <w:trHeight w:val="58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w:t>
            </w:r>
            <w:proofErr w:type="gramStart"/>
            <w:r>
              <w:rPr>
                <w:color w:val="000000"/>
                <w:sz w:val="16"/>
                <w:szCs w:val="16"/>
              </w:rPr>
              <w:t>)н</w:t>
            </w:r>
            <w:proofErr w:type="gramEnd"/>
            <w:r>
              <w:rPr>
                <w:color w:val="000000"/>
                <w:sz w:val="16"/>
                <w:szCs w:val="16"/>
              </w:rPr>
              <w:t>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77560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r>
      <w:tr w:rsidR="00D362C1" w:rsidTr="00D362C1">
        <w:trPr>
          <w:trHeight w:val="72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w:t>
            </w:r>
            <w:proofErr w:type="gramStart"/>
            <w:r>
              <w:rPr>
                <w:color w:val="000000"/>
                <w:sz w:val="16"/>
                <w:szCs w:val="16"/>
              </w:rPr>
              <w:t>х(</w:t>
            </w:r>
            <w:proofErr w:type="gramEnd"/>
            <w:r>
              <w:rPr>
                <w:color w:val="000000"/>
                <w:sz w:val="16"/>
                <w:szCs w:val="16"/>
              </w:rPr>
              <w:t xml:space="preserve"> муниципальных)нужд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77560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r>
      <w:tr w:rsidR="00D362C1" w:rsidTr="00D362C1">
        <w:trPr>
          <w:trHeight w:val="315"/>
        </w:trPr>
        <w:tc>
          <w:tcPr>
            <w:tcW w:w="3984"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rPr>
                <w:color w:val="000000"/>
                <w:sz w:val="16"/>
                <w:szCs w:val="16"/>
              </w:rPr>
            </w:pPr>
            <w:r>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32,6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43,5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43,5</w:t>
            </w:r>
          </w:p>
        </w:tc>
      </w:tr>
      <w:tr w:rsidR="00D362C1" w:rsidTr="00D362C1">
        <w:trPr>
          <w:trHeight w:val="990"/>
        </w:trPr>
        <w:tc>
          <w:tcPr>
            <w:tcW w:w="3984"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rPr>
                <w:color w:val="000000"/>
                <w:sz w:val="16"/>
                <w:szCs w:val="16"/>
              </w:rPr>
            </w:pPr>
            <w:r>
              <w:rPr>
                <w:color w:val="000000"/>
                <w:sz w:val="16"/>
                <w:szCs w:val="16"/>
              </w:rPr>
              <w:t xml:space="preserve">Непрограммные расходы в рамках </w:t>
            </w:r>
            <w:proofErr w:type="gramStart"/>
            <w:r>
              <w:rPr>
                <w:color w:val="000000"/>
                <w:sz w:val="16"/>
                <w:szCs w:val="16"/>
              </w:rPr>
              <w:t>обеспечения деятельности главных распорядителей средств  бюджета</w:t>
            </w:r>
            <w:proofErr w:type="gramEnd"/>
            <w:r>
              <w:rPr>
                <w:color w:val="000000"/>
                <w:sz w:val="16"/>
                <w:szCs w:val="16"/>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32,6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43,5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43,5</w:t>
            </w:r>
          </w:p>
        </w:tc>
      </w:tr>
      <w:tr w:rsidR="00D362C1" w:rsidTr="00D362C1">
        <w:trPr>
          <w:trHeight w:val="138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77580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21,9</w:t>
            </w:r>
          </w:p>
        </w:tc>
      </w:tr>
      <w:tr w:rsidR="00D362C1" w:rsidTr="00D362C1">
        <w:trPr>
          <w:trHeight w:val="11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77580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r>
      <w:tr w:rsidR="00D362C1" w:rsidTr="00D362C1">
        <w:trPr>
          <w:trHeight w:val="67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77580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r>
      <w:tr w:rsidR="00D362C1" w:rsidTr="00D362C1">
        <w:trPr>
          <w:trHeight w:val="84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77580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w:t>
            </w:r>
          </w:p>
        </w:tc>
      </w:tr>
      <w:tr w:rsidR="00D362C1" w:rsidTr="00D362C1">
        <w:trPr>
          <w:trHeight w:val="84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77580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w:t>
            </w:r>
          </w:p>
        </w:tc>
      </w:tr>
      <w:tr w:rsidR="00D362C1" w:rsidTr="00D362C1">
        <w:trPr>
          <w:trHeight w:val="126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Z0820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21,6</w:t>
            </w:r>
          </w:p>
        </w:tc>
      </w:tr>
      <w:tr w:rsidR="00D362C1" w:rsidTr="00D362C1">
        <w:trPr>
          <w:trHeight w:val="8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Z0820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21,6</w:t>
            </w:r>
          </w:p>
        </w:tc>
      </w:tr>
      <w:tr w:rsidR="00D362C1" w:rsidTr="00D362C1">
        <w:trPr>
          <w:trHeight w:val="57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Z0820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21,6</w:t>
            </w:r>
          </w:p>
        </w:tc>
      </w:tr>
      <w:tr w:rsidR="00D362C1" w:rsidTr="00D362C1">
        <w:trPr>
          <w:trHeight w:val="30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Судебная система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15,3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780"/>
        </w:trPr>
        <w:tc>
          <w:tcPr>
            <w:tcW w:w="3984"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rPr>
                <w:color w:val="000000"/>
                <w:sz w:val="16"/>
                <w:szCs w:val="16"/>
              </w:rPr>
            </w:pPr>
            <w:r>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15,3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0,0</w:t>
            </w:r>
          </w:p>
        </w:tc>
      </w:tr>
      <w:tr w:rsidR="00D362C1" w:rsidTr="00D362C1">
        <w:trPr>
          <w:trHeight w:val="945"/>
        </w:trPr>
        <w:tc>
          <w:tcPr>
            <w:tcW w:w="3984"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rPr>
                <w:color w:val="000000"/>
                <w:sz w:val="16"/>
                <w:szCs w:val="16"/>
              </w:rPr>
            </w:pPr>
            <w:r>
              <w:rPr>
                <w:color w:val="000000"/>
                <w:sz w:val="16"/>
                <w:szCs w:val="16"/>
              </w:rPr>
              <w:t xml:space="preserve">Непрограммные расходы в рамках </w:t>
            </w:r>
            <w:proofErr w:type="gramStart"/>
            <w:r>
              <w:rPr>
                <w:color w:val="000000"/>
                <w:sz w:val="16"/>
                <w:szCs w:val="16"/>
              </w:rPr>
              <w:t>обеспечения деятельности главных распорядителей средств  бюджета</w:t>
            </w:r>
            <w:proofErr w:type="gramEnd"/>
            <w:r>
              <w:rPr>
                <w:color w:val="000000"/>
                <w:sz w:val="16"/>
                <w:szCs w:val="16"/>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15,3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0,0</w:t>
            </w:r>
          </w:p>
        </w:tc>
      </w:tr>
      <w:tr w:rsidR="00D362C1" w:rsidTr="00D362C1">
        <w:trPr>
          <w:trHeight w:val="102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51200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15,3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64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w:t>
            </w:r>
            <w:proofErr w:type="gramStart"/>
            <w:r>
              <w:rPr>
                <w:color w:val="000000"/>
                <w:sz w:val="16"/>
                <w:szCs w:val="16"/>
              </w:rPr>
              <w:t>,р</w:t>
            </w:r>
            <w:proofErr w:type="gramEnd"/>
            <w:r>
              <w:rPr>
                <w:color w:val="000000"/>
                <w:sz w:val="16"/>
                <w:szCs w:val="16"/>
              </w:rPr>
              <w:t>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51200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15,3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84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51200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15,3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33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r>
      <w:tr w:rsidR="00D362C1" w:rsidTr="00D362C1">
        <w:trPr>
          <w:trHeight w:val="54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r>
      <w:tr w:rsidR="00D362C1" w:rsidTr="00D362C1">
        <w:trPr>
          <w:trHeight w:val="82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Непрограммные расходы в рамках </w:t>
            </w:r>
            <w:proofErr w:type="gramStart"/>
            <w:r>
              <w:rPr>
                <w:color w:val="000000"/>
                <w:sz w:val="16"/>
                <w:szCs w:val="16"/>
              </w:rPr>
              <w:t>обеспечения деятельности главных распорядителей  средств бюджета</w:t>
            </w:r>
            <w:proofErr w:type="gramEnd"/>
            <w:r>
              <w:rPr>
                <w:color w:val="000000"/>
                <w:sz w:val="16"/>
                <w:szCs w:val="16"/>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r>
      <w:tr w:rsidR="00D362C1" w:rsidTr="00D362C1">
        <w:trPr>
          <w:trHeight w:val="585"/>
        </w:trPr>
        <w:tc>
          <w:tcPr>
            <w:tcW w:w="3984"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rPr>
                <w:sz w:val="16"/>
                <w:szCs w:val="16"/>
              </w:rPr>
            </w:pPr>
            <w:r>
              <w:rPr>
                <w:sz w:val="16"/>
                <w:szCs w:val="16"/>
              </w:rPr>
              <w:t>Резервный фонд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r>
      <w:tr w:rsidR="00D362C1" w:rsidTr="00D362C1">
        <w:trPr>
          <w:trHeight w:val="390"/>
        </w:trPr>
        <w:tc>
          <w:tcPr>
            <w:tcW w:w="39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r>
      <w:tr w:rsidR="00D362C1" w:rsidTr="00D362C1">
        <w:trPr>
          <w:trHeight w:val="3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r>
      <w:tr w:rsidR="00D362C1" w:rsidTr="00D362C1">
        <w:trPr>
          <w:trHeight w:val="36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16351,2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2522,6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2366,7</w:t>
            </w:r>
          </w:p>
        </w:tc>
      </w:tr>
      <w:tr w:rsidR="00D362C1" w:rsidTr="00D362C1">
        <w:trPr>
          <w:trHeight w:val="82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Муниципальная программа «Управление муниципальным имуществом и земельными ресурсами» в Инсарском муниципальном районе Республики Мордовия на 2016-2024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90,0</w:t>
            </w:r>
          </w:p>
        </w:tc>
      </w:tr>
      <w:tr w:rsidR="00D362C1" w:rsidTr="00D362C1">
        <w:trPr>
          <w:trHeight w:val="36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«Управление муниципальным имуществом»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60,0</w:t>
            </w:r>
          </w:p>
        </w:tc>
      </w:tr>
      <w:tr w:rsidR="00D362C1" w:rsidTr="00D362C1">
        <w:trPr>
          <w:trHeight w:val="76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lastRenderedPageBreak/>
              <w:t xml:space="preserve">Оценка недвижимости, признание прав и урегулирование отношений по муниципальной собственности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60,0</w:t>
            </w:r>
          </w:p>
        </w:tc>
      </w:tr>
      <w:tr w:rsidR="00D362C1" w:rsidTr="00D362C1">
        <w:trPr>
          <w:trHeight w:val="76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60,0</w:t>
            </w:r>
          </w:p>
        </w:tc>
      </w:tr>
      <w:tr w:rsidR="00D362C1" w:rsidTr="00D362C1">
        <w:trPr>
          <w:trHeight w:val="69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60,0</w:t>
            </w:r>
          </w:p>
        </w:tc>
      </w:tr>
      <w:tr w:rsidR="00D362C1" w:rsidTr="00D362C1">
        <w:trPr>
          <w:trHeight w:val="36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«Управление земельными ресурсами»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1040,0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30,0</w:t>
            </w:r>
          </w:p>
        </w:tc>
      </w:tr>
      <w:tr w:rsidR="00D362C1" w:rsidTr="00D362C1">
        <w:trPr>
          <w:trHeight w:val="76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Оценка недвижимости, признание прав и урегулирование отношений по муниципальной собственности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1040,0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30,0</w:t>
            </w:r>
          </w:p>
        </w:tc>
      </w:tr>
      <w:tr w:rsidR="00D362C1" w:rsidTr="00D362C1">
        <w:trPr>
          <w:trHeight w:val="76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1040,0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30,0</w:t>
            </w:r>
          </w:p>
        </w:tc>
      </w:tr>
      <w:tr w:rsidR="00D362C1" w:rsidTr="00D362C1">
        <w:trPr>
          <w:trHeight w:val="66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1040,0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30,0</w:t>
            </w:r>
          </w:p>
        </w:tc>
      </w:tr>
      <w:tr w:rsidR="00D362C1" w:rsidTr="00D362C1">
        <w:trPr>
          <w:trHeight w:val="585"/>
        </w:trPr>
        <w:tc>
          <w:tcPr>
            <w:tcW w:w="3984"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rPr>
                <w:color w:val="000000"/>
                <w:sz w:val="16"/>
                <w:szCs w:val="16"/>
              </w:rPr>
            </w:pPr>
            <w:r>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15251,2</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2462,6</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2276,7</w:t>
            </w:r>
          </w:p>
        </w:tc>
      </w:tr>
      <w:tr w:rsidR="00D362C1" w:rsidTr="00D362C1">
        <w:trPr>
          <w:trHeight w:val="1005"/>
        </w:trPr>
        <w:tc>
          <w:tcPr>
            <w:tcW w:w="3984"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rPr>
                <w:color w:val="000000"/>
                <w:sz w:val="16"/>
                <w:szCs w:val="16"/>
              </w:rPr>
            </w:pPr>
            <w:r>
              <w:rPr>
                <w:color w:val="000000"/>
                <w:sz w:val="16"/>
                <w:szCs w:val="16"/>
              </w:rPr>
              <w:t xml:space="preserve">Непрограммные расходы в рамках </w:t>
            </w:r>
            <w:proofErr w:type="gramStart"/>
            <w:r>
              <w:rPr>
                <w:color w:val="000000"/>
                <w:sz w:val="16"/>
                <w:szCs w:val="16"/>
              </w:rPr>
              <w:t>обеспечения деятельности главных распорядителей средств  бюджета</w:t>
            </w:r>
            <w:proofErr w:type="gramEnd"/>
            <w:r>
              <w:rPr>
                <w:color w:val="000000"/>
                <w:sz w:val="16"/>
                <w:szCs w:val="16"/>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15251,2</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2462,6</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2276,7</w:t>
            </w:r>
          </w:p>
        </w:tc>
      </w:tr>
      <w:tr w:rsidR="00D362C1" w:rsidTr="00D362C1">
        <w:trPr>
          <w:trHeight w:val="36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proofErr w:type="gramStart"/>
            <w:r>
              <w:rPr>
                <w:color w:val="000000"/>
                <w:sz w:val="16"/>
                <w:szCs w:val="16"/>
              </w:rPr>
              <w:t>Мероприятия</w:t>
            </w:r>
            <w:proofErr w:type="gramEnd"/>
            <w:r>
              <w:rPr>
                <w:color w:val="000000"/>
                <w:sz w:val="16"/>
                <w:szCs w:val="16"/>
              </w:rPr>
              <w:t xml:space="preserve"> связанные с муниципальным управлением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41210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9806,7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30,0</w:t>
            </w:r>
          </w:p>
        </w:tc>
      </w:tr>
      <w:tr w:rsidR="00D362C1" w:rsidTr="00D362C1">
        <w:trPr>
          <w:trHeight w:val="58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41210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30,0</w:t>
            </w:r>
          </w:p>
        </w:tc>
      </w:tr>
      <w:tr w:rsidR="00D362C1" w:rsidTr="00D362C1">
        <w:trPr>
          <w:trHeight w:val="64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41210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30,0</w:t>
            </w:r>
          </w:p>
        </w:tc>
      </w:tr>
      <w:tr w:rsidR="00D362C1" w:rsidTr="00D362C1">
        <w:trPr>
          <w:trHeight w:val="435"/>
        </w:trPr>
        <w:tc>
          <w:tcPr>
            <w:tcW w:w="39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41210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9606,7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46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41210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9606,7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r>
      <w:tr w:rsidR="00D362C1" w:rsidTr="00D362C1">
        <w:trPr>
          <w:trHeight w:val="36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Учреждения по обеспечению хозяйственного обслуживания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5149,5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2172,7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1986,8</w:t>
            </w:r>
          </w:p>
        </w:tc>
      </w:tr>
      <w:tr w:rsidR="00D362C1" w:rsidTr="00D362C1">
        <w:trPr>
          <w:trHeight w:val="78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2355,5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937,4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937,4</w:t>
            </w:r>
          </w:p>
        </w:tc>
      </w:tr>
      <w:tr w:rsidR="00D362C1" w:rsidTr="00D362C1">
        <w:trPr>
          <w:trHeight w:val="36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2355,5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937,4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937,4</w:t>
            </w:r>
          </w:p>
        </w:tc>
      </w:tr>
      <w:tr w:rsidR="00D362C1" w:rsidTr="00D362C1">
        <w:trPr>
          <w:trHeight w:val="64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2580,9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1023,3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837,4</w:t>
            </w:r>
          </w:p>
        </w:tc>
      </w:tr>
      <w:tr w:rsidR="00D362C1" w:rsidTr="00D362C1">
        <w:trPr>
          <w:trHeight w:val="78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2580,9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1023,3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837,4</w:t>
            </w:r>
          </w:p>
        </w:tc>
      </w:tr>
      <w:tr w:rsidR="00D362C1" w:rsidTr="00D362C1">
        <w:trPr>
          <w:trHeight w:val="36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213,1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212,0</w:t>
            </w:r>
          </w:p>
        </w:tc>
      </w:tr>
      <w:tr w:rsidR="00D362C1" w:rsidTr="00D362C1">
        <w:trPr>
          <w:trHeight w:val="36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213,1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212,0</w:t>
            </w:r>
          </w:p>
        </w:tc>
      </w:tr>
      <w:tr w:rsidR="00D362C1" w:rsidTr="00D362C1">
        <w:trPr>
          <w:trHeight w:val="39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Архивные учреждения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259,9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259,9</w:t>
            </w:r>
          </w:p>
        </w:tc>
      </w:tr>
      <w:tr w:rsidR="00D362C1" w:rsidTr="00D362C1">
        <w:trPr>
          <w:trHeight w:val="78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268,3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246,5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246,5</w:t>
            </w:r>
          </w:p>
        </w:tc>
      </w:tr>
      <w:tr w:rsidR="00D362C1" w:rsidTr="00D362C1">
        <w:trPr>
          <w:trHeight w:val="28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    Расходы на выплаты персоналу казенных </w:t>
            </w:r>
            <w:r>
              <w:rPr>
                <w:color w:val="000000"/>
                <w:sz w:val="16"/>
                <w:szCs w:val="16"/>
              </w:rPr>
              <w:lastRenderedPageBreak/>
              <w:t>учреждений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lastRenderedPageBreak/>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w:t>
            </w:r>
            <w:r>
              <w:rPr>
                <w:color w:val="000000"/>
                <w:sz w:val="16"/>
                <w:szCs w:val="16"/>
              </w:rPr>
              <w:lastRenderedPageBreak/>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lastRenderedPageBreak/>
              <w:t>268,3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246,5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246,5</w:t>
            </w:r>
          </w:p>
        </w:tc>
      </w:tr>
      <w:tr w:rsidR="00D362C1" w:rsidTr="00D362C1">
        <w:trPr>
          <w:trHeight w:val="58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26,7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13,4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13,4</w:t>
            </w:r>
          </w:p>
        </w:tc>
      </w:tr>
      <w:tr w:rsidR="00D362C1" w:rsidTr="00D362C1">
        <w:trPr>
          <w:trHeight w:val="58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26,7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13,4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13,4</w:t>
            </w:r>
          </w:p>
        </w:tc>
      </w:tr>
      <w:tr w:rsidR="00D362C1" w:rsidTr="00D362C1">
        <w:trPr>
          <w:trHeight w:val="46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2387,5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1812,7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1833,4</w:t>
            </w:r>
          </w:p>
        </w:tc>
      </w:tr>
      <w:tr w:rsidR="00D362C1" w:rsidTr="00D362C1">
        <w:trPr>
          <w:trHeight w:val="33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Органы юстиции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1075,4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740,3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761,0</w:t>
            </w:r>
          </w:p>
        </w:tc>
      </w:tr>
      <w:tr w:rsidR="00D362C1" w:rsidTr="00D362C1">
        <w:trPr>
          <w:trHeight w:val="630"/>
        </w:trPr>
        <w:tc>
          <w:tcPr>
            <w:tcW w:w="3984"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rPr>
                <w:color w:val="000000"/>
                <w:sz w:val="16"/>
                <w:szCs w:val="16"/>
              </w:rPr>
            </w:pPr>
            <w:r>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1075,4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740,3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761,0</w:t>
            </w:r>
          </w:p>
        </w:tc>
      </w:tr>
      <w:tr w:rsidR="00D362C1" w:rsidTr="00D362C1">
        <w:trPr>
          <w:trHeight w:val="960"/>
        </w:trPr>
        <w:tc>
          <w:tcPr>
            <w:tcW w:w="3984"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rPr>
                <w:color w:val="000000"/>
                <w:sz w:val="16"/>
                <w:szCs w:val="16"/>
              </w:rPr>
            </w:pPr>
            <w:r>
              <w:rPr>
                <w:color w:val="000000"/>
                <w:sz w:val="16"/>
                <w:szCs w:val="16"/>
              </w:rPr>
              <w:t xml:space="preserve">Непрограммные расходы в рамках </w:t>
            </w:r>
            <w:proofErr w:type="gramStart"/>
            <w:r>
              <w:rPr>
                <w:color w:val="000000"/>
                <w:sz w:val="16"/>
                <w:szCs w:val="16"/>
              </w:rPr>
              <w:t>обеспечения деятельности главных распорядителей средств  бюджета</w:t>
            </w:r>
            <w:proofErr w:type="gramEnd"/>
            <w:r>
              <w:rPr>
                <w:color w:val="000000"/>
                <w:sz w:val="16"/>
                <w:szCs w:val="16"/>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1075,4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740,3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761,0</w:t>
            </w:r>
          </w:p>
        </w:tc>
      </w:tr>
      <w:tr w:rsidR="00D362C1" w:rsidTr="00D362C1">
        <w:trPr>
          <w:trHeight w:val="66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59300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1075,4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740,3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761,0</w:t>
            </w:r>
          </w:p>
        </w:tc>
      </w:tr>
      <w:tr w:rsidR="00D362C1" w:rsidTr="00D362C1">
        <w:trPr>
          <w:trHeight w:val="78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59300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806,0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523,0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543,7</w:t>
            </w:r>
          </w:p>
        </w:tc>
      </w:tr>
      <w:tr w:rsidR="00D362C1" w:rsidTr="00D362C1">
        <w:trPr>
          <w:trHeight w:val="49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59300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806,0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523,0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543,7</w:t>
            </w:r>
          </w:p>
        </w:tc>
      </w:tr>
      <w:tr w:rsidR="00D362C1" w:rsidTr="00D362C1">
        <w:trPr>
          <w:trHeight w:val="6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59300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269,4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217,3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217,3</w:t>
            </w:r>
          </w:p>
        </w:tc>
      </w:tr>
      <w:tr w:rsidR="00D362C1" w:rsidTr="00D362C1">
        <w:trPr>
          <w:trHeight w:val="6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59300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269,4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217,3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217,3</w:t>
            </w:r>
          </w:p>
        </w:tc>
      </w:tr>
      <w:tr w:rsidR="00D362C1" w:rsidTr="00D362C1">
        <w:trPr>
          <w:trHeight w:val="64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1192,1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952,4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952,4</w:t>
            </w:r>
          </w:p>
        </w:tc>
      </w:tr>
      <w:tr w:rsidR="00D362C1" w:rsidTr="00D362C1">
        <w:trPr>
          <w:trHeight w:val="5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1192,1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952,4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952,4</w:t>
            </w:r>
          </w:p>
        </w:tc>
      </w:tr>
      <w:tr w:rsidR="00D362C1" w:rsidTr="00D362C1">
        <w:trPr>
          <w:trHeight w:val="5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Непрограммные расходы в рамках </w:t>
            </w:r>
            <w:proofErr w:type="gramStart"/>
            <w:r>
              <w:rPr>
                <w:color w:val="000000"/>
                <w:sz w:val="16"/>
                <w:szCs w:val="16"/>
              </w:rPr>
              <w:t>обеспечения деятельности главных распорядителей  средств бюджета</w:t>
            </w:r>
            <w:proofErr w:type="gramEnd"/>
            <w:r>
              <w:rPr>
                <w:color w:val="000000"/>
                <w:sz w:val="16"/>
                <w:szCs w:val="16"/>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1192,1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952,4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952,4</w:t>
            </w:r>
          </w:p>
        </w:tc>
      </w:tr>
      <w:tr w:rsidR="00D362C1" w:rsidTr="00D362C1">
        <w:trPr>
          <w:trHeight w:val="5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1192,1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952,4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952,4</w:t>
            </w:r>
          </w:p>
        </w:tc>
      </w:tr>
      <w:tr w:rsidR="00D362C1" w:rsidTr="00D362C1">
        <w:trPr>
          <w:trHeight w:val="115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1106,6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876,1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876,1</w:t>
            </w:r>
          </w:p>
        </w:tc>
      </w:tr>
      <w:tr w:rsidR="00D362C1" w:rsidTr="00D362C1">
        <w:trPr>
          <w:trHeight w:val="5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1106,6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876,1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876,1</w:t>
            </w:r>
          </w:p>
        </w:tc>
      </w:tr>
      <w:tr w:rsidR="00D362C1" w:rsidTr="00D362C1">
        <w:trPr>
          <w:trHeight w:val="5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83,3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74,1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74,1</w:t>
            </w:r>
          </w:p>
        </w:tc>
      </w:tr>
      <w:tr w:rsidR="00D362C1" w:rsidTr="00D362C1">
        <w:trPr>
          <w:trHeight w:val="5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83,3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74,1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74,1</w:t>
            </w:r>
          </w:p>
        </w:tc>
      </w:tr>
      <w:tr w:rsidR="00D362C1" w:rsidTr="00D362C1">
        <w:trPr>
          <w:trHeight w:val="5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w:t>
            </w:r>
          </w:p>
        </w:tc>
      </w:tr>
      <w:tr w:rsidR="00D362C1" w:rsidTr="00D362C1">
        <w:trPr>
          <w:trHeight w:val="5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w:t>
            </w:r>
          </w:p>
        </w:tc>
      </w:tr>
      <w:tr w:rsidR="00D362C1" w:rsidTr="00D362C1">
        <w:trPr>
          <w:trHeight w:val="5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120,0</w:t>
            </w:r>
          </w:p>
        </w:tc>
      </w:tr>
      <w:tr w:rsidR="00D362C1" w:rsidTr="00D362C1">
        <w:trPr>
          <w:trHeight w:val="79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lastRenderedPageBreak/>
              <w:t>Муниципальная программа по охране общественного  порядка и профилактике правонарушений в Инсарском муниципальном районе на 2019-2024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r>
      <w:tr w:rsidR="00D362C1" w:rsidTr="00D362C1">
        <w:trPr>
          <w:trHeight w:val="5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«Общие мероприятия по охране общественного порядка и профилактике правонарушений»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r>
      <w:tr w:rsidR="00D362C1" w:rsidTr="00D362C1">
        <w:trPr>
          <w:trHeight w:val="5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Мероприятия по укреплению общественного порядка и обеспечению общественной безопасности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r>
      <w:tr w:rsidR="00D362C1" w:rsidTr="00D362C1">
        <w:trPr>
          <w:trHeight w:val="5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r>
      <w:tr w:rsidR="00D362C1" w:rsidTr="00D362C1">
        <w:trPr>
          <w:trHeight w:val="5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r>
      <w:tr w:rsidR="00D362C1" w:rsidTr="00D362C1">
        <w:trPr>
          <w:trHeight w:val="8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Муниципальная программа "Противодействие злоупотреблению наркотиками и их незаконному обороту в Инсарском муниципальном районе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r>
      <w:tr w:rsidR="00D362C1" w:rsidTr="00D362C1">
        <w:trPr>
          <w:trHeight w:val="5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"Организационно-методическое и информационное обеспечение антинаркотической деятельности"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r>
      <w:tr w:rsidR="00D362C1" w:rsidTr="00D362C1">
        <w:trPr>
          <w:trHeight w:val="5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Мероприятия в области противодействия злоупотреблению наркотиками и их незаконному обороту</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r>
      <w:tr w:rsidR="00D362C1" w:rsidTr="00D362C1">
        <w:trPr>
          <w:trHeight w:val="5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r>
      <w:tr w:rsidR="00D362C1" w:rsidTr="00D362C1">
        <w:trPr>
          <w:trHeight w:val="5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r>
      <w:tr w:rsidR="00D362C1" w:rsidTr="00D362C1">
        <w:trPr>
          <w:trHeight w:val="3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36387,6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8390,8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12117,9</w:t>
            </w:r>
          </w:p>
        </w:tc>
      </w:tr>
      <w:tr w:rsidR="00D362C1" w:rsidTr="00D362C1">
        <w:trPr>
          <w:trHeight w:val="40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1162,2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1344,0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1615,2</w:t>
            </w:r>
          </w:p>
        </w:tc>
      </w:tr>
      <w:tr w:rsidR="00D362C1" w:rsidTr="00D362C1">
        <w:trPr>
          <w:trHeight w:val="109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Муниципальная программа "Развитие сельского хозяйства и регулирования рынков сельскохозяйственной продукции, сырья и продовольствия на 2016-2025 годы по Инсарскому муниципальному району"</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1217,30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1493,80</w:t>
            </w:r>
          </w:p>
        </w:tc>
      </w:tr>
      <w:tr w:rsidR="00D362C1" w:rsidTr="00D362C1">
        <w:trPr>
          <w:trHeight w:val="42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Подпрограмма "Поддержка и развитие кадрового потенциала"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1030,3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1217,3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1493,8</w:t>
            </w:r>
          </w:p>
        </w:tc>
      </w:tr>
      <w:tr w:rsidR="00D362C1" w:rsidTr="00D362C1">
        <w:trPr>
          <w:trHeight w:val="73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1030,3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1217,3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1493,8</w:t>
            </w:r>
          </w:p>
        </w:tc>
      </w:tr>
      <w:tr w:rsidR="00D362C1" w:rsidTr="00D362C1">
        <w:trPr>
          <w:trHeight w:val="363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РМ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w:t>
            </w:r>
            <w:proofErr w:type="gramStart"/>
            <w:r>
              <w:rPr>
                <w:color w:val="000000"/>
                <w:sz w:val="16"/>
                <w:szCs w:val="16"/>
              </w:rPr>
              <w:t>и</w:t>
            </w:r>
            <w:proofErr w:type="gramEnd"/>
            <w:r>
              <w:rPr>
                <w:color w:val="000000"/>
                <w:sz w:val="16"/>
                <w:szCs w:val="16"/>
              </w:rPr>
              <w:t xml:space="preserve">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77160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107,8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281,9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415,6</w:t>
            </w:r>
          </w:p>
        </w:tc>
      </w:tr>
      <w:tr w:rsidR="00D362C1" w:rsidTr="00D362C1">
        <w:trPr>
          <w:trHeight w:val="52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77160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107,8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281,9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415,6</w:t>
            </w:r>
          </w:p>
        </w:tc>
      </w:tr>
      <w:tr w:rsidR="00D362C1" w:rsidTr="00D362C1">
        <w:trPr>
          <w:trHeight w:val="30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77160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107,8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281,9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415,6</w:t>
            </w:r>
          </w:p>
        </w:tc>
      </w:tr>
      <w:tr w:rsidR="00D362C1" w:rsidTr="00D362C1">
        <w:trPr>
          <w:trHeight w:val="264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proofErr w:type="gramStart"/>
            <w:r>
              <w:rPr>
                <w:color w:val="000000"/>
                <w:sz w:val="16"/>
                <w:szCs w:val="16"/>
              </w:rPr>
              <w:lastRenderedPageBreak/>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сельскохозяйственных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w:t>
            </w:r>
            <w:proofErr w:type="gramEnd"/>
            <w:r>
              <w:rPr>
                <w:color w:val="000000"/>
                <w:sz w:val="16"/>
                <w:szCs w:val="16"/>
              </w:rPr>
              <w:t xml:space="preserve"> сельскохозяйственном </w:t>
            </w:r>
            <w:proofErr w:type="gramStart"/>
            <w:r>
              <w:rPr>
                <w:color w:val="000000"/>
                <w:sz w:val="16"/>
                <w:szCs w:val="16"/>
              </w:rPr>
              <w:t>производстве</w:t>
            </w:r>
            <w:proofErr w:type="gramEnd"/>
            <w:r>
              <w:rPr>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77190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342,2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512,7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583,1</w:t>
            </w:r>
          </w:p>
        </w:tc>
      </w:tr>
      <w:tr w:rsidR="00D362C1" w:rsidTr="00D362C1">
        <w:trPr>
          <w:trHeight w:val="37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77190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342,2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512,7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583,1</w:t>
            </w:r>
          </w:p>
        </w:tc>
      </w:tr>
      <w:tr w:rsidR="00D362C1" w:rsidTr="00D362C1">
        <w:trPr>
          <w:trHeight w:val="33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Публичные нормативные выплаты несоциального характера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77190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342,2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512,7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583,1</w:t>
            </w:r>
          </w:p>
        </w:tc>
      </w:tr>
      <w:tr w:rsidR="00D362C1" w:rsidTr="00D362C1">
        <w:trPr>
          <w:trHeight w:val="243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proofErr w:type="gramStart"/>
            <w:r>
              <w:rPr>
                <w:color w:val="000000"/>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сельскохозяйственных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2015года № 91-УГ "О дополнительных мерах по подготовке и закреплению молодых специалистов в</w:t>
            </w:r>
            <w:proofErr w:type="gramEnd"/>
            <w:r>
              <w:rPr>
                <w:color w:val="000000"/>
                <w:sz w:val="16"/>
                <w:szCs w:val="16"/>
              </w:rPr>
              <w:t xml:space="preserve"> сельскохозяйственном </w:t>
            </w:r>
            <w:proofErr w:type="gramStart"/>
            <w:r>
              <w:rPr>
                <w:color w:val="000000"/>
                <w:sz w:val="16"/>
                <w:szCs w:val="16"/>
              </w:rPr>
              <w:t>производстве</w:t>
            </w:r>
            <w:proofErr w:type="gramEnd"/>
            <w:r>
              <w:rPr>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580,3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422,7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495,1</w:t>
            </w:r>
          </w:p>
        </w:tc>
      </w:tr>
      <w:tr w:rsidR="00D362C1" w:rsidTr="00D362C1">
        <w:trPr>
          <w:trHeight w:val="52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580,3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422,7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495,1</w:t>
            </w:r>
          </w:p>
        </w:tc>
      </w:tr>
      <w:tr w:rsidR="00D362C1" w:rsidTr="00D362C1">
        <w:trPr>
          <w:trHeight w:val="36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Публичные нормативные выплаты несоциального характера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580,3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422,7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495,1</w:t>
            </w:r>
          </w:p>
        </w:tc>
      </w:tr>
      <w:tr w:rsidR="00D362C1" w:rsidTr="00D362C1">
        <w:trPr>
          <w:trHeight w:val="63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131,9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126,7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121,4</w:t>
            </w:r>
          </w:p>
        </w:tc>
      </w:tr>
      <w:tr w:rsidR="00D362C1" w:rsidTr="00D362C1">
        <w:trPr>
          <w:trHeight w:val="54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Непрограммные расходы в рамках </w:t>
            </w:r>
            <w:proofErr w:type="gramStart"/>
            <w:r>
              <w:rPr>
                <w:color w:val="000000"/>
                <w:sz w:val="16"/>
                <w:szCs w:val="16"/>
              </w:rPr>
              <w:t>обеспечения деятельности главных распорядителей средств бюджета</w:t>
            </w:r>
            <w:proofErr w:type="gramEnd"/>
            <w:r>
              <w:rPr>
                <w:color w:val="000000"/>
                <w:sz w:val="16"/>
                <w:szCs w:val="16"/>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131,9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126,7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121,4</w:t>
            </w:r>
          </w:p>
        </w:tc>
      </w:tr>
      <w:tr w:rsidR="00D362C1" w:rsidTr="00D362C1">
        <w:trPr>
          <w:trHeight w:val="84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Осуществление государственных полномочий Республики Мордовия </w:t>
            </w:r>
            <w:proofErr w:type="gramStart"/>
            <w:r>
              <w:rPr>
                <w:color w:val="000000"/>
                <w:sz w:val="16"/>
                <w:szCs w:val="16"/>
              </w:rPr>
              <w:t>по организации мероприятий при осуществлении деятельности по обращению с животными без владельцев</w:t>
            </w:r>
            <w:proofErr w:type="gramEnd"/>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77220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131,9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126,7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121,4</w:t>
            </w:r>
          </w:p>
        </w:tc>
      </w:tr>
      <w:tr w:rsidR="00D362C1" w:rsidTr="00D362C1">
        <w:trPr>
          <w:trHeight w:val="55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77220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131,9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126,7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121,4</w:t>
            </w:r>
          </w:p>
        </w:tc>
      </w:tr>
      <w:tr w:rsidR="00D362C1" w:rsidTr="00D362C1">
        <w:trPr>
          <w:trHeight w:val="72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77220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131,9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126,7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121,4</w:t>
            </w:r>
          </w:p>
        </w:tc>
      </w:tr>
      <w:tr w:rsidR="00D362C1" w:rsidTr="00D362C1">
        <w:trPr>
          <w:trHeight w:val="49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Транспорт</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2952,1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97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Муниципальная программа "Развитие дорожного хозяйства, автомобильных дорог и  транспортного обслуживания в Инсарском муниципальном районе на 2016-2024годы"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2952,1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97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"Развитие пассажирских перевозок в Инсарском муниципальном районе"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2952,1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6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Организация транспортного обслуживания населения по муниципальным маршрутам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42620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97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w:t>
            </w:r>
            <w:proofErr w:type="gramStart"/>
            <w:r>
              <w:rPr>
                <w:color w:val="000000"/>
                <w:sz w:val="16"/>
                <w:szCs w:val="16"/>
              </w:rPr>
              <w:t>)н</w:t>
            </w:r>
            <w:proofErr w:type="gramEnd"/>
            <w:r>
              <w:rPr>
                <w:color w:val="000000"/>
                <w:sz w:val="16"/>
                <w:szCs w:val="16"/>
              </w:rPr>
              <w:t>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42620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97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lastRenderedPageBreak/>
              <w:t>Иные закупки товаров, работ и услуг для обеспечения государственных ( муниципальных)</w:t>
            </w:r>
            <w:proofErr w:type="gramStart"/>
            <w:r>
              <w:rPr>
                <w:color w:val="000000"/>
                <w:sz w:val="16"/>
                <w:szCs w:val="16"/>
              </w:rPr>
              <w:t>.н</w:t>
            </w:r>
            <w:proofErr w:type="gramEnd"/>
            <w:r>
              <w:rPr>
                <w:color w:val="000000"/>
                <w:sz w:val="16"/>
                <w:szCs w:val="16"/>
              </w:rPr>
              <w:t>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42620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r>
      <w:tr w:rsidR="00D362C1" w:rsidTr="00D362C1">
        <w:trPr>
          <w:trHeight w:val="72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Организация транспортного обслуживания населения по муниципальным маршрутам на территории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S6340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2502,1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72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w:t>
            </w:r>
            <w:proofErr w:type="gramStart"/>
            <w:r>
              <w:rPr>
                <w:color w:val="000000"/>
                <w:sz w:val="16"/>
                <w:szCs w:val="16"/>
              </w:rPr>
              <w:t>)н</w:t>
            </w:r>
            <w:proofErr w:type="gramEnd"/>
            <w:r>
              <w:rPr>
                <w:color w:val="000000"/>
                <w:sz w:val="16"/>
                <w:szCs w:val="16"/>
              </w:rPr>
              <w:t>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S6340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2502,1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72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 муниципальных)</w:t>
            </w:r>
            <w:proofErr w:type="gramStart"/>
            <w:r>
              <w:rPr>
                <w:color w:val="000000"/>
                <w:sz w:val="16"/>
                <w:szCs w:val="16"/>
              </w:rPr>
              <w:t>.н</w:t>
            </w:r>
            <w:proofErr w:type="gramEnd"/>
            <w:r>
              <w:rPr>
                <w:color w:val="000000"/>
                <w:sz w:val="16"/>
                <w:szCs w:val="16"/>
              </w:rPr>
              <w:t>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S6340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2502,1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r>
      <w:tr w:rsidR="00D362C1" w:rsidTr="00D362C1">
        <w:trPr>
          <w:trHeight w:val="46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31093,7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6940,4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7360,6</w:t>
            </w:r>
          </w:p>
        </w:tc>
      </w:tr>
      <w:tr w:rsidR="00D362C1" w:rsidTr="00D362C1">
        <w:trPr>
          <w:trHeight w:val="82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Муниципальная программа "Развитие дорожного хозяйства</w:t>
            </w:r>
            <w:proofErr w:type="gramStart"/>
            <w:r>
              <w:rPr>
                <w:color w:val="000000"/>
                <w:sz w:val="16"/>
                <w:szCs w:val="16"/>
              </w:rPr>
              <w:t>,а</w:t>
            </w:r>
            <w:proofErr w:type="gramEnd"/>
            <w:r>
              <w:rPr>
                <w:color w:val="000000"/>
                <w:sz w:val="16"/>
                <w:szCs w:val="16"/>
              </w:rPr>
              <w:t>втомобильных дорог и  транспортного обслуживания в Инсарском муниципальном районе на 2016-2024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8380,0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6940,4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7360,6</w:t>
            </w:r>
          </w:p>
        </w:tc>
      </w:tr>
      <w:tr w:rsidR="00D362C1" w:rsidTr="00D362C1">
        <w:trPr>
          <w:trHeight w:val="60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"Оформление дорог местного значения"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r>
      <w:tr w:rsidR="00D362C1" w:rsidTr="00D362C1">
        <w:trPr>
          <w:trHeight w:val="43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Оформление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42180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r>
      <w:tr w:rsidR="00D362C1" w:rsidTr="00D362C1">
        <w:trPr>
          <w:trHeight w:val="66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42180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r>
      <w:tr w:rsidR="00D362C1" w:rsidTr="00D362C1">
        <w:trPr>
          <w:trHeight w:val="60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42180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r>
      <w:tr w:rsidR="00D362C1" w:rsidTr="00D362C1">
        <w:trPr>
          <w:trHeight w:val="57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w:t>
            </w:r>
            <w:proofErr w:type="gramStart"/>
            <w:r>
              <w:rPr>
                <w:color w:val="000000"/>
                <w:sz w:val="16"/>
                <w:szCs w:val="16"/>
              </w:rPr>
              <w:t>"С</w:t>
            </w:r>
            <w:proofErr w:type="gramEnd"/>
            <w:r>
              <w:rPr>
                <w:color w:val="000000"/>
                <w:sz w:val="16"/>
                <w:szCs w:val="16"/>
              </w:rPr>
              <w:t>одержание автомобильных дорог и их развитие"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8080,0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6640,4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7260,6</w:t>
            </w:r>
          </w:p>
        </w:tc>
      </w:tr>
      <w:tr w:rsidR="00D362C1" w:rsidTr="00D362C1">
        <w:trPr>
          <w:trHeight w:val="66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Ремонт автомобильных дорог общего пользования местного значения и искусственных сооружений на них</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2268,9</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5795,3</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6415,5</w:t>
            </w:r>
          </w:p>
        </w:tc>
      </w:tr>
      <w:tr w:rsidR="00D362C1" w:rsidTr="00D362C1">
        <w:trPr>
          <w:trHeight w:val="60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2268,9</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5795,3</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6415,5</w:t>
            </w:r>
          </w:p>
        </w:tc>
      </w:tr>
      <w:tr w:rsidR="00D362C1" w:rsidTr="00D362C1">
        <w:trPr>
          <w:trHeight w:val="54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2268,9</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5795,3</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6415,5</w:t>
            </w:r>
          </w:p>
        </w:tc>
      </w:tr>
      <w:tr w:rsidR="00D362C1" w:rsidTr="00D362C1">
        <w:trPr>
          <w:trHeight w:val="54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 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44102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5811,1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845,1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845,1</w:t>
            </w:r>
          </w:p>
        </w:tc>
      </w:tr>
      <w:tr w:rsidR="00D362C1" w:rsidTr="00D362C1">
        <w:trPr>
          <w:trHeight w:val="54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44102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5811,1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845,1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845,1</w:t>
            </w:r>
          </w:p>
        </w:tc>
      </w:tr>
      <w:tr w:rsidR="00D362C1" w:rsidTr="00D362C1">
        <w:trPr>
          <w:trHeight w:val="45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44102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5811,1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845,1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845,1</w:t>
            </w:r>
          </w:p>
        </w:tc>
      </w:tr>
      <w:tr w:rsidR="00D362C1" w:rsidTr="00D362C1">
        <w:trPr>
          <w:trHeight w:val="82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Муниципальная программа  "Комплексное развитие сельских территорий Инсарского муниципального района Республики Мордовия на 2020-2025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sz w:val="16"/>
                <w:szCs w:val="16"/>
              </w:rPr>
            </w:pPr>
            <w:r>
              <w:rPr>
                <w:sz w:val="16"/>
                <w:szCs w:val="16"/>
              </w:rPr>
              <w:t>22713,7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FF0000"/>
                <w:sz w:val="16"/>
                <w:szCs w:val="16"/>
              </w:rPr>
            </w:pPr>
            <w:r>
              <w:rPr>
                <w:color w:val="FF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FF0000"/>
                <w:sz w:val="16"/>
                <w:szCs w:val="16"/>
              </w:rPr>
            </w:pPr>
            <w:r>
              <w:rPr>
                <w:color w:val="FF0000"/>
                <w:sz w:val="16"/>
                <w:szCs w:val="16"/>
              </w:rPr>
              <w:t> </w:t>
            </w:r>
          </w:p>
        </w:tc>
      </w:tr>
      <w:tr w:rsidR="00D362C1" w:rsidTr="00D362C1">
        <w:trPr>
          <w:trHeight w:val="6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Подпрограмма "Создание и развитие инфраструктуры на сельских территориях"</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sz w:val="16"/>
                <w:szCs w:val="16"/>
              </w:rPr>
            </w:pPr>
            <w:r>
              <w:rPr>
                <w:sz w:val="16"/>
                <w:szCs w:val="16"/>
              </w:rPr>
              <w:t>22713,7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FF0000"/>
                <w:sz w:val="16"/>
                <w:szCs w:val="16"/>
              </w:rPr>
            </w:pPr>
            <w:r>
              <w:rPr>
                <w:color w:val="FF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FF0000"/>
                <w:sz w:val="16"/>
                <w:szCs w:val="16"/>
              </w:rPr>
            </w:pPr>
            <w:r>
              <w:rPr>
                <w:color w:val="FF0000"/>
                <w:sz w:val="16"/>
                <w:szCs w:val="16"/>
              </w:rPr>
              <w:t> </w:t>
            </w:r>
          </w:p>
        </w:tc>
      </w:tr>
      <w:tr w:rsidR="00D362C1" w:rsidTr="00D362C1">
        <w:trPr>
          <w:trHeight w:val="6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"Развитие транспортной инфраструктуры на сельских территориях"</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sz w:val="16"/>
                <w:szCs w:val="16"/>
              </w:rPr>
            </w:pPr>
            <w:r>
              <w:rPr>
                <w:sz w:val="16"/>
                <w:szCs w:val="16"/>
              </w:rPr>
              <w:t>22713,7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FF0000"/>
                <w:sz w:val="16"/>
                <w:szCs w:val="16"/>
              </w:rPr>
            </w:pPr>
            <w:r>
              <w:rPr>
                <w:color w:val="FF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FF0000"/>
                <w:sz w:val="16"/>
                <w:szCs w:val="16"/>
              </w:rPr>
            </w:pPr>
            <w:r>
              <w:rPr>
                <w:color w:val="FF0000"/>
                <w:sz w:val="16"/>
                <w:szCs w:val="16"/>
              </w:rPr>
              <w:t> </w:t>
            </w:r>
          </w:p>
        </w:tc>
      </w:tr>
      <w:tr w:rsidR="00D362C1" w:rsidTr="00D362C1">
        <w:trPr>
          <w:trHeight w:val="46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Развитие транспортной инфраструктуры на сельских территориях</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L3725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sz w:val="16"/>
                <w:szCs w:val="16"/>
              </w:rPr>
            </w:pPr>
            <w:r>
              <w:rPr>
                <w:sz w:val="16"/>
                <w:szCs w:val="16"/>
              </w:rPr>
              <w:t>22713,7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FF0000"/>
                <w:sz w:val="16"/>
                <w:szCs w:val="16"/>
              </w:rPr>
            </w:pPr>
            <w:r>
              <w:rPr>
                <w:color w:val="FF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FF0000"/>
                <w:sz w:val="16"/>
                <w:szCs w:val="16"/>
              </w:rPr>
            </w:pPr>
            <w:r>
              <w:rPr>
                <w:color w:val="FF0000"/>
                <w:sz w:val="16"/>
                <w:szCs w:val="16"/>
              </w:rPr>
              <w:t> </w:t>
            </w:r>
          </w:p>
        </w:tc>
      </w:tr>
      <w:tr w:rsidR="00D362C1" w:rsidTr="00D362C1">
        <w:trPr>
          <w:trHeight w:val="58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Капитальные вложения в объекты государственной </w:t>
            </w:r>
            <w:proofErr w:type="gramStart"/>
            <w:r>
              <w:rPr>
                <w:color w:val="000000"/>
                <w:sz w:val="16"/>
                <w:szCs w:val="16"/>
              </w:rPr>
              <w:t xml:space="preserve">( </w:t>
            </w:r>
            <w:proofErr w:type="gramEnd"/>
            <w:r>
              <w:rPr>
                <w:color w:val="000000"/>
                <w:sz w:val="16"/>
                <w:szCs w:val="16"/>
              </w:rPr>
              <w:t>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L3725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sz w:val="16"/>
                <w:szCs w:val="16"/>
              </w:rPr>
            </w:pPr>
            <w:r>
              <w:rPr>
                <w:sz w:val="16"/>
                <w:szCs w:val="16"/>
              </w:rPr>
              <w:t>22713,7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FF0000"/>
                <w:sz w:val="16"/>
                <w:szCs w:val="16"/>
              </w:rPr>
            </w:pPr>
            <w:r>
              <w:rPr>
                <w:color w:val="FF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FF0000"/>
                <w:sz w:val="16"/>
                <w:szCs w:val="16"/>
              </w:rPr>
            </w:pPr>
            <w:r>
              <w:rPr>
                <w:color w:val="FF0000"/>
                <w:sz w:val="16"/>
                <w:szCs w:val="16"/>
              </w:rPr>
              <w:t> </w:t>
            </w:r>
          </w:p>
        </w:tc>
      </w:tr>
      <w:tr w:rsidR="00D362C1" w:rsidTr="00D362C1">
        <w:trPr>
          <w:trHeight w:val="45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lastRenderedPageBreak/>
              <w:t>Бюджетные инвестиции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L3725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sz w:val="16"/>
                <w:szCs w:val="16"/>
              </w:rPr>
            </w:pPr>
            <w:r>
              <w:rPr>
                <w:sz w:val="16"/>
                <w:szCs w:val="16"/>
              </w:rPr>
              <w:t>22713,7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FF0000"/>
                <w:sz w:val="16"/>
                <w:szCs w:val="16"/>
              </w:rPr>
            </w:pPr>
            <w:r>
              <w:rPr>
                <w:color w:val="FF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FF0000"/>
                <w:sz w:val="16"/>
                <w:szCs w:val="16"/>
              </w:rPr>
            </w:pPr>
            <w:r>
              <w:rPr>
                <w:color w:val="FF0000"/>
                <w:sz w:val="16"/>
                <w:szCs w:val="16"/>
              </w:rPr>
              <w:t> </w:t>
            </w:r>
          </w:p>
        </w:tc>
      </w:tr>
      <w:tr w:rsidR="00D362C1" w:rsidTr="00D362C1">
        <w:trPr>
          <w:trHeight w:val="40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1179,6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3142,1</w:t>
            </w:r>
          </w:p>
        </w:tc>
      </w:tr>
      <w:tr w:rsidR="00D362C1" w:rsidTr="00D362C1">
        <w:trPr>
          <w:trHeight w:val="67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Муниципальная программа "Развитие и поддержка малого и среднего предпринимательства в Инсарском муниципальном районе на 2018-2024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r>
      <w:tr w:rsidR="00D362C1" w:rsidTr="00D362C1">
        <w:trPr>
          <w:trHeight w:val="99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 Основное мероприятие "Развитие инфраструктуры поддержки малого и среднего предпринимательства. Информационная и консультационная поддержка субъектов малого и среднего предпринимательства"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r>
      <w:tr w:rsidR="00D362C1" w:rsidTr="00D362C1">
        <w:trPr>
          <w:trHeight w:val="69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Субсидии субъектам малого и среднего предпринимательства на возмещение части затрат, связанных с повышением квалификации кадров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91310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r>
      <w:tr w:rsidR="00D362C1" w:rsidTr="00D362C1">
        <w:trPr>
          <w:trHeight w:val="40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91310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r>
      <w:tr w:rsidR="00D362C1" w:rsidTr="00D362C1">
        <w:trPr>
          <w:trHeight w:val="90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91310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r>
      <w:tr w:rsidR="00D362C1" w:rsidTr="00D362C1">
        <w:trPr>
          <w:trHeight w:val="99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Муниципальная программа «Управление муниципальным имуществом и земельными ресурсами» в Инсарском муниципальном районе Республики Мордовия на 2016-2024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1169,6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96,4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3132,1</w:t>
            </w:r>
          </w:p>
        </w:tc>
      </w:tr>
      <w:tr w:rsidR="00D362C1" w:rsidTr="00D362C1">
        <w:trPr>
          <w:trHeight w:val="40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«Управление земельными ресурсами»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1169,6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96,4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3132,1</w:t>
            </w:r>
          </w:p>
        </w:tc>
      </w:tr>
      <w:tr w:rsidR="00D362C1" w:rsidTr="00D362C1">
        <w:trPr>
          <w:trHeight w:val="40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Организация проведения комплексных кадастровых работ</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35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L5110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1169,6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96,4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3132,1</w:t>
            </w:r>
          </w:p>
        </w:tc>
      </w:tr>
      <w:tr w:rsidR="00D362C1" w:rsidTr="00D362C1">
        <w:trPr>
          <w:trHeight w:val="88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35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L5110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1169,6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96,4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3132,1</w:t>
            </w:r>
          </w:p>
        </w:tc>
      </w:tr>
      <w:tr w:rsidR="00D362C1" w:rsidTr="00D362C1">
        <w:trPr>
          <w:trHeight w:val="88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35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L5110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1169,6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96,4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3132,1</w:t>
            </w:r>
          </w:p>
        </w:tc>
      </w:tr>
      <w:tr w:rsidR="00D362C1" w:rsidTr="00D362C1">
        <w:trPr>
          <w:trHeight w:val="49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21,3</w:t>
            </w:r>
          </w:p>
        </w:tc>
      </w:tr>
      <w:tr w:rsidR="00D362C1" w:rsidTr="00D362C1">
        <w:trPr>
          <w:trHeight w:val="37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Жилищное хозяйство</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21,3</w:t>
            </w:r>
          </w:p>
        </w:tc>
      </w:tr>
      <w:tr w:rsidR="00D362C1" w:rsidTr="00D362C1">
        <w:trPr>
          <w:trHeight w:val="54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21,3</w:t>
            </w:r>
          </w:p>
        </w:tc>
      </w:tr>
      <w:tr w:rsidR="00D362C1" w:rsidTr="00D362C1">
        <w:trPr>
          <w:trHeight w:val="72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Непрограммные расходы в рамках </w:t>
            </w:r>
            <w:proofErr w:type="gramStart"/>
            <w:r>
              <w:rPr>
                <w:color w:val="000000"/>
                <w:sz w:val="16"/>
                <w:szCs w:val="16"/>
              </w:rPr>
              <w:t>обеспечения деятельности главных распорядителей  средств бюджета</w:t>
            </w:r>
            <w:proofErr w:type="gramEnd"/>
            <w:r>
              <w:rPr>
                <w:color w:val="000000"/>
                <w:sz w:val="16"/>
                <w:szCs w:val="16"/>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21,3</w:t>
            </w:r>
          </w:p>
        </w:tc>
      </w:tr>
      <w:tr w:rsidR="00D362C1" w:rsidTr="00D362C1">
        <w:trPr>
          <w:trHeight w:val="52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Взнос на капитальный ремонт общего имущества в многоквартирном доме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42360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21,3</w:t>
            </w:r>
          </w:p>
        </w:tc>
      </w:tr>
      <w:tr w:rsidR="00D362C1" w:rsidTr="00D362C1">
        <w:trPr>
          <w:trHeight w:val="52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42360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21,3</w:t>
            </w:r>
          </w:p>
        </w:tc>
      </w:tr>
      <w:tr w:rsidR="00D362C1" w:rsidTr="00D362C1">
        <w:trPr>
          <w:trHeight w:val="64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42360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21,3</w:t>
            </w:r>
          </w:p>
        </w:tc>
      </w:tr>
      <w:tr w:rsidR="00D362C1" w:rsidTr="00D362C1">
        <w:trPr>
          <w:trHeight w:val="36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r>
      <w:tr w:rsidR="00D362C1" w:rsidTr="00D362C1">
        <w:trPr>
          <w:trHeight w:val="57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Профессиональная подготовка</w:t>
            </w:r>
            <w:proofErr w:type="gramStart"/>
            <w:r>
              <w:rPr>
                <w:color w:val="000000"/>
                <w:sz w:val="16"/>
                <w:szCs w:val="16"/>
              </w:rPr>
              <w:t>,п</w:t>
            </w:r>
            <w:proofErr w:type="gramEnd"/>
            <w:r>
              <w:rPr>
                <w:color w:val="000000"/>
                <w:sz w:val="16"/>
                <w:szCs w:val="16"/>
              </w:rPr>
              <w:t>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r>
      <w:tr w:rsidR="00D362C1" w:rsidTr="00D362C1">
        <w:trPr>
          <w:trHeight w:val="66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Программа "Развитие муниципальной службы в Инсарском муниципальном районе Республики Мордовия на 2017-2024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r>
      <w:tr w:rsidR="00D362C1" w:rsidTr="00D362C1">
        <w:trPr>
          <w:trHeight w:val="117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lastRenderedPageBreak/>
              <w:t xml:space="preserve">Основное мероприятие "Участие в финансировании дополнительного профессионального образования (профессиональная переподготовка и повышение квалификации) муниципальных служащих и </w:t>
            </w:r>
            <w:proofErr w:type="gramStart"/>
            <w:r>
              <w:rPr>
                <w:color w:val="000000"/>
                <w:sz w:val="16"/>
                <w:szCs w:val="16"/>
              </w:rPr>
              <w:t>лиц</w:t>
            </w:r>
            <w:proofErr w:type="gramEnd"/>
            <w:r>
              <w:rPr>
                <w:color w:val="000000"/>
                <w:sz w:val="16"/>
                <w:szCs w:val="16"/>
              </w:rPr>
              <w:t xml:space="preserve"> замещающих муниципальные должности на постоянной основе"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r>
      <w:tr w:rsidR="00D362C1" w:rsidTr="00D362C1">
        <w:trPr>
          <w:trHeight w:val="43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Подготовка, переподготовка и повышение квалификации кадров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41250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r>
      <w:tr w:rsidR="00D362C1" w:rsidTr="00D362C1">
        <w:trPr>
          <w:trHeight w:val="60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41250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r>
      <w:tr w:rsidR="00D362C1" w:rsidTr="00D362C1">
        <w:trPr>
          <w:trHeight w:val="48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41250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r>
      <w:tr w:rsidR="00D362C1" w:rsidTr="00D362C1">
        <w:trPr>
          <w:trHeight w:val="36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2659,1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2085,0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2085,0</w:t>
            </w:r>
          </w:p>
        </w:tc>
      </w:tr>
      <w:tr w:rsidR="00D362C1" w:rsidTr="00D362C1">
        <w:trPr>
          <w:trHeight w:val="36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2659,1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2085,0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2085,0</w:t>
            </w:r>
          </w:p>
        </w:tc>
      </w:tr>
      <w:tr w:rsidR="00D362C1" w:rsidTr="00D362C1">
        <w:trPr>
          <w:trHeight w:val="72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2659,1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2085,0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2085,0</w:t>
            </w:r>
          </w:p>
        </w:tc>
      </w:tr>
      <w:tr w:rsidR="00D362C1" w:rsidTr="00D362C1">
        <w:trPr>
          <w:trHeight w:val="75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Непрограммные расходы в рамках </w:t>
            </w:r>
            <w:proofErr w:type="gramStart"/>
            <w:r>
              <w:rPr>
                <w:color w:val="000000"/>
                <w:sz w:val="16"/>
                <w:szCs w:val="16"/>
              </w:rPr>
              <w:t>обеспечения деятельности главных распорядителей  средств бюджета</w:t>
            </w:r>
            <w:proofErr w:type="gramEnd"/>
            <w:r>
              <w:rPr>
                <w:color w:val="000000"/>
                <w:sz w:val="16"/>
                <w:szCs w:val="16"/>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2659,1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2085,0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2085,0</w:t>
            </w:r>
          </w:p>
        </w:tc>
      </w:tr>
      <w:tr w:rsidR="00D362C1" w:rsidTr="00D362C1">
        <w:trPr>
          <w:trHeight w:val="36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Учреждения по обеспечению хозяйственного обслуживания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2659,1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2085,0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2085,0</w:t>
            </w:r>
          </w:p>
        </w:tc>
      </w:tr>
      <w:tr w:rsidR="00D362C1" w:rsidTr="00D362C1">
        <w:trPr>
          <w:trHeight w:val="79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2659,1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2085,0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2085,0</w:t>
            </w:r>
          </w:p>
        </w:tc>
      </w:tr>
      <w:tr w:rsidR="00D362C1" w:rsidTr="00D362C1">
        <w:trPr>
          <w:trHeight w:val="36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2659,1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2085,0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2085,0</w:t>
            </w:r>
          </w:p>
        </w:tc>
      </w:tr>
      <w:tr w:rsidR="00D362C1" w:rsidTr="00D362C1">
        <w:trPr>
          <w:trHeight w:val="42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5106,7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5146,7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5239,9</w:t>
            </w:r>
          </w:p>
        </w:tc>
      </w:tr>
      <w:tr w:rsidR="00D362C1" w:rsidTr="00D362C1">
        <w:trPr>
          <w:trHeight w:val="45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2240,2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2329,8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2423,0</w:t>
            </w:r>
          </w:p>
        </w:tc>
      </w:tr>
      <w:tr w:rsidR="00D362C1" w:rsidTr="00D362C1">
        <w:trPr>
          <w:trHeight w:val="84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Муниципальная программа "Развитие и обеспечение эффективности  деятельности администрации Инсарского муниципального района на 2018-2025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2240,2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2329,8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2423,0</w:t>
            </w:r>
          </w:p>
        </w:tc>
      </w:tr>
      <w:tr w:rsidR="00D362C1" w:rsidTr="00D362C1">
        <w:trPr>
          <w:trHeight w:val="75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"Финансовое обеспечение деятельности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2240,2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2329,8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2423,0</w:t>
            </w:r>
          </w:p>
        </w:tc>
      </w:tr>
      <w:tr w:rsidR="00D362C1" w:rsidTr="00D362C1">
        <w:trPr>
          <w:trHeight w:val="48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Доплаты к пенсиям муниципальных служащих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03010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2240,2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2329,8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2423,0</w:t>
            </w:r>
          </w:p>
        </w:tc>
      </w:tr>
      <w:tr w:rsidR="00D362C1" w:rsidTr="00D362C1">
        <w:trPr>
          <w:trHeight w:val="43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03010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2240,2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2329,8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2423,0</w:t>
            </w:r>
          </w:p>
        </w:tc>
      </w:tr>
      <w:tr w:rsidR="00D362C1" w:rsidTr="00D362C1">
        <w:trPr>
          <w:trHeight w:val="46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03010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2240,2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2329,8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2423,0</w:t>
            </w:r>
          </w:p>
        </w:tc>
      </w:tr>
      <w:tr w:rsidR="00D362C1" w:rsidTr="00D362C1">
        <w:trPr>
          <w:trHeight w:val="30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1563,0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210,0</w:t>
            </w:r>
          </w:p>
        </w:tc>
      </w:tr>
      <w:tr w:rsidR="00D362C1" w:rsidTr="00D362C1">
        <w:trPr>
          <w:trHeight w:val="52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Муниципальная программа "Обеспечение жильем молодых семей в Инсарском муниципальном районе на 2016-2025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1363,0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r>
      <w:tr w:rsidR="00D362C1" w:rsidTr="00D362C1">
        <w:trPr>
          <w:trHeight w:val="39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"Финансовое обеспечение реализации программы"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1363,0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r>
      <w:tr w:rsidR="00D362C1" w:rsidTr="00D362C1">
        <w:trPr>
          <w:trHeight w:val="67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Предоставление молодым семьям социальных выплат на строительство или приобретение жилья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L4970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1363,0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r>
      <w:tr w:rsidR="00D362C1" w:rsidTr="00D362C1">
        <w:trPr>
          <w:trHeight w:val="5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L4970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1363,0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r>
      <w:tr w:rsidR="00D362C1" w:rsidTr="00D362C1">
        <w:trPr>
          <w:trHeight w:val="57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L4970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1363,0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r>
      <w:tr w:rsidR="00D362C1" w:rsidTr="00D362C1">
        <w:trPr>
          <w:trHeight w:val="57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Муниципальная программа  "Комплексное развитие сельских  территорий Инсарского муниципального района Республики Мордовия  на 2020-2025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r>
      <w:tr w:rsidR="00D362C1" w:rsidTr="00D362C1">
        <w:trPr>
          <w:trHeight w:val="57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lastRenderedPageBreak/>
              <w:t>Подпрограмма "Создание условий для обеспечения доступным и комфортным жильем сельского населения"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r>
      <w:tr w:rsidR="00D362C1" w:rsidTr="00D362C1">
        <w:trPr>
          <w:trHeight w:val="57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"Улучшение жилищных условий граждан проживающих на сельских территориях"</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r>
      <w:tr w:rsidR="00D362C1" w:rsidTr="00D362C1">
        <w:trPr>
          <w:trHeight w:val="57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Улучшение жилищных условий граждан, проживающих на сельских территориях</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02040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r>
      <w:tr w:rsidR="00D362C1" w:rsidTr="00D362C1">
        <w:trPr>
          <w:trHeight w:val="57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02040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r>
      <w:tr w:rsidR="00D362C1" w:rsidTr="00D362C1">
        <w:trPr>
          <w:trHeight w:val="57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02040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r>
      <w:tr w:rsidR="00D362C1" w:rsidTr="00D362C1">
        <w:trPr>
          <w:trHeight w:val="630"/>
        </w:trPr>
        <w:tc>
          <w:tcPr>
            <w:tcW w:w="3984"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rPr>
                <w:color w:val="000000"/>
                <w:sz w:val="16"/>
                <w:szCs w:val="16"/>
              </w:rPr>
            </w:pPr>
            <w:r>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r>
      <w:tr w:rsidR="00D362C1" w:rsidTr="00D362C1">
        <w:trPr>
          <w:trHeight w:val="73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Непрограммные расходы в рамках </w:t>
            </w:r>
            <w:proofErr w:type="gramStart"/>
            <w:r>
              <w:rPr>
                <w:color w:val="000000"/>
                <w:sz w:val="16"/>
                <w:szCs w:val="16"/>
              </w:rPr>
              <w:t>обеспечения деятельности главных распорядителей средств  бюджета</w:t>
            </w:r>
            <w:proofErr w:type="gramEnd"/>
            <w:r>
              <w:rPr>
                <w:color w:val="000000"/>
                <w:sz w:val="16"/>
                <w:szCs w:val="16"/>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r>
      <w:tr w:rsidR="00D362C1" w:rsidTr="00D362C1">
        <w:trPr>
          <w:trHeight w:val="39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Оказание других видов социальной помощи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01170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r>
      <w:tr w:rsidR="00D362C1" w:rsidTr="00D362C1">
        <w:trPr>
          <w:trHeight w:val="39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01170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r>
      <w:tr w:rsidR="00D362C1" w:rsidTr="00D362C1">
        <w:trPr>
          <w:trHeight w:val="39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01170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r>
      <w:tr w:rsidR="00D362C1" w:rsidTr="00D362C1">
        <w:trPr>
          <w:trHeight w:val="25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Охрана семьи и детства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1303,5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2606,9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2606,9</w:t>
            </w:r>
          </w:p>
        </w:tc>
      </w:tr>
      <w:tr w:rsidR="00D362C1" w:rsidTr="00D362C1">
        <w:trPr>
          <w:trHeight w:val="645"/>
        </w:trPr>
        <w:tc>
          <w:tcPr>
            <w:tcW w:w="3984"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rPr>
                <w:color w:val="000000"/>
                <w:sz w:val="16"/>
                <w:szCs w:val="16"/>
              </w:rPr>
            </w:pPr>
            <w:r>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1303,5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2606,9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2606,9</w:t>
            </w:r>
          </w:p>
        </w:tc>
      </w:tr>
      <w:tr w:rsidR="00D362C1" w:rsidTr="00D362C1">
        <w:trPr>
          <w:trHeight w:val="75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Непрограммные расходы в рамках </w:t>
            </w:r>
            <w:proofErr w:type="gramStart"/>
            <w:r>
              <w:rPr>
                <w:color w:val="000000"/>
                <w:sz w:val="16"/>
                <w:szCs w:val="16"/>
              </w:rPr>
              <w:t>обеспечения деятельности главных распорядителей средств  бюджета</w:t>
            </w:r>
            <w:proofErr w:type="gramEnd"/>
            <w:r>
              <w:rPr>
                <w:color w:val="000000"/>
                <w:sz w:val="16"/>
                <w:szCs w:val="16"/>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1303,5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2606,9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2606,9</w:t>
            </w:r>
          </w:p>
        </w:tc>
      </w:tr>
      <w:tr w:rsidR="00D362C1" w:rsidTr="00D362C1">
        <w:trPr>
          <w:trHeight w:val="130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w:t>
            </w:r>
            <w:proofErr w:type="gramStart"/>
            <w:r>
              <w:rPr>
                <w:color w:val="000000"/>
                <w:sz w:val="16"/>
                <w:szCs w:val="16"/>
              </w:rPr>
              <w:t>,о</w:t>
            </w:r>
            <w:proofErr w:type="gramEnd"/>
            <w:r>
              <w:rPr>
                <w:color w:val="000000"/>
                <w:sz w:val="16"/>
                <w:szCs w:val="16"/>
              </w:rPr>
              <w:t>ставшихся без попечения родителей, жилыми помещениями специализированного жилищного фонда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R0820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1303,5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2606,9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2606,9</w:t>
            </w:r>
          </w:p>
        </w:tc>
      </w:tr>
      <w:tr w:rsidR="00D362C1" w:rsidTr="00D362C1">
        <w:trPr>
          <w:trHeight w:val="75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R0820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1303,5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2606,9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2606,9</w:t>
            </w:r>
          </w:p>
        </w:tc>
      </w:tr>
      <w:tr w:rsidR="00D362C1" w:rsidTr="00D362C1">
        <w:trPr>
          <w:trHeight w:val="42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Бюджетные инвестиции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R0820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1303,5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2606,9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2606,9</w:t>
            </w:r>
          </w:p>
        </w:tc>
      </w:tr>
      <w:tr w:rsidR="00D362C1" w:rsidTr="00D362C1">
        <w:trPr>
          <w:trHeight w:val="36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1400</w:t>
            </w:r>
          </w:p>
        </w:tc>
      </w:tr>
      <w:tr w:rsidR="00D362C1" w:rsidTr="00D362C1">
        <w:trPr>
          <w:trHeight w:val="42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Периодическая печать и издательство</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1400</w:t>
            </w:r>
          </w:p>
        </w:tc>
      </w:tr>
      <w:tr w:rsidR="00D362C1" w:rsidTr="00D362C1">
        <w:trPr>
          <w:trHeight w:val="720"/>
        </w:trPr>
        <w:tc>
          <w:tcPr>
            <w:tcW w:w="3984"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rPr>
                <w:color w:val="000000"/>
                <w:sz w:val="16"/>
                <w:szCs w:val="16"/>
              </w:rPr>
            </w:pPr>
            <w:r>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1400</w:t>
            </w:r>
          </w:p>
        </w:tc>
      </w:tr>
      <w:tr w:rsidR="00D362C1" w:rsidTr="00D362C1">
        <w:trPr>
          <w:trHeight w:val="94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Непрограммные расходы в рамках </w:t>
            </w:r>
            <w:proofErr w:type="gramStart"/>
            <w:r>
              <w:rPr>
                <w:color w:val="000000"/>
                <w:sz w:val="16"/>
                <w:szCs w:val="16"/>
              </w:rPr>
              <w:t>обеспечения деятельности главных распорядителей средств бюджета</w:t>
            </w:r>
            <w:proofErr w:type="gramEnd"/>
            <w:r>
              <w:rPr>
                <w:color w:val="000000"/>
                <w:sz w:val="16"/>
                <w:szCs w:val="16"/>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1400</w:t>
            </w:r>
          </w:p>
        </w:tc>
      </w:tr>
      <w:tr w:rsidR="00D362C1" w:rsidTr="00D362C1">
        <w:trPr>
          <w:trHeight w:val="660"/>
        </w:trPr>
        <w:tc>
          <w:tcPr>
            <w:tcW w:w="3984"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Субсидии на поддержку социально ориентированных некоммерческих организаций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91010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1400</w:t>
            </w:r>
          </w:p>
        </w:tc>
      </w:tr>
      <w:tr w:rsidR="00D362C1" w:rsidTr="00D362C1">
        <w:trPr>
          <w:trHeight w:val="55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91010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1400</w:t>
            </w:r>
          </w:p>
        </w:tc>
      </w:tr>
      <w:tr w:rsidR="00D362C1" w:rsidTr="00D362C1">
        <w:trPr>
          <w:trHeight w:val="90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91010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1400</w:t>
            </w:r>
          </w:p>
        </w:tc>
      </w:tr>
      <w:tr w:rsidR="00D362C1" w:rsidTr="00D362C1">
        <w:trPr>
          <w:trHeight w:val="67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jc w:val="center"/>
              <w:rPr>
                <w:b/>
                <w:bCs/>
                <w:color w:val="000000"/>
                <w:sz w:val="16"/>
                <w:szCs w:val="16"/>
              </w:rPr>
            </w:pPr>
            <w:r>
              <w:rPr>
                <w:b/>
                <w:bCs/>
                <w:color w:val="000000"/>
                <w:sz w:val="16"/>
                <w:szCs w:val="16"/>
              </w:rPr>
              <w:lastRenderedPageBreak/>
              <w:t>2. ФИНАНСОВОЕ УПРАВЛЕНИЕ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6248,20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5278,10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7278,10</w:t>
            </w:r>
          </w:p>
        </w:tc>
      </w:tr>
      <w:tr w:rsidR="00D362C1" w:rsidTr="00D362C1">
        <w:trPr>
          <w:trHeight w:val="40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4484,30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3309,60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3309,60</w:t>
            </w:r>
          </w:p>
        </w:tc>
      </w:tr>
      <w:tr w:rsidR="00D362C1" w:rsidTr="00D362C1">
        <w:trPr>
          <w:trHeight w:val="6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Обеспечение деятельности финансовых, налоговых и таможенных органов и органов финансовог</w:t>
            </w:r>
            <w:proofErr w:type="gramStart"/>
            <w:r>
              <w:rPr>
                <w:color w:val="000000"/>
                <w:sz w:val="16"/>
                <w:szCs w:val="16"/>
              </w:rPr>
              <w:t>о(</w:t>
            </w:r>
            <w:proofErr w:type="gramEnd"/>
            <w:r>
              <w:rPr>
                <w:color w:val="000000"/>
                <w:sz w:val="16"/>
                <w:szCs w:val="16"/>
              </w:rPr>
              <w:t>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4484,30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3309,60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3309,60</w:t>
            </w:r>
          </w:p>
        </w:tc>
      </w:tr>
      <w:tr w:rsidR="00D362C1" w:rsidTr="00D362C1">
        <w:trPr>
          <w:trHeight w:val="85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4484,3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3309,6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3309,6</w:t>
            </w:r>
          </w:p>
        </w:tc>
      </w:tr>
      <w:tr w:rsidR="00D362C1" w:rsidTr="00D362C1">
        <w:trPr>
          <w:trHeight w:val="42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Подпрограмма</w:t>
            </w:r>
            <w:proofErr w:type="gramStart"/>
            <w:r>
              <w:rPr>
                <w:color w:val="000000"/>
                <w:sz w:val="16"/>
                <w:szCs w:val="16"/>
              </w:rPr>
              <w:t>"Э</w:t>
            </w:r>
            <w:proofErr w:type="gramEnd"/>
            <w:r>
              <w:rPr>
                <w:color w:val="000000"/>
                <w:sz w:val="16"/>
                <w:szCs w:val="16"/>
              </w:rPr>
              <w:t>ффективное использование бюджетного потенциала"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4484,3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3309,6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3309,6</w:t>
            </w:r>
          </w:p>
        </w:tc>
      </w:tr>
      <w:tr w:rsidR="00D362C1" w:rsidTr="00D362C1">
        <w:trPr>
          <w:trHeight w:val="100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sz w:val="16"/>
                <w:szCs w:val="16"/>
              </w:rPr>
            </w:pPr>
            <w:r>
              <w:rPr>
                <w:sz w:val="16"/>
                <w:szCs w:val="16"/>
              </w:rPr>
              <w:t>Основное мероприятие "Совершенствование бюджетного процесса, формирование бюджета Инсарского муниципального района на очередной финансовый год и на плановый период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4484,3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3309,6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3309,6</w:t>
            </w:r>
          </w:p>
        </w:tc>
      </w:tr>
      <w:tr w:rsidR="00D362C1" w:rsidTr="00D362C1">
        <w:trPr>
          <w:trHeight w:val="58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по оплате труда работников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3954,5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2927,5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2927,5</w:t>
            </w:r>
          </w:p>
        </w:tc>
      </w:tr>
      <w:tr w:rsidR="00D362C1" w:rsidTr="00D362C1">
        <w:trPr>
          <w:trHeight w:val="108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3954,5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2927,5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2927,5</w:t>
            </w:r>
          </w:p>
        </w:tc>
      </w:tr>
      <w:tr w:rsidR="00D362C1" w:rsidTr="00D362C1">
        <w:trPr>
          <w:trHeight w:val="34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3954,5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2927,5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2927,5</w:t>
            </w:r>
          </w:p>
        </w:tc>
      </w:tr>
      <w:tr w:rsidR="00D362C1" w:rsidTr="00D362C1">
        <w:trPr>
          <w:trHeight w:val="43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Расходы на обеспечение функций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384,6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236,9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236,9</w:t>
            </w:r>
          </w:p>
        </w:tc>
      </w:tr>
      <w:tr w:rsidR="00D362C1" w:rsidTr="00D362C1">
        <w:trPr>
          <w:trHeight w:val="106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14,1</w:t>
            </w:r>
          </w:p>
        </w:tc>
      </w:tr>
      <w:tr w:rsidR="00D362C1" w:rsidTr="00D362C1">
        <w:trPr>
          <w:trHeight w:val="52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sz w:val="16"/>
                <w:szCs w:val="16"/>
              </w:rPr>
            </w:pPr>
            <w:r>
              <w:rPr>
                <w:sz w:val="16"/>
                <w:szCs w:val="16"/>
              </w:rPr>
              <w:t>3,3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14,1</w:t>
            </w:r>
          </w:p>
        </w:tc>
      </w:tr>
      <w:tr w:rsidR="00D362C1" w:rsidTr="00D362C1">
        <w:trPr>
          <w:trHeight w:val="63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376,8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219,5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219,5</w:t>
            </w:r>
          </w:p>
        </w:tc>
      </w:tr>
      <w:tr w:rsidR="00D362C1" w:rsidTr="00D362C1">
        <w:trPr>
          <w:trHeight w:val="69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376,8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219,5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219,5</w:t>
            </w:r>
          </w:p>
        </w:tc>
      </w:tr>
      <w:tr w:rsidR="00D362C1" w:rsidTr="00D362C1">
        <w:trPr>
          <w:trHeight w:val="43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3,3</w:t>
            </w:r>
          </w:p>
        </w:tc>
      </w:tr>
      <w:tr w:rsidR="00D362C1" w:rsidTr="00D362C1">
        <w:trPr>
          <w:trHeight w:val="45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3,3</w:t>
            </w:r>
          </w:p>
        </w:tc>
      </w:tr>
      <w:tr w:rsidR="00D362C1" w:rsidTr="00D362C1">
        <w:trPr>
          <w:trHeight w:val="112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Осуществление полномочий  по составлению и рассмотрению проекта бюджета поселения, утверждению и исполнению бюджета поселения</w:t>
            </w:r>
            <w:proofErr w:type="gramStart"/>
            <w:r>
              <w:rPr>
                <w:color w:val="000000"/>
                <w:sz w:val="16"/>
                <w:szCs w:val="16"/>
              </w:rPr>
              <w:t xml:space="preserve"> ,</w:t>
            </w:r>
            <w:proofErr w:type="gramEnd"/>
            <w:r>
              <w:rPr>
                <w:color w:val="000000"/>
                <w:sz w:val="16"/>
                <w:szCs w:val="16"/>
              </w:rPr>
              <w:t>осуществлению контроля за его исполнением, составлению и утверждению отчета об исполнении бюджета поселения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44501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145,2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145,2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145,2</w:t>
            </w:r>
          </w:p>
        </w:tc>
      </w:tr>
      <w:tr w:rsidR="00D362C1" w:rsidTr="00D362C1">
        <w:trPr>
          <w:trHeight w:val="11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44501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145,2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145,2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145,2</w:t>
            </w:r>
          </w:p>
        </w:tc>
      </w:tr>
      <w:tr w:rsidR="00D362C1" w:rsidTr="00D362C1">
        <w:trPr>
          <w:trHeight w:val="54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44501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145,2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145,2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145,2</w:t>
            </w:r>
          </w:p>
        </w:tc>
      </w:tr>
      <w:tr w:rsidR="00D362C1" w:rsidTr="00D362C1">
        <w:trPr>
          <w:trHeight w:val="54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r>
      <w:tr w:rsidR="00D362C1" w:rsidTr="00D362C1">
        <w:trPr>
          <w:trHeight w:val="390"/>
        </w:trPr>
        <w:tc>
          <w:tcPr>
            <w:tcW w:w="3984"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rPr>
                <w:color w:val="000000"/>
                <w:sz w:val="16"/>
                <w:szCs w:val="16"/>
              </w:rPr>
            </w:pPr>
            <w:r>
              <w:rPr>
                <w:color w:val="000000"/>
                <w:sz w:val="16"/>
                <w:szCs w:val="16"/>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5,0</w:t>
            </w:r>
          </w:p>
        </w:tc>
      </w:tr>
      <w:tr w:rsidR="00D362C1" w:rsidTr="00D362C1">
        <w:trPr>
          <w:trHeight w:val="810"/>
        </w:trPr>
        <w:tc>
          <w:tcPr>
            <w:tcW w:w="3984"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rPr>
                <w:color w:val="000000"/>
                <w:sz w:val="16"/>
                <w:szCs w:val="16"/>
              </w:rPr>
            </w:pPr>
            <w:r>
              <w:rPr>
                <w:color w:val="000000"/>
                <w:sz w:val="16"/>
                <w:szCs w:val="16"/>
              </w:rPr>
              <w:lastRenderedPageBreak/>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5,0</w:t>
            </w:r>
          </w:p>
        </w:tc>
      </w:tr>
      <w:tr w:rsidR="00D362C1" w:rsidTr="00D362C1">
        <w:trPr>
          <w:trHeight w:val="510"/>
        </w:trPr>
        <w:tc>
          <w:tcPr>
            <w:tcW w:w="3984"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rPr>
                <w:color w:val="000000"/>
                <w:sz w:val="16"/>
                <w:szCs w:val="16"/>
              </w:rPr>
            </w:pPr>
            <w:r>
              <w:rPr>
                <w:color w:val="000000"/>
                <w:sz w:val="16"/>
                <w:szCs w:val="16"/>
              </w:rPr>
              <w:t>Подпрограмма</w:t>
            </w:r>
            <w:proofErr w:type="gramStart"/>
            <w:r>
              <w:rPr>
                <w:color w:val="000000"/>
                <w:sz w:val="16"/>
                <w:szCs w:val="16"/>
              </w:rPr>
              <w:t>"Э</w:t>
            </w:r>
            <w:proofErr w:type="gramEnd"/>
            <w:r>
              <w:rPr>
                <w:color w:val="000000"/>
                <w:sz w:val="16"/>
                <w:szCs w:val="16"/>
              </w:rPr>
              <w:t>ффективное использование бюджетного потенциала"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5,0</w:t>
            </w:r>
          </w:p>
        </w:tc>
      </w:tr>
      <w:tr w:rsidR="00D362C1" w:rsidTr="00D362C1">
        <w:trPr>
          <w:trHeight w:val="600"/>
        </w:trPr>
        <w:tc>
          <w:tcPr>
            <w:tcW w:w="3984"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rPr>
                <w:color w:val="000000"/>
                <w:sz w:val="16"/>
                <w:szCs w:val="16"/>
              </w:rPr>
            </w:pPr>
            <w:r>
              <w:rPr>
                <w:color w:val="000000"/>
                <w:sz w:val="16"/>
                <w:szCs w:val="16"/>
              </w:rPr>
              <w:t>Основное мероприятие "Наращивание доходного потенциала, оптимизация бюджетных расходов"</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04</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5,0</w:t>
            </w:r>
          </w:p>
        </w:tc>
      </w:tr>
      <w:tr w:rsidR="00D362C1" w:rsidTr="00D362C1">
        <w:trPr>
          <w:trHeight w:val="330"/>
        </w:trPr>
        <w:tc>
          <w:tcPr>
            <w:tcW w:w="3984"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rPr>
                <w:color w:val="000000"/>
                <w:sz w:val="16"/>
                <w:szCs w:val="16"/>
              </w:rPr>
            </w:pPr>
            <w:r>
              <w:rPr>
                <w:color w:val="000000"/>
                <w:sz w:val="16"/>
                <w:szCs w:val="16"/>
              </w:rPr>
              <w:t>Подготовка, переподготовка и повышение квалификации кадров</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04</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41250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5,0</w:t>
            </w:r>
          </w:p>
        </w:tc>
      </w:tr>
      <w:tr w:rsidR="00D362C1" w:rsidTr="00D362C1">
        <w:trPr>
          <w:trHeight w:val="5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41250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r>
      <w:tr w:rsidR="00D362C1" w:rsidTr="00D362C1">
        <w:trPr>
          <w:trHeight w:val="58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41250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r>
      <w:tr w:rsidR="00D362C1" w:rsidTr="00D362C1">
        <w:trPr>
          <w:trHeight w:val="63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1758,9</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13,5</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13,5</w:t>
            </w:r>
          </w:p>
        </w:tc>
      </w:tr>
      <w:tr w:rsidR="00D362C1" w:rsidTr="00D362C1">
        <w:trPr>
          <w:trHeight w:val="63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13,5</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13,5</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13,5</w:t>
            </w:r>
          </w:p>
        </w:tc>
      </w:tr>
      <w:tr w:rsidR="00D362C1" w:rsidTr="00D362C1">
        <w:trPr>
          <w:trHeight w:val="84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13,5</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13,5</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13,5</w:t>
            </w:r>
          </w:p>
        </w:tc>
      </w:tr>
      <w:tr w:rsidR="00D362C1" w:rsidTr="00D362C1">
        <w:trPr>
          <w:trHeight w:val="43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Подпрограмма "Повышение эффективности межбюджетных отношений"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13,5</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13,5</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13,5</w:t>
            </w:r>
          </w:p>
        </w:tc>
      </w:tr>
      <w:tr w:rsidR="00D362C1" w:rsidTr="00D362C1">
        <w:trPr>
          <w:trHeight w:val="63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"Выравнивание бюджетной обеспеченности сельских поселений Инсарского муниципального района"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13,5</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13,5</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13,5</w:t>
            </w:r>
          </w:p>
        </w:tc>
      </w:tr>
      <w:tr w:rsidR="00D362C1" w:rsidTr="00D362C1">
        <w:trPr>
          <w:trHeight w:val="43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Дотации на выравнивание бюджетной обеспеченности поселений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44010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13,5</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13,5</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13,5</w:t>
            </w:r>
          </w:p>
        </w:tc>
      </w:tr>
      <w:tr w:rsidR="00D362C1" w:rsidTr="00D362C1">
        <w:trPr>
          <w:trHeight w:val="345"/>
        </w:trPr>
        <w:tc>
          <w:tcPr>
            <w:tcW w:w="39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xml:space="preserve">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44010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500</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13,5</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13,5</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13,5</w:t>
            </w:r>
          </w:p>
        </w:tc>
      </w:tr>
      <w:tr w:rsidR="00D362C1" w:rsidTr="00D362C1">
        <w:trPr>
          <w:trHeight w:val="34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Дотации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44010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510</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13,5</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13,5</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13,5</w:t>
            </w:r>
          </w:p>
        </w:tc>
      </w:tr>
      <w:tr w:rsidR="00D362C1" w:rsidTr="00D362C1">
        <w:trPr>
          <w:trHeight w:val="34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Прочие 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1745,4</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r>
      <w:tr w:rsidR="00D362C1" w:rsidTr="00D362C1">
        <w:trPr>
          <w:trHeight w:val="75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1745,4</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r>
      <w:tr w:rsidR="00D362C1" w:rsidTr="00D362C1">
        <w:trPr>
          <w:trHeight w:val="48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Подпрограмма "Повышение эффективности межбюджетных отношений"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1745,4</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r>
      <w:tr w:rsidR="00D362C1" w:rsidTr="00D362C1">
        <w:trPr>
          <w:trHeight w:val="63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"Финансовая поддержка поселений Инсарского муниципального района для решения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1745,4</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r>
      <w:tr w:rsidR="00D362C1" w:rsidTr="00D362C1">
        <w:trPr>
          <w:trHeight w:val="8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44205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1745,4</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r>
      <w:tr w:rsidR="00D362C1" w:rsidTr="00D362C1">
        <w:trPr>
          <w:trHeight w:val="405"/>
        </w:trPr>
        <w:tc>
          <w:tcPr>
            <w:tcW w:w="39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xml:space="preserve">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44205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500</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1745,4</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r>
      <w:tr w:rsidR="00D362C1" w:rsidTr="00D362C1">
        <w:trPr>
          <w:trHeight w:val="42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Субсидии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44205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520</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1745,4</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r>
      <w:tr w:rsidR="00D362C1" w:rsidTr="00D362C1">
        <w:trPr>
          <w:trHeight w:val="34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99</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3950,0</w:t>
            </w:r>
          </w:p>
        </w:tc>
      </w:tr>
      <w:tr w:rsidR="00D362C1" w:rsidTr="00D362C1">
        <w:trPr>
          <w:trHeight w:val="46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99</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1950,0</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3950,0</w:t>
            </w:r>
          </w:p>
        </w:tc>
      </w:tr>
      <w:tr w:rsidR="00D362C1" w:rsidTr="00D362C1">
        <w:trPr>
          <w:trHeight w:val="66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99</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1950,0</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3950,0</w:t>
            </w:r>
          </w:p>
        </w:tc>
      </w:tr>
      <w:tr w:rsidR="00D362C1" w:rsidTr="00D362C1">
        <w:trPr>
          <w:trHeight w:val="57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Непрограммные расходы в рамках </w:t>
            </w:r>
            <w:proofErr w:type="gramStart"/>
            <w:r>
              <w:rPr>
                <w:color w:val="000000"/>
                <w:sz w:val="16"/>
                <w:szCs w:val="16"/>
              </w:rPr>
              <w:t>обеспечения деятельности главных распорядителей  средств бюджета</w:t>
            </w:r>
            <w:proofErr w:type="gramEnd"/>
            <w:r>
              <w:rPr>
                <w:color w:val="000000"/>
                <w:sz w:val="16"/>
                <w:szCs w:val="16"/>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99</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1950,0</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3950,0</w:t>
            </w:r>
          </w:p>
        </w:tc>
      </w:tr>
      <w:tr w:rsidR="00D362C1" w:rsidTr="00D362C1">
        <w:trPr>
          <w:trHeight w:val="3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99</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41990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1950,0</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3950,0</w:t>
            </w:r>
          </w:p>
        </w:tc>
      </w:tr>
      <w:tr w:rsidR="00D362C1" w:rsidTr="00D362C1">
        <w:trPr>
          <w:trHeight w:val="405"/>
        </w:trPr>
        <w:tc>
          <w:tcPr>
            <w:tcW w:w="39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lastRenderedPageBreak/>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99</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41990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800</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1950,0</w:t>
            </w:r>
          </w:p>
        </w:tc>
        <w:tc>
          <w:tcPr>
            <w:tcW w:w="0" w:type="auto"/>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3950,0</w:t>
            </w:r>
          </w:p>
        </w:tc>
      </w:tr>
      <w:tr w:rsidR="00D362C1" w:rsidTr="00D362C1">
        <w:trPr>
          <w:trHeight w:val="36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99</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41990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3950,0</w:t>
            </w:r>
          </w:p>
        </w:tc>
      </w:tr>
      <w:tr w:rsidR="00D362C1" w:rsidTr="00D362C1">
        <w:trPr>
          <w:trHeight w:val="52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b/>
                <w:bCs/>
                <w:color w:val="000000"/>
                <w:sz w:val="16"/>
                <w:szCs w:val="16"/>
              </w:rPr>
            </w:pPr>
            <w:r>
              <w:rPr>
                <w:b/>
                <w:bCs/>
                <w:color w:val="000000"/>
                <w:sz w:val="16"/>
                <w:szCs w:val="16"/>
              </w:rPr>
              <w:t>3.  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170345,6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128551,5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116409,8</w:t>
            </w:r>
          </w:p>
        </w:tc>
      </w:tr>
      <w:tr w:rsidR="00D362C1" w:rsidTr="00D362C1">
        <w:trPr>
          <w:trHeight w:val="52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b/>
                <w:bCs/>
                <w:color w:val="000000"/>
                <w:sz w:val="16"/>
                <w:szCs w:val="16"/>
              </w:rPr>
            </w:pPr>
            <w:r>
              <w:rPr>
                <w:b/>
                <w:bCs/>
                <w:color w:val="000000"/>
                <w:sz w:val="16"/>
                <w:szCs w:val="16"/>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5847,4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4654,4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4654,6</w:t>
            </w:r>
          </w:p>
        </w:tc>
      </w:tr>
      <w:tr w:rsidR="00D362C1" w:rsidTr="00D362C1">
        <w:trPr>
          <w:trHeight w:val="82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2278,5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1613,3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1613,5</w:t>
            </w:r>
          </w:p>
        </w:tc>
      </w:tr>
      <w:tr w:rsidR="00D362C1" w:rsidTr="00D362C1">
        <w:trPr>
          <w:trHeight w:val="63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Муниципальная программа "Развитие образования в Инсарском муниципальном районе Республики Мордовия на 2016-2025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119,6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119,8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120,0</w:t>
            </w:r>
          </w:p>
        </w:tc>
      </w:tr>
      <w:tr w:rsidR="00D362C1" w:rsidTr="00D362C1">
        <w:trPr>
          <w:trHeight w:val="114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"Мероприятие по обеспечению  реализации муниципальной программы "Развитие образования в Инсарском муниципальном районе на 2016-2025 годы" и прочие мероприятия в области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119,6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119,8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120,0</w:t>
            </w:r>
          </w:p>
        </w:tc>
      </w:tr>
      <w:tr w:rsidR="00D362C1" w:rsidTr="00D362C1">
        <w:trPr>
          <w:trHeight w:val="100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77550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119,6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119,8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120,0</w:t>
            </w:r>
          </w:p>
        </w:tc>
      </w:tr>
      <w:tr w:rsidR="00D362C1" w:rsidTr="00D362C1">
        <w:trPr>
          <w:trHeight w:val="75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77550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119,6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119,8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120,0</w:t>
            </w:r>
          </w:p>
        </w:tc>
      </w:tr>
      <w:tr w:rsidR="00D362C1" w:rsidTr="00D362C1">
        <w:trPr>
          <w:trHeight w:val="48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77550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119,6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119,8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120,0</w:t>
            </w:r>
          </w:p>
        </w:tc>
      </w:tr>
      <w:tr w:rsidR="00D362C1" w:rsidTr="00D362C1">
        <w:trPr>
          <w:trHeight w:val="85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Муниципальная программа "Развитие и обеспечение эффективности  деятельности администрации Инсарского муниципального района на 2018-2025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2158,9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1493,5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1493,5</w:t>
            </w:r>
          </w:p>
        </w:tc>
      </w:tr>
      <w:tr w:rsidR="00D362C1" w:rsidTr="00D362C1">
        <w:trPr>
          <w:trHeight w:val="63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"Финансовое обеспечение деятельности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2062,0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1407,2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1407,2</w:t>
            </w:r>
          </w:p>
        </w:tc>
      </w:tr>
      <w:tr w:rsidR="00D362C1" w:rsidTr="00D362C1">
        <w:trPr>
          <w:trHeight w:val="64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по оплате труда работников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1400,1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1400,1</w:t>
            </w:r>
          </w:p>
        </w:tc>
      </w:tr>
      <w:tr w:rsidR="00D362C1" w:rsidTr="00D362C1">
        <w:trPr>
          <w:trHeight w:val="85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1400,1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1400,1</w:t>
            </w:r>
          </w:p>
        </w:tc>
      </w:tr>
      <w:tr w:rsidR="00D362C1" w:rsidTr="00D362C1">
        <w:trPr>
          <w:trHeight w:val="66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1400,1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1400,1</w:t>
            </w:r>
          </w:p>
        </w:tc>
      </w:tr>
      <w:tr w:rsidR="00D362C1" w:rsidTr="00D362C1">
        <w:trPr>
          <w:trHeight w:val="52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7,1</w:t>
            </w:r>
          </w:p>
        </w:tc>
      </w:tr>
      <w:tr w:rsidR="00D362C1" w:rsidTr="00D362C1">
        <w:trPr>
          <w:trHeight w:val="8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7,1</w:t>
            </w:r>
          </w:p>
        </w:tc>
      </w:tr>
      <w:tr w:rsidR="00D362C1" w:rsidTr="00D362C1">
        <w:trPr>
          <w:trHeight w:val="48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sz w:val="16"/>
                <w:szCs w:val="16"/>
              </w:rPr>
            </w:pPr>
            <w:r>
              <w:rPr>
                <w:sz w:val="16"/>
                <w:szCs w:val="16"/>
              </w:rPr>
              <w:t>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7,1</w:t>
            </w:r>
          </w:p>
        </w:tc>
      </w:tr>
      <w:tr w:rsidR="00D362C1" w:rsidTr="00D362C1">
        <w:trPr>
          <w:trHeight w:val="58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"Материально-техническое обеспечение деятельности администрации Инсарского муниципального района"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86,3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86,3</w:t>
            </w:r>
          </w:p>
        </w:tc>
      </w:tr>
      <w:tr w:rsidR="00D362C1" w:rsidTr="00D362C1">
        <w:trPr>
          <w:trHeight w:val="58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86,3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86,3</w:t>
            </w:r>
          </w:p>
        </w:tc>
      </w:tr>
      <w:tr w:rsidR="00D362C1" w:rsidTr="00D362C1">
        <w:trPr>
          <w:trHeight w:val="58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86,3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86,3</w:t>
            </w:r>
          </w:p>
        </w:tc>
      </w:tr>
      <w:tr w:rsidR="00D362C1" w:rsidTr="00D362C1">
        <w:trPr>
          <w:trHeight w:val="69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86,3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86,3</w:t>
            </w:r>
          </w:p>
        </w:tc>
      </w:tr>
      <w:tr w:rsidR="00D362C1" w:rsidTr="00D362C1">
        <w:trPr>
          <w:trHeight w:val="45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3568,9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3041,1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3041,1</w:t>
            </w:r>
          </w:p>
        </w:tc>
      </w:tr>
      <w:tr w:rsidR="00D362C1" w:rsidTr="00D362C1">
        <w:trPr>
          <w:trHeight w:val="63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3568,9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3041,1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3041,1</w:t>
            </w:r>
          </w:p>
        </w:tc>
      </w:tr>
      <w:tr w:rsidR="00D362C1" w:rsidTr="00D362C1">
        <w:trPr>
          <w:trHeight w:val="69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Непрограммные расходы в рамках </w:t>
            </w:r>
            <w:proofErr w:type="gramStart"/>
            <w:r>
              <w:rPr>
                <w:color w:val="000000"/>
                <w:sz w:val="16"/>
                <w:szCs w:val="16"/>
              </w:rPr>
              <w:t>обеспечения деятельности главных распорядителей  средств бюджета</w:t>
            </w:r>
            <w:proofErr w:type="gramEnd"/>
            <w:r>
              <w:rPr>
                <w:color w:val="000000"/>
                <w:sz w:val="16"/>
                <w:szCs w:val="16"/>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3568,9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3041,1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3041,1</w:t>
            </w:r>
          </w:p>
        </w:tc>
      </w:tr>
      <w:tr w:rsidR="00D362C1" w:rsidTr="00D362C1">
        <w:trPr>
          <w:trHeight w:val="45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Централизованные бухгалтерии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61230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3568,9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3041,1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3041,1</w:t>
            </w:r>
          </w:p>
        </w:tc>
      </w:tr>
      <w:tr w:rsidR="00D362C1" w:rsidTr="00D362C1">
        <w:trPr>
          <w:trHeight w:val="85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61230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3243,5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2916,7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2916,7</w:t>
            </w:r>
          </w:p>
        </w:tc>
      </w:tr>
      <w:tr w:rsidR="00D362C1" w:rsidTr="00D362C1">
        <w:trPr>
          <w:trHeight w:val="42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61230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3243,5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2916,7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2916,7</w:t>
            </w:r>
          </w:p>
        </w:tc>
      </w:tr>
      <w:tr w:rsidR="00D362C1" w:rsidTr="00D362C1">
        <w:trPr>
          <w:trHeight w:val="52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61230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322,5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124,4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124,4</w:t>
            </w:r>
          </w:p>
        </w:tc>
      </w:tr>
      <w:tr w:rsidR="00D362C1" w:rsidTr="00D362C1">
        <w:trPr>
          <w:trHeight w:val="52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61230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322,5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124,4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124,4</w:t>
            </w:r>
          </w:p>
        </w:tc>
      </w:tr>
      <w:tr w:rsidR="00D362C1" w:rsidTr="00D362C1">
        <w:trPr>
          <w:trHeight w:val="52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61230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r>
      <w:tr w:rsidR="00D362C1" w:rsidTr="00D362C1">
        <w:trPr>
          <w:trHeight w:val="52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61230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r>
      <w:tr w:rsidR="00D362C1" w:rsidTr="00D362C1">
        <w:trPr>
          <w:trHeight w:val="34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133305,6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105260,1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90868,7</w:t>
            </w:r>
          </w:p>
        </w:tc>
      </w:tr>
      <w:tr w:rsidR="00D362C1" w:rsidTr="00D362C1">
        <w:trPr>
          <w:trHeight w:val="39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Дошкольное образование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28153,5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22278,1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18530,3</w:t>
            </w:r>
          </w:p>
        </w:tc>
      </w:tr>
      <w:tr w:rsidR="00D362C1" w:rsidTr="00D362C1">
        <w:trPr>
          <w:trHeight w:val="60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Муниципальная программа "Развитие образования в Инсарском муниципальном районе Республики Мордовия на 2016-2025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28153,5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22278,1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18530,3</w:t>
            </w:r>
          </w:p>
        </w:tc>
      </w:tr>
      <w:tr w:rsidR="00D362C1" w:rsidTr="00D362C1">
        <w:trPr>
          <w:trHeight w:val="46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«Развитие дошкольного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26685,5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20278,1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18530,3</w:t>
            </w:r>
          </w:p>
        </w:tc>
      </w:tr>
      <w:tr w:rsidR="00D362C1" w:rsidTr="00D362C1">
        <w:trPr>
          <w:trHeight w:val="57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Ежегодная премия для поощрения лучших педагогических работников дошкольных 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02020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r>
      <w:tr w:rsidR="00D362C1" w:rsidTr="00D362C1">
        <w:trPr>
          <w:trHeight w:val="25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02020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r>
      <w:tr w:rsidR="00D362C1" w:rsidTr="00D362C1">
        <w:trPr>
          <w:trHeight w:val="46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Премии и гранты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02020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r>
      <w:tr w:rsidR="00D362C1" w:rsidTr="00D362C1">
        <w:trPr>
          <w:trHeight w:val="46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Дошкольные образовательные организации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3373,4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5100,0</w:t>
            </w:r>
          </w:p>
        </w:tc>
      </w:tr>
      <w:tr w:rsidR="00D362C1" w:rsidTr="00D362C1">
        <w:trPr>
          <w:trHeight w:val="66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3373,4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5100,0</w:t>
            </w:r>
          </w:p>
        </w:tc>
      </w:tr>
      <w:tr w:rsidR="00D362C1" w:rsidTr="00D362C1">
        <w:trPr>
          <w:trHeight w:val="46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7100,0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3373,4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5100,0</w:t>
            </w:r>
          </w:p>
        </w:tc>
      </w:tr>
      <w:tr w:rsidR="00D362C1" w:rsidTr="00D362C1">
        <w:trPr>
          <w:trHeight w:val="234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proofErr w:type="gramStart"/>
            <w:r>
              <w:rPr>
                <w:color w:val="000000"/>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77090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19580,5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16899,7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13425,3</w:t>
            </w:r>
          </w:p>
        </w:tc>
      </w:tr>
      <w:tr w:rsidR="00D362C1" w:rsidTr="00D362C1">
        <w:trPr>
          <w:trHeight w:val="55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77090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19580,5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16899,7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13425,3</w:t>
            </w:r>
          </w:p>
        </w:tc>
      </w:tr>
      <w:tr w:rsidR="00D362C1" w:rsidTr="00D362C1">
        <w:trPr>
          <w:trHeight w:val="43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77090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19580,5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16899,7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13425,3</w:t>
            </w:r>
          </w:p>
        </w:tc>
      </w:tr>
      <w:tr w:rsidR="00D362C1" w:rsidTr="00D362C1">
        <w:trPr>
          <w:trHeight w:val="14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"Мероприятия по проектно-изыскательским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1468,0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43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Дошкольные образовательные организации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1468,0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6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1468,0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43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1468,0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r>
      <w:tr w:rsidR="00D362C1" w:rsidTr="00D362C1">
        <w:trPr>
          <w:trHeight w:val="60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b/>
                <w:bCs/>
                <w:color w:val="000000"/>
                <w:sz w:val="16"/>
                <w:szCs w:val="16"/>
              </w:rPr>
            </w:pPr>
            <w:r>
              <w:rPr>
                <w:b/>
                <w:bCs/>
                <w:color w:val="000000"/>
                <w:sz w:val="16"/>
                <w:szCs w:val="16"/>
              </w:rPr>
              <w:t>Общее образование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78909,1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67029,1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55383,6</w:t>
            </w:r>
          </w:p>
        </w:tc>
      </w:tr>
      <w:tr w:rsidR="00D362C1" w:rsidTr="00D362C1">
        <w:trPr>
          <w:trHeight w:val="75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Муниципальная программа "Развитие образования в Инсарском муниципальном районе Республики Мордовия на 2016-2025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78909,1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67029,1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55383,6</w:t>
            </w:r>
          </w:p>
        </w:tc>
      </w:tr>
      <w:tr w:rsidR="00D362C1" w:rsidTr="00D362C1">
        <w:trPr>
          <w:trHeight w:val="33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"Развитие общего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74418,7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62272,7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55383,6</w:t>
            </w:r>
          </w:p>
        </w:tc>
      </w:tr>
      <w:tr w:rsidR="00D362C1" w:rsidTr="00D362C1">
        <w:trPr>
          <w:trHeight w:val="3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Поощрение лучших учителей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02010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50,0</w:t>
            </w:r>
          </w:p>
        </w:tc>
      </w:tr>
      <w:tr w:rsidR="00D362C1" w:rsidTr="00D362C1">
        <w:trPr>
          <w:trHeight w:val="3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02010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50,0</w:t>
            </w:r>
          </w:p>
        </w:tc>
      </w:tr>
      <w:tr w:rsidR="00D362C1" w:rsidTr="00D362C1">
        <w:trPr>
          <w:trHeight w:val="33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Премии и гранты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02010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50,0</w:t>
            </w:r>
          </w:p>
        </w:tc>
      </w:tr>
      <w:tr w:rsidR="00D362C1" w:rsidTr="00D362C1">
        <w:trPr>
          <w:trHeight w:val="130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proofErr w:type="gramStart"/>
            <w:r>
              <w:rPr>
                <w:color w:val="000000"/>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roofErr w:type="gramEnd"/>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42470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292,4</w:t>
            </w:r>
          </w:p>
        </w:tc>
      </w:tr>
      <w:tr w:rsidR="00D362C1" w:rsidTr="00D362C1">
        <w:trPr>
          <w:trHeight w:val="58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42470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292,4</w:t>
            </w:r>
          </w:p>
        </w:tc>
      </w:tr>
      <w:tr w:rsidR="00D362C1" w:rsidTr="00D362C1">
        <w:trPr>
          <w:trHeight w:val="33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42470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292,4</w:t>
            </w:r>
          </w:p>
        </w:tc>
      </w:tr>
      <w:tr w:rsidR="00D362C1" w:rsidTr="00D362C1">
        <w:trPr>
          <w:trHeight w:val="96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5743,0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5743,0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5917,6</w:t>
            </w:r>
          </w:p>
        </w:tc>
      </w:tr>
      <w:tr w:rsidR="00D362C1" w:rsidTr="00D362C1">
        <w:trPr>
          <w:trHeight w:val="67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5743,0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5743,0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5917,6</w:t>
            </w:r>
          </w:p>
        </w:tc>
      </w:tr>
      <w:tr w:rsidR="00D362C1" w:rsidTr="00D362C1">
        <w:trPr>
          <w:trHeight w:val="33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5743,0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5743,0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5917,6</w:t>
            </w:r>
          </w:p>
        </w:tc>
      </w:tr>
      <w:tr w:rsidR="00D362C1" w:rsidTr="00D362C1">
        <w:trPr>
          <w:trHeight w:val="33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Школы-детские сады, школы начальные, неполные средние и средние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61090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12431,9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8201,3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9944,6</w:t>
            </w:r>
          </w:p>
        </w:tc>
      </w:tr>
      <w:tr w:rsidR="00D362C1" w:rsidTr="00D362C1">
        <w:trPr>
          <w:trHeight w:val="63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61090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12431,9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8201,3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9944,6</w:t>
            </w:r>
          </w:p>
        </w:tc>
      </w:tr>
      <w:tr w:rsidR="00D362C1" w:rsidTr="00D362C1">
        <w:trPr>
          <w:trHeight w:val="33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61090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12431,9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8201,3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9944,6</w:t>
            </w:r>
          </w:p>
        </w:tc>
      </w:tr>
      <w:tr w:rsidR="00D362C1" w:rsidTr="00D362C1">
        <w:trPr>
          <w:trHeight w:val="250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proofErr w:type="gramStart"/>
            <w:r>
              <w:rPr>
                <w:color w:val="000000"/>
                <w:sz w:val="16"/>
                <w:szCs w:val="16"/>
              </w:rPr>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77080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52139,2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44539,1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35797,2</w:t>
            </w:r>
          </w:p>
        </w:tc>
      </w:tr>
      <w:tr w:rsidR="00D362C1" w:rsidTr="00D362C1">
        <w:trPr>
          <w:trHeight w:val="54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77080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52139,2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44539,1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35797,2</w:t>
            </w:r>
          </w:p>
        </w:tc>
      </w:tr>
      <w:tr w:rsidR="00D362C1" w:rsidTr="00D362C1">
        <w:trPr>
          <w:trHeight w:val="5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77080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52139,2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44539,1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35797,2</w:t>
            </w:r>
          </w:p>
        </w:tc>
      </w:tr>
      <w:tr w:rsidR="00D362C1" w:rsidTr="00D362C1">
        <w:trPr>
          <w:trHeight w:val="78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proofErr w:type="gramStart"/>
            <w:r>
              <w:rPr>
                <w:color w:val="000000"/>
                <w:sz w:val="16"/>
                <w:szCs w:val="16"/>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proofErr w:type="gramEnd"/>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L3040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3454,6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3289,3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3381,8</w:t>
            </w:r>
          </w:p>
        </w:tc>
      </w:tr>
      <w:tr w:rsidR="00D362C1" w:rsidTr="00D362C1">
        <w:trPr>
          <w:trHeight w:val="75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L3040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3454,6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3289,3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3381,8</w:t>
            </w:r>
          </w:p>
        </w:tc>
      </w:tr>
      <w:tr w:rsidR="00D362C1" w:rsidTr="00D362C1">
        <w:trPr>
          <w:trHeight w:val="43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L3040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3454,6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3289,3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3381,8</w:t>
            </w:r>
          </w:p>
        </w:tc>
      </w:tr>
      <w:tr w:rsidR="00D362C1" w:rsidTr="00D362C1">
        <w:trPr>
          <w:trHeight w:val="135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"Мероприятия по проектно-изыскательским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4490,4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4756,4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45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Школы-детские сады, школы начальные, неполные средние и средние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61090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4490,4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4756,4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58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61090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4490,4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4756,4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39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61090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4490,4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4756,4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r>
      <w:tr w:rsidR="00D362C1" w:rsidTr="00D362C1">
        <w:trPr>
          <w:trHeight w:val="34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Дополнительное образование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18461,0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9896,0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10896,0</w:t>
            </w:r>
          </w:p>
        </w:tc>
      </w:tr>
      <w:tr w:rsidR="00D362C1" w:rsidTr="00D362C1">
        <w:trPr>
          <w:trHeight w:val="63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Муниципальная программа "Развитие образования в Инсарском муниципальном районе Республики Мордовия на 2016-2025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13367,3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6996,0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7996,0</w:t>
            </w:r>
          </w:p>
        </w:tc>
      </w:tr>
      <w:tr w:rsidR="00D362C1" w:rsidTr="00D362C1">
        <w:trPr>
          <w:trHeight w:val="39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w:t>
            </w:r>
            <w:proofErr w:type="gramStart"/>
            <w:r>
              <w:rPr>
                <w:color w:val="000000"/>
                <w:sz w:val="16"/>
                <w:szCs w:val="16"/>
              </w:rPr>
              <w:t>"Р</w:t>
            </w:r>
            <w:proofErr w:type="gramEnd"/>
            <w:r>
              <w:rPr>
                <w:color w:val="000000"/>
                <w:sz w:val="16"/>
                <w:szCs w:val="16"/>
              </w:rPr>
              <w:t>азвитие дополнительного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13367,3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6996,0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7996,0</w:t>
            </w:r>
          </w:p>
        </w:tc>
      </w:tr>
      <w:tr w:rsidR="00D362C1" w:rsidTr="00D362C1">
        <w:trPr>
          <w:trHeight w:val="42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Учреждения по внешкольной работе с детьми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61080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11875,0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5996,0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6996,0</w:t>
            </w:r>
          </w:p>
        </w:tc>
      </w:tr>
      <w:tr w:rsidR="00D362C1" w:rsidTr="00D362C1">
        <w:trPr>
          <w:trHeight w:val="63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61080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11875,0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5996,0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6996,0</w:t>
            </w:r>
          </w:p>
        </w:tc>
      </w:tr>
      <w:tr w:rsidR="00D362C1" w:rsidTr="00D362C1">
        <w:trPr>
          <w:trHeight w:val="42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61080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11875,0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5996,0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6996,0</w:t>
            </w:r>
          </w:p>
        </w:tc>
      </w:tr>
      <w:tr w:rsidR="00D362C1" w:rsidTr="00D362C1">
        <w:trPr>
          <w:trHeight w:val="103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Субсидии некоммерческим </w:t>
            </w:r>
            <w:proofErr w:type="gramStart"/>
            <w:r>
              <w:rPr>
                <w:color w:val="000000"/>
                <w:sz w:val="16"/>
                <w:szCs w:val="16"/>
              </w:rPr>
              <w:t>организациям</w:t>
            </w:r>
            <w:proofErr w:type="gramEnd"/>
            <w:r>
              <w:rPr>
                <w:color w:val="000000"/>
                <w:sz w:val="16"/>
                <w:szCs w:val="16"/>
              </w:rPr>
              <w:t xml:space="preserve"> не являющимися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03</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91560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1492,3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1000,0</w:t>
            </w:r>
          </w:p>
        </w:tc>
      </w:tr>
      <w:tr w:rsidR="00D362C1" w:rsidTr="00D362C1">
        <w:trPr>
          <w:trHeight w:val="57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03</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91560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1492,3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1000,0</w:t>
            </w:r>
          </w:p>
        </w:tc>
      </w:tr>
      <w:tr w:rsidR="00D362C1" w:rsidTr="00D362C1">
        <w:trPr>
          <w:trHeight w:val="88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03</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91560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1492,3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1000,0</w:t>
            </w:r>
          </w:p>
        </w:tc>
      </w:tr>
      <w:tr w:rsidR="00D362C1" w:rsidTr="00D362C1">
        <w:trPr>
          <w:trHeight w:val="6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Муниципальная программа "Развитие культуры и туризма Инсарского муниципального района на 2016-2024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5093,7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2900,0</w:t>
            </w:r>
          </w:p>
        </w:tc>
      </w:tr>
      <w:tr w:rsidR="00D362C1" w:rsidTr="00D362C1">
        <w:trPr>
          <w:trHeight w:val="60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lastRenderedPageBreak/>
              <w:t>Основное мероприятие "Развитие дополнительного образования в сфере культуры"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5093,7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2900,0</w:t>
            </w:r>
          </w:p>
        </w:tc>
      </w:tr>
      <w:tr w:rsidR="00D362C1" w:rsidTr="00D362C1">
        <w:trPr>
          <w:trHeight w:val="40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Учреждения по внешкольной работе с детьми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61080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5093,7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2900,0</w:t>
            </w:r>
          </w:p>
        </w:tc>
      </w:tr>
      <w:tr w:rsidR="00D362C1" w:rsidTr="00D362C1">
        <w:trPr>
          <w:trHeight w:val="52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61080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5093,7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2900,0</w:t>
            </w:r>
          </w:p>
        </w:tc>
      </w:tr>
      <w:tr w:rsidR="00D362C1" w:rsidTr="00D362C1">
        <w:trPr>
          <w:trHeight w:val="42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61080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5093,7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2900,0</w:t>
            </w:r>
          </w:p>
        </w:tc>
      </w:tr>
      <w:tr w:rsidR="00D362C1" w:rsidTr="00D362C1">
        <w:trPr>
          <w:trHeight w:val="63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r>
      <w:tr w:rsidR="00D362C1" w:rsidTr="00D362C1">
        <w:trPr>
          <w:trHeight w:val="64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Программа "Развитие  муниципальной службы в Инсарском муниципальном районе Республики Мордовия на 2017-2024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r>
      <w:tr w:rsidR="00D362C1" w:rsidTr="00D362C1">
        <w:trPr>
          <w:trHeight w:val="118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Основное мероприятие "Участие в финансировании дополнительного профессионального образования (профессиональная переподготовка и повышение квалификации) муниципальных служащих и </w:t>
            </w:r>
            <w:proofErr w:type="gramStart"/>
            <w:r>
              <w:rPr>
                <w:color w:val="000000"/>
                <w:sz w:val="16"/>
                <w:szCs w:val="16"/>
              </w:rPr>
              <w:t>лиц</w:t>
            </w:r>
            <w:proofErr w:type="gramEnd"/>
            <w:r>
              <w:rPr>
                <w:color w:val="000000"/>
                <w:sz w:val="16"/>
                <w:szCs w:val="16"/>
              </w:rPr>
              <w:t xml:space="preserve"> замещающих муниципальные должности на постоянной основе"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r>
      <w:tr w:rsidR="00D362C1" w:rsidTr="00D362C1">
        <w:trPr>
          <w:trHeight w:val="40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Подготовка, переподготовка и повышение квалификации кадров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41250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r>
      <w:tr w:rsidR="00D362C1" w:rsidTr="00D362C1">
        <w:trPr>
          <w:trHeight w:val="5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41250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r>
      <w:tr w:rsidR="00D362C1" w:rsidTr="00D362C1">
        <w:trPr>
          <w:trHeight w:val="52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41250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xml:space="preserve">               5,00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xml:space="preserve">                  5,00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xml:space="preserve">                    5,00 </w:t>
            </w:r>
          </w:p>
        </w:tc>
      </w:tr>
      <w:tr w:rsidR="00D362C1" w:rsidTr="00D362C1">
        <w:trPr>
          <w:trHeight w:val="3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Молодежная политика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5689,4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4597,3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4599,2</w:t>
            </w:r>
          </w:p>
        </w:tc>
      </w:tr>
      <w:tr w:rsidR="00D362C1" w:rsidTr="00D362C1">
        <w:trPr>
          <w:trHeight w:val="88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Муниципальная программа</w:t>
            </w:r>
            <w:proofErr w:type="gramStart"/>
            <w:r>
              <w:rPr>
                <w:color w:val="000000"/>
                <w:sz w:val="16"/>
                <w:szCs w:val="16"/>
              </w:rPr>
              <w:t>"Р</w:t>
            </w:r>
            <w:proofErr w:type="gramEnd"/>
            <w:r>
              <w:rPr>
                <w:color w:val="000000"/>
                <w:sz w:val="16"/>
                <w:szCs w:val="16"/>
              </w:rPr>
              <w:t>азвитие физической культуры, спорта и молодежной политики в  Инсарском муниципальном районе  на 2016-2024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47,8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49,7</w:t>
            </w:r>
          </w:p>
        </w:tc>
      </w:tr>
      <w:tr w:rsidR="00D362C1" w:rsidTr="00D362C1">
        <w:trPr>
          <w:trHeight w:val="3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"Молодежная политика"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47,8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49,7</w:t>
            </w:r>
          </w:p>
        </w:tc>
      </w:tr>
      <w:tr w:rsidR="00D362C1" w:rsidTr="00D362C1">
        <w:trPr>
          <w:trHeight w:val="3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Мероприятия в области молодежной политики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42110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47,8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49,7</w:t>
            </w:r>
          </w:p>
        </w:tc>
      </w:tr>
      <w:tr w:rsidR="00D362C1" w:rsidTr="00D362C1">
        <w:trPr>
          <w:trHeight w:val="58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42110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47,8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49,7</w:t>
            </w:r>
          </w:p>
        </w:tc>
      </w:tr>
      <w:tr w:rsidR="00D362C1" w:rsidTr="00D362C1">
        <w:trPr>
          <w:trHeight w:val="60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42110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47,8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49,7</w:t>
            </w:r>
          </w:p>
        </w:tc>
      </w:tr>
      <w:tr w:rsidR="00D362C1" w:rsidTr="00D362C1">
        <w:trPr>
          <w:trHeight w:val="58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 Муниципальная программа "Организация отдыха детей в каникулярное время в Инсарском муниципальном районе на 2016-2025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5643,4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4549,5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4549,5</w:t>
            </w:r>
          </w:p>
        </w:tc>
      </w:tr>
      <w:tr w:rsidR="00D362C1" w:rsidTr="00D362C1">
        <w:trPr>
          <w:trHeight w:val="84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"Капитальный и текущий ремонт</w:t>
            </w:r>
            <w:proofErr w:type="gramStart"/>
            <w:r>
              <w:rPr>
                <w:color w:val="000000"/>
                <w:sz w:val="16"/>
                <w:szCs w:val="16"/>
              </w:rPr>
              <w:t>,у</w:t>
            </w:r>
            <w:proofErr w:type="gramEnd"/>
            <w:r>
              <w:rPr>
                <w:color w:val="000000"/>
                <w:sz w:val="16"/>
                <w:szCs w:val="16"/>
              </w:rPr>
              <w:t xml:space="preserve">крепление инфраструктуры и материально-технической базы МБУ" Инсарский детский оздоровительный лагерь им.В.Я.Антропова"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58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Учреждения по работе с молодежью</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61110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58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61110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58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61110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r>
      <w:tr w:rsidR="00D362C1" w:rsidTr="00D362C1">
        <w:trPr>
          <w:trHeight w:val="63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Основное мероприятие "Реализация мероприятий по содержанию МБУ " Инсарский детский оздоровительный лагерь им. В.Я. Антропова"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980,6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346,3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346,3</w:t>
            </w:r>
          </w:p>
        </w:tc>
      </w:tr>
      <w:tr w:rsidR="00D362C1" w:rsidTr="00D362C1">
        <w:trPr>
          <w:trHeight w:val="39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Учреждения по работе с молодежью</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61110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980,6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346,3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346,3</w:t>
            </w:r>
          </w:p>
        </w:tc>
      </w:tr>
      <w:tr w:rsidR="00D362C1" w:rsidTr="00D362C1">
        <w:trPr>
          <w:trHeight w:val="54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61110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980,6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346,3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346,3</w:t>
            </w:r>
          </w:p>
        </w:tc>
      </w:tr>
      <w:tr w:rsidR="00D362C1" w:rsidTr="00D362C1">
        <w:trPr>
          <w:trHeight w:val="39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61110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980,6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346,3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346,3</w:t>
            </w:r>
          </w:p>
        </w:tc>
      </w:tr>
      <w:tr w:rsidR="00D362C1" w:rsidTr="00D362C1">
        <w:trPr>
          <w:trHeight w:val="82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lastRenderedPageBreak/>
              <w:t>Основное мероприятие "Организация отдыха и оздоровления детей в летний период на базе МБУ "Инсарский детский оздоровительный лагерь им. В.Я. Антропова"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2185,5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2185,7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2185,7</w:t>
            </w:r>
          </w:p>
        </w:tc>
      </w:tr>
      <w:tr w:rsidR="00D362C1" w:rsidTr="00D362C1">
        <w:trPr>
          <w:trHeight w:val="87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746"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77210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2185,5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2185,7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2185,7</w:t>
            </w:r>
          </w:p>
        </w:tc>
      </w:tr>
      <w:tr w:rsidR="00D362C1" w:rsidTr="00D362C1">
        <w:trPr>
          <w:trHeight w:val="6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746"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77210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2185,5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2185,7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2185,7</w:t>
            </w:r>
          </w:p>
        </w:tc>
      </w:tr>
      <w:tr w:rsidR="00D362C1" w:rsidTr="00D362C1">
        <w:trPr>
          <w:trHeight w:val="42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746"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77210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2185,5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2185,7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2185,7</w:t>
            </w:r>
          </w:p>
        </w:tc>
      </w:tr>
      <w:tr w:rsidR="00D362C1" w:rsidTr="00D362C1">
        <w:trPr>
          <w:trHeight w:val="8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"Организация работы лагерей на базе образовательных учреждений Инсарского муниципального района в каникулярный период"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2017,3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2017,5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2017,5</w:t>
            </w:r>
          </w:p>
        </w:tc>
      </w:tr>
      <w:tr w:rsidR="00D362C1" w:rsidTr="00D362C1">
        <w:trPr>
          <w:trHeight w:val="82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746"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77210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2017,3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2017,5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2017,5</w:t>
            </w:r>
          </w:p>
        </w:tc>
      </w:tr>
      <w:tr w:rsidR="00D362C1" w:rsidTr="00D362C1">
        <w:trPr>
          <w:trHeight w:val="5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746"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77210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2017,3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2017,5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2017,5</w:t>
            </w:r>
          </w:p>
        </w:tc>
      </w:tr>
      <w:tr w:rsidR="00D362C1" w:rsidTr="00D362C1">
        <w:trPr>
          <w:trHeight w:val="40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746"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77210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2017,3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2017,5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2017,5</w:t>
            </w:r>
          </w:p>
        </w:tc>
      </w:tr>
      <w:tr w:rsidR="00D362C1" w:rsidTr="00D362C1">
        <w:trPr>
          <w:trHeight w:val="34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2087,6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1454,6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1454,6</w:t>
            </w:r>
          </w:p>
        </w:tc>
      </w:tr>
      <w:tr w:rsidR="00D362C1" w:rsidTr="00D362C1">
        <w:trPr>
          <w:trHeight w:val="55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Муниципальная программа "Развитие образования в Инсарском муниципальном районе Республики Мордовия на 2016-2025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2061,6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1451,6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1451,6</w:t>
            </w:r>
          </w:p>
        </w:tc>
      </w:tr>
      <w:tr w:rsidR="00D362C1" w:rsidTr="00D362C1">
        <w:trPr>
          <w:trHeight w:val="52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"Выявление и поддержка одаренных детей и молодежи"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r>
      <w:tr w:rsidR="00D362C1" w:rsidTr="00D362C1">
        <w:trPr>
          <w:trHeight w:val="5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Мероприятия, направленные на выявление и поддержку одаренных детей и молодежи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42220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r>
      <w:tr w:rsidR="00D362C1" w:rsidTr="00D362C1">
        <w:trPr>
          <w:trHeight w:val="5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42220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r>
      <w:tr w:rsidR="00D362C1" w:rsidTr="00D362C1">
        <w:trPr>
          <w:trHeight w:val="5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42220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r>
      <w:tr w:rsidR="00D362C1" w:rsidTr="00D362C1">
        <w:trPr>
          <w:trHeight w:val="5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Премия для поддержки талантливой и одаренной  молодежи образовательных организаций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42560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5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 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42560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5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 Премии и гранты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42560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r>
      <w:tr w:rsidR="00D362C1" w:rsidTr="00D362C1">
        <w:trPr>
          <w:trHeight w:val="11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"Мероприятие по обеспечению  реализации муниципальной программы "Развитие образования в Инсарском муниципальном районе на 2016-2025 годы" и прочие мероприятия в области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2041,6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1441,6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1441,6</w:t>
            </w:r>
          </w:p>
        </w:tc>
      </w:tr>
      <w:tr w:rsidR="00D362C1" w:rsidTr="00D362C1">
        <w:trPr>
          <w:trHeight w:val="37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Мероприятия в области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27,0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27,0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27,0</w:t>
            </w:r>
          </w:p>
        </w:tc>
      </w:tr>
      <w:tr w:rsidR="00D362C1" w:rsidTr="00D362C1">
        <w:trPr>
          <w:trHeight w:val="60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27,0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27,0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27,0</w:t>
            </w:r>
          </w:p>
        </w:tc>
      </w:tr>
      <w:tr w:rsidR="00D362C1" w:rsidTr="00D362C1">
        <w:trPr>
          <w:trHeight w:val="49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27,0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27,0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27,0</w:t>
            </w:r>
          </w:p>
        </w:tc>
      </w:tr>
      <w:tr w:rsidR="00D362C1" w:rsidTr="00D362C1">
        <w:trPr>
          <w:trHeight w:val="76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2014,6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1414,6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1414,6</w:t>
            </w:r>
          </w:p>
        </w:tc>
      </w:tr>
      <w:tr w:rsidR="00D362C1" w:rsidTr="00D362C1">
        <w:trPr>
          <w:trHeight w:val="81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1269,1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867,0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867,0</w:t>
            </w:r>
          </w:p>
        </w:tc>
      </w:tr>
      <w:tr w:rsidR="00D362C1" w:rsidTr="00D362C1">
        <w:trPr>
          <w:trHeight w:val="27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w:t>
            </w:r>
            <w:r>
              <w:rPr>
                <w:color w:val="000000"/>
                <w:sz w:val="16"/>
                <w:szCs w:val="16"/>
              </w:rPr>
              <w:lastRenderedPageBreak/>
              <w:t>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lastRenderedPageBreak/>
              <w:t>1269,1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867,0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867,0</w:t>
            </w:r>
          </w:p>
        </w:tc>
      </w:tr>
      <w:tr w:rsidR="00D362C1" w:rsidTr="00D362C1">
        <w:trPr>
          <w:trHeight w:val="6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698,9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497,8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497,8</w:t>
            </w:r>
          </w:p>
        </w:tc>
      </w:tr>
      <w:tr w:rsidR="00D362C1" w:rsidTr="00D362C1">
        <w:trPr>
          <w:trHeight w:val="58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698,9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497,8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497,8</w:t>
            </w:r>
          </w:p>
        </w:tc>
      </w:tr>
      <w:tr w:rsidR="00D362C1" w:rsidTr="00D362C1">
        <w:trPr>
          <w:trHeight w:val="3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46,6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49,8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49,8</w:t>
            </w:r>
          </w:p>
        </w:tc>
      </w:tr>
      <w:tr w:rsidR="00D362C1" w:rsidTr="00D362C1">
        <w:trPr>
          <w:trHeight w:val="3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 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61120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46,6</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49,8</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49,8</w:t>
            </w:r>
          </w:p>
        </w:tc>
      </w:tr>
      <w:tr w:rsidR="00D362C1" w:rsidTr="00D362C1">
        <w:trPr>
          <w:trHeight w:val="84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Муниципальная программа "Гармонизация межнациональных и межконфессиональных отношений в Инсарском муниципальном районе на2019-2024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114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"Совершенствование муниципального управления в сфере государственной национальной политики</w:t>
            </w:r>
            <w:proofErr w:type="gramStart"/>
            <w:r>
              <w:rPr>
                <w:color w:val="000000"/>
                <w:sz w:val="16"/>
                <w:szCs w:val="16"/>
              </w:rPr>
              <w:t>,п</w:t>
            </w:r>
            <w:proofErr w:type="gramEnd"/>
            <w:r>
              <w:rPr>
                <w:color w:val="000000"/>
                <w:sz w:val="16"/>
                <w:szCs w:val="16"/>
              </w:rPr>
              <w:t>рофилактика этнополитического и религиозно- политического экстремизма,ксенофобии и нетерпимости"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3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Мероприятия в области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3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3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r>
      <w:tr w:rsidR="00D362C1" w:rsidTr="00D362C1">
        <w:trPr>
          <w:trHeight w:val="3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Муниципальная программа "Повышение безопасности дорожного движения в Инсарском муниципальном районе"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w:t>
            </w:r>
          </w:p>
        </w:tc>
      </w:tr>
      <w:tr w:rsidR="00D362C1" w:rsidTr="00D362C1">
        <w:trPr>
          <w:trHeight w:val="3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данной тематике"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w:t>
            </w:r>
          </w:p>
        </w:tc>
      </w:tr>
      <w:tr w:rsidR="00D362C1" w:rsidTr="00D362C1">
        <w:trPr>
          <w:trHeight w:val="3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Мероприятия в области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w:t>
            </w:r>
          </w:p>
        </w:tc>
      </w:tr>
      <w:tr w:rsidR="00D362C1" w:rsidTr="00D362C1">
        <w:trPr>
          <w:trHeight w:val="3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w:t>
            </w:r>
          </w:p>
        </w:tc>
      </w:tr>
      <w:tr w:rsidR="00D362C1" w:rsidTr="00D362C1">
        <w:trPr>
          <w:trHeight w:val="3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3,0</w:t>
            </w:r>
          </w:p>
        </w:tc>
      </w:tr>
      <w:tr w:rsidR="00D362C1" w:rsidTr="00D362C1">
        <w:trPr>
          <w:trHeight w:val="3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22484,4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10029,4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12029,2</w:t>
            </w:r>
          </w:p>
        </w:tc>
      </w:tr>
      <w:tr w:rsidR="00D362C1" w:rsidTr="00D362C1">
        <w:trPr>
          <w:trHeight w:val="3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Культура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22484,4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10029,4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12029,2</w:t>
            </w:r>
          </w:p>
        </w:tc>
      </w:tr>
      <w:tr w:rsidR="00D362C1" w:rsidTr="00D362C1">
        <w:trPr>
          <w:trHeight w:val="57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Муниципальная программа "Развитие культуры и туризма Инсарского муниципального района на 2016-2024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22434,5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10009,9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12009,9</w:t>
            </w:r>
          </w:p>
        </w:tc>
      </w:tr>
      <w:tr w:rsidR="00D362C1" w:rsidTr="00D362C1">
        <w:trPr>
          <w:trHeight w:val="87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«Сохранение традиционного народного  творчества, национальных культур и развитие культурно-досуговой деятельности"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16098,3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7024,9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8024,9</w:t>
            </w:r>
          </w:p>
        </w:tc>
      </w:tr>
      <w:tr w:rsidR="00D362C1" w:rsidTr="00D362C1">
        <w:trPr>
          <w:trHeight w:val="63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Дворцы и дома культуры, другие учреждения культуры 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61140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16098,3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7024,9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8024,9</w:t>
            </w:r>
          </w:p>
        </w:tc>
      </w:tr>
      <w:tr w:rsidR="00D362C1" w:rsidTr="00D362C1">
        <w:trPr>
          <w:trHeight w:val="72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61140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16098,3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7024,9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8024,9</w:t>
            </w:r>
          </w:p>
        </w:tc>
      </w:tr>
      <w:tr w:rsidR="00D362C1" w:rsidTr="00D362C1">
        <w:trPr>
          <w:trHeight w:val="48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61140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16098,3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7024,9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8024,9</w:t>
            </w:r>
          </w:p>
        </w:tc>
      </w:tr>
      <w:tr w:rsidR="00D362C1" w:rsidTr="00D362C1">
        <w:trPr>
          <w:trHeight w:val="63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"Совершенствование и развитие библиотечно-информационной деятельности"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6336,2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2985,0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3985,0</w:t>
            </w:r>
          </w:p>
        </w:tc>
      </w:tr>
      <w:tr w:rsidR="00D362C1" w:rsidTr="00D362C1">
        <w:trPr>
          <w:trHeight w:val="46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Библиотеки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61160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6336,2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2985,0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3985,0</w:t>
            </w:r>
          </w:p>
        </w:tc>
      </w:tr>
      <w:tr w:rsidR="00D362C1" w:rsidTr="00D362C1">
        <w:trPr>
          <w:trHeight w:val="63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61160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6336,2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2985,0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3985,0</w:t>
            </w:r>
          </w:p>
        </w:tc>
      </w:tr>
      <w:tr w:rsidR="00D362C1" w:rsidTr="00D362C1">
        <w:trPr>
          <w:trHeight w:val="54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61160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6336,2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2985,0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3985,0</w:t>
            </w:r>
          </w:p>
        </w:tc>
      </w:tr>
      <w:tr w:rsidR="00D362C1" w:rsidTr="00D362C1">
        <w:trPr>
          <w:trHeight w:val="64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lastRenderedPageBreak/>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49,9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19,3</w:t>
            </w:r>
          </w:p>
        </w:tc>
      </w:tr>
      <w:tr w:rsidR="00D362C1" w:rsidTr="00D362C1">
        <w:trPr>
          <w:trHeight w:val="90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Непрограммные расходы в рамках </w:t>
            </w:r>
            <w:proofErr w:type="gramStart"/>
            <w:r>
              <w:rPr>
                <w:color w:val="000000"/>
                <w:sz w:val="16"/>
                <w:szCs w:val="16"/>
              </w:rPr>
              <w:t>обеспечения деятельности главных распорядителей  средств бюджета</w:t>
            </w:r>
            <w:proofErr w:type="gramEnd"/>
            <w:r>
              <w:rPr>
                <w:color w:val="000000"/>
                <w:sz w:val="16"/>
                <w:szCs w:val="16"/>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49,9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19,3</w:t>
            </w:r>
          </w:p>
        </w:tc>
      </w:tr>
      <w:tr w:rsidR="00D362C1" w:rsidTr="00D362C1">
        <w:trPr>
          <w:trHeight w:val="42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Мероприятия в области культуры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42250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49,9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19,3</w:t>
            </w:r>
          </w:p>
        </w:tc>
      </w:tr>
      <w:tr w:rsidR="00D362C1" w:rsidTr="00D362C1">
        <w:trPr>
          <w:trHeight w:val="66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42250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49,9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19,3</w:t>
            </w:r>
          </w:p>
        </w:tc>
      </w:tr>
      <w:tr w:rsidR="00D362C1" w:rsidTr="00D362C1">
        <w:trPr>
          <w:trHeight w:val="42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42250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49,9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19,3</w:t>
            </w:r>
          </w:p>
        </w:tc>
      </w:tr>
      <w:tr w:rsidR="00D362C1" w:rsidTr="00D362C1">
        <w:trPr>
          <w:trHeight w:val="42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8497,5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8497,7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8743,1</w:t>
            </w:r>
          </w:p>
        </w:tc>
      </w:tr>
      <w:tr w:rsidR="00D362C1" w:rsidTr="00D362C1">
        <w:trPr>
          <w:trHeight w:val="40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Социальное обеспечение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2392,2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2392,2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2392,2</w:t>
            </w:r>
          </w:p>
        </w:tc>
      </w:tr>
      <w:tr w:rsidR="00D362C1" w:rsidTr="00D362C1">
        <w:trPr>
          <w:trHeight w:val="60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Муниципальная программа "Развитие образования в Инсарском муниципальном районе Республики Мордовия на 2016-2025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2392,2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2392,2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2392,2</w:t>
            </w:r>
          </w:p>
        </w:tc>
      </w:tr>
      <w:tr w:rsidR="00D362C1" w:rsidTr="00D362C1">
        <w:trPr>
          <w:trHeight w:val="36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"Развитие общего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2392,2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2392,2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2392,2</w:t>
            </w:r>
          </w:p>
        </w:tc>
      </w:tr>
      <w:tr w:rsidR="00D362C1" w:rsidTr="00D362C1">
        <w:trPr>
          <w:trHeight w:val="109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proofErr w:type="gramStart"/>
            <w:r>
              <w:rPr>
                <w:color w:val="000000"/>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учреждениях Республики Мордовия из малоимущих семей питания с освобождением от оплаты его стоимости</w:t>
            </w:r>
            <w:proofErr w:type="gramEnd"/>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77070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2392,2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2392,2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2392,2</w:t>
            </w:r>
          </w:p>
        </w:tc>
      </w:tr>
      <w:tr w:rsidR="00D362C1" w:rsidTr="00D362C1">
        <w:trPr>
          <w:trHeight w:val="55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77070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2392,2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2392,2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2392,2</w:t>
            </w:r>
          </w:p>
        </w:tc>
      </w:tr>
      <w:tr w:rsidR="00D362C1" w:rsidTr="00D362C1">
        <w:trPr>
          <w:trHeight w:val="34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77070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2392,2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2392,2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2392,2</w:t>
            </w:r>
          </w:p>
        </w:tc>
      </w:tr>
      <w:tr w:rsidR="00D362C1" w:rsidTr="00D362C1">
        <w:trPr>
          <w:trHeight w:val="3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Охрана семьи и детства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6105,3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6105,5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6350,9</w:t>
            </w:r>
          </w:p>
        </w:tc>
      </w:tr>
      <w:tr w:rsidR="00D362C1" w:rsidTr="00D362C1">
        <w:trPr>
          <w:trHeight w:val="69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Муниципальная программа "Развитие образования в Инсарском муниципальном районе Республики Мордовия на 2016-2025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6105,3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6105,5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6350,9</w:t>
            </w:r>
          </w:p>
        </w:tc>
      </w:tr>
      <w:tr w:rsidR="00D362C1" w:rsidTr="00D362C1">
        <w:trPr>
          <w:trHeight w:val="105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"Мероприятие по обеспечению  реализации муниципальной программы "Развитие образования в Инсарском муниципальном районе на 2016-2025 годы" и прочие мероприятия в области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6105,3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6105,5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6350,9</w:t>
            </w:r>
          </w:p>
        </w:tc>
      </w:tr>
      <w:tr w:rsidR="00D362C1" w:rsidTr="00D362C1">
        <w:trPr>
          <w:trHeight w:val="337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proofErr w:type="gramStart"/>
            <w:r>
              <w:rPr>
                <w:color w:val="000000"/>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Республики Мордовия, выплате ежемесячного денежного пособия лицам из числа детей-сирот и детей оставшихся</w:t>
            </w:r>
            <w:proofErr w:type="gramEnd"/>
            <w:r>
              <w:rPr>
                <w:color w:val="000000"/>
                <w:sz w:val="16"/>
                <w:szCs w:val="16"/>
              </w:rPr>
              <w:t xml:space="preserve"> без попечения родителей, </w:t>
            </w:r>
            <w:proofErr w:type="gramStart"/>
            <w:r>
              <w:rPr>
                <w:color w:val="000000"/>
                <w:sz w:val="16"/>
                <w:szCs w:val="16"/>
              </w:rPr>
              <w:t>обучающимся</w:t>
            </w:r>
            <w:proofErr w:type="gramEnd"/>
            <w:r>
              <w:rPr>
                <w:color w:val="000000"/>
                <w:sz w:val="16"/>
                <w:szCs w:val="16"/>
              </w:rPr>
              <w:t xml:space="preserve">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77180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6105,3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6105,5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6350,9</w:t>
            </w:r>
          </w:p>
        </w:tc>
      </w:tr>
      <w:tr w:rsidR="00D362C1" w:rsidTr="00D362C1">
        <w:trPr>
          <w:trHeight w:val="43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77180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6105,3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6105,5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6350,9</w:t>
            </w:r>
          </w:p>
        </w:tc>
      </w:tr>
      <w:tr w:rsidR="00D362C1" w:rsidTr="00D362C1">
        <w:trPr>
          <w:trHeight w:val="43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77180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4155,3</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4155,5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4300,9</w:t>
            </w:r>
          </w:p>
        </w:tc>
      </w:tr>
      <w:tr w:rsidR="00D362C1" w:rsidTr="00D362C1">
        <w:trPr>
          <w:trHeight w:val="54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77180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1950,0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2050,0</w:t>
            </w:r>
          </w:p>
        </w:tc>
      </w:tr>
      <w:tr w:rsidR="00D362C1" w:rsidTr="00D362C1">
        <w:trPr>
          <w:trHeight w:val="37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210,7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109,9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114,2</w:t>
            </w:r>
          </w:p>
        </w:tc>
      </w:tr>
      <w:tr w:rsidR="00D362C1" w:rsidTr="00D362C1">
        <w:trPr>
          <w:trHeight w:val="3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lastRenderedPageBreak/>
              <w:t>Физическая культура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210,7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109,9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114,2</w:t>
            </w:r>
          </w:p>
        </w:tc>
      </w:tr>
      <w:tr w:rsidR="00D362C1" w:rsidTr="00D362C1">
        <w:trPr>
          <w:trHeight w:val="88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Муниципальная программа "Развитие физической культуры, спорта и молодежной политики в  Инсарском муниципальном районе на 2016-2024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205,7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109,9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114,2</w:t>
            </w:r>
          </w:p>
        </w:tc>
      </w:tr>
      <w:tr w:rsidR="00D362C1" w:rsidTr="00D362C1">
        <w:trPr>
          <w:trHeight w:val="55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"Внутрирайонные спортивные соревнования и физкультурно-массовые мероприятия"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205,7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109,9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114,2</w:t>
            </w:r>
          </w:p>
        </w:tc>
      </w:tr>
      <w:tr w:rsidR="00D362C1" w:rsidTr="00D362C1">
        <w:trPr>
          <w:trHeight w:val="36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Мероприятия в области спорта и физической культуры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42040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205,7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109,9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114,2</w:t>
            </w:r>
          </w:p>
        </w:tc>
      </w:tr>
      <w:tr w:rsidR="00D362C1" w:rsidTr="00D362C1">
        <w:trPr>
          <w:trHeight w:val="58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42040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205,7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109,9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114,2</w:t>
            </w:r>
          </w:p>
        </w:tc>
      </w:tr>
      <w:tr w:rsidR="00D362C1" w:rsidTr="00D362C1">
        <w:trPr>
          <w:trHeight w:val="6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42040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205,7</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109,9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114,2</w:t>
            </w:r>
          </w:p>
        </w:tc>
      </w:tr>
      <w:tr w:rsidR="00D362C1" w:rsidTr="00D362C1">
        <w:trPr>
          <w:trHeight w:val="75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Муниципальная программа "Гармонизация межнациональных и межконфессиональных отношений в Инсарском муниципальном районе на2019-2024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106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"Совершенствование муниципального управления в сфере государственной национальной политики</w:t>
            </w:r>
            <w:proofErr w:type="gramStart"/>
            <w:r>
              <w:rPr>
                <w:color w:val="000000"/>
                <w:sz w:val="16"/>
                <w:szCs w:val="16"/>
              </w:rPr>
              <w:t>,п</w:t>
            </w:r>
            <w:proofErr w:type="gramEnd"/>
            <w:r>
              <w:rPr>
                <w:color w:val="000000"/>
                <w:sz w:val="16"/>
                <w:szCs w:val="16"/>
              </w:rPr>
              <w:t>рофилактика этнополитического и религиозно- политического экстремизма,ксенофобии и нетерпимости"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6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Мероприятия в области спорта и физической культуры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42040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6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42040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615"/>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902</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42040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r>
      <w:tr w:rsidR="00D362C1" w:rsidTr="00D362C1">
        <w:trPr>
          <w:trHeight w:val="480"/>
        </w:trPr>
        <w:tc>
          <w:tcPr>
            <w:tcW w:w="3984"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Всего расходов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257202,1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164788,0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158422,1</w:t>
            </w:r>
          </w:p>
        </w:tc>
      </w:tr>
    </w:tbl>
    <w:p w:rsidR="00D362C1" w:rsidRDefault="00D362C1" w:rsidP="00D362C1">
      <w:pPr>
        <w:jc w:val="center"/>
        <w:rPr>
          <w:b/>
          <w:sz w:val="20"/>
          <w:szCs w:val="20"/>
        </w:rPr>
      </w:pPr>
    </w:p>
    <w:p w:rsidR="00D362C1" w:rsidRDefault="00D362C1" w:rsidP="00D362C1">
      <w:pPr>
        <w:ind w:firstLine="5670"/>
        <w:jc w:val="right"/>
        <w:rPr>
          <w:sz w:val="20"/>
          <w:szCs w:val="20"/>
        </w:rPr>
      </w:pPr>
      <w:r>
        <w:rPr>
          <w:b/>
          <w:sz w:val="20"/>
          <w:szCs w:val="20"/>
        </w:rPr>
        <w:br w:type="page"/>
      </w:r>
      <w:r>
        <w:rPr>
          <w:sz w:val="20"/>
          <w:szCs w:val="20"/>
        </w:rPr>
        <w:lastRenderedPageBreak/>
        <w:t>Приложение3</w:t>
      </w:r>
    </w:p>
    <w:p w:rsidR="00D362C1" w:rsidRDefault="00D362C1" w:rsidP="00D362C1">
      <w:pPr>
        <w:ind w:firstLine="5670"/>
        <w:jc w:val="right"/>
        <w:rPr>
          <w:sz w:val="20"/>
          <w:szCs w:val="20"/>
        </w:rPr>
      </w:pPr>
      <w:r>
        <w:rPr>
          <w:sz w:val="20"/>
          <w:szCs w:val="20"/>
        </w:rPr>
        <w:t>к решению совета депутатов</w:t>
      </w:r>
    </w:p>
    <w:p w:rsidR="00D362C1" w:rsidRDefault="00D362C1" w:rsidP="00D362C1">
      <w:pPr>
        <w:ind w:firstLine="5670"/>
        <w:jc w:val="right"/>
        <w:rPr>
          <w:sz w:val="20"/>
          <w:szCs w:val="20"/>
        </w:rPr>
      </w:pPr>
      <w:r>
        <w:rPr>
          <w:sz w:val="20"/>
          <w:szCs w:val="20"/>
        </w:rPr>
        <w:t xml:space="preserve">Инсарского муниципального района </w:t>
      </w:r>
    </w:p>
    <w:p w:rsidR="00D362C1" w:rsidRDefault="00D362C1" w:rsidP="00D362C1">
      <w:pPr>
        <w:ind w:firstLine="5670"/>
        <w:jc w:val="right"/>
        <w:rPr>
          <w:sz w:val="20"/>
          <w:szCs w:val="20"/>
        </w:rPr>
      </w:pPr>
      <w:r>
        <w:rPr>
          <w:sz w:val="20"/>
          <w:szCs w:val="20"/>
        </w:rPr>
        <w:t>Республики Мордовия</w:t>
      </w:r>
    </w:p>
    <w:p w:rsidR="00D362C1" w:rsidRDefault="00D362C1" w:rsidP="00D362C1">
      <w:pPr>
        <w:ind w:firstLine="5670"/>
        <w:jc w:val="right"/>
        <w:rPr>
          <w:sz w:val="20"/>
          <w:szCs w:val="20"/>
        </w:rPr>
      </w:pPr>
      <w:r>
        <w:rPr>
          <w:sz w:val="20"/>
          <w:szCs w:val="20"/>
        </w:rPr>
        <w:t>от           12 апреля  2022г №_17</w:t>
      </w:r>
    </w:p>
    <w:p w:rsidR="00D362C1" w:rsidRDefault="00D362C1" w:rsidP="00D362C1">
      <w:pPr>
        <w:ind w:firstLine="6521"/>
        <w:jc w:val="right"/>
        <w:rPr>
          <w:sz w:val="20"/>
          <w:szCs w:val="20"/>
        </w:rPr>
      </w:pPr>
    </w:p>
    <w:p w:rsidR="00D362C1" w:rsidRDefault="00D362C1" w:rsidP="00D362C1">
      <w:pPr>
        <w:ind w:firstLine="5670"/>
        <w:jc w:val="right"/>
        <w:rPr>
          <w:sz w:val="20"/>
          <w:szCs w:val="20"/>
        </w:rPr>
      </w:pPr>
      <w:r>
        <w:rPr>
          <w:sz w:val="20"/>
          <w:szCs w:val="20"/>
        </w:rPr>
        <w:t>Приложение 4</w:t>
      </w:r>
    </w:p>
    <w:p w:rsidR="00D362C1" w:rsidRDefault="00D362C1" w:rsidP="00D362C1">
      <w:pPr>
        <w:ind w:firstLine="5670"/>
        <w:jc w:val="right"/>
        <w:rPr>
          <w:sz w:val="20"/>
          <w:szCs w:val="20"/>
        </w:rPr>
      </w:pPr>
      <w:r>
        <w:rPr>
          <w:sz w:val="20"/>
          <w:szCs w:val="20"/>
        </w:rPr>
        <w:t>к решению совета депутатов</w:t>
      </w:r>
    </w:p>
    <w:p w:rsidR="00D362C1" w:rsidRDefault="00D362C1" w:rsidP="00D362C1">
      <w:pPr>
        <w:ind w:firstLine="5670"/>
        <w:jc w:val="right"/>
        <w:rPr>
          <w:sz w:val="20"/>
          <w:szCs w:val="20"/>
        </w:rPr>
      </w:pPr>
      <w:r>
        <w:rPr>
          <w:sz w:val="20"/>
          <w:szCs w:val="20"/>
        </w:rPr>
        <w:t>Инсарского муниципального района</w:t>
      </w:r>
    </w:p>
    <w:p w:rsidR="00D362C1" w:rsidRDefault="00D362C1" w:rsidP="00D362C1">
      <w:pPr>
        <w:ind w:firstLine="5670"/>
        <w:jc w:val="right"/>
        <w:rPr>
          <w:sz w:val="20"/>
          <w:szCs w:val="20"/>
        </w:rPr>
      </w:pPr>
      <w:r>
        <w:rPr>
          <w:sz w:val="20"/>
          <w:szCs w:val="20"/>
        </w:rPr>
        <w:t xml:space="preserve"> Республики Мордовия</w:t>
      </w:r>
    </w:p>
    <w:p w:rsidR="00D362C1" w:rsidRDefault="00D362C1" w:rsidP="00D362C1">
      <w:pPr>
        <w:ind w:firstLine="5670"/>
        <w:jc w:val="right"/>
        <w:rPr>
          <w:sz w:val="20"/>
          <w:szCs w:val="20"/>
        </w:rPr>
      </w:pPr>
      <w:r>
        <w:rPr>
          <w:sz w:val="20"/>
          <w:szCs w:val="20"/>
        </w:rPr>
        <w:t xml:space="preserve">"О бюджете Инсарского </w:t>
      </w:r>
      <w:proofErr w:type="gramStart"/>
      <w:r>
        <w:rPr>
          <w:sz w:val="20"/>
          <w:szCs w:val="20"/>
        </w:rPr>
        <w:t>муниципального</w:t>
      </w:r>
      <w:proofErr w:type="gramEnd"/>
    </w:p>
    <w:p w:rsidR="00D362C1" w:rsidRDefault="00D362C1" w:rsidP="00D362C1">
      <w:pPr>
        <w:ind w:firstLine="5670"/>
        <w:jc w:val="right"/>
        <w:rPr>
          <w:sz w:val="20"/>
          <w:szCs w:val="20"/>
        </w:rPr>
      </w:pPr>
      <w:r>
        <w:rPr>
          <w:sz w:val="20"/>
          <w:szCs w:val="20"/>
        </w:rPr>
        <w:t xml:space="preserve"> района Республики Мордовия</w:t>
      </w:r>
    </w:p>
    <w:p w:rsidR="00D362C1" w:rsidRDefault="00D362C1" w:rsidP="00D362C1">
      <w:pPr>
        <w:ind w:firstLine="5670"/>
        <w:jc w:val="right"/>
        <w:rPr>
          <w:sz w:val="20"/>
          <w:szCs w:val="20"/>
        </w:rPr>
      </w:pPr>
      <w:r>
        <w:rPr>
          <w:sz w:val="20"/>
          <w:szCs w:val="20"/>
        </w:rPr>
        <w:t>на 2022 год и на плановый период 2023 и 2024 годов"</w:t>
      </w:r>
    </w:p>
    <w:p w:rsidR="00D362C1" w:rsidRDefault="00D362C1" w:rsidP="00D362C1">
      <w:pPr>
        <w:ind w:firstLine="5670"/>
        <w:jc w:val="right"/>
        <w:rPr>
          <w:sz w:val="20"/>
          <w:szCs w:val="20"/>
        </w:rPr>
      </w:pPr>
      <w:r>
        <w:rPr>
          <w:sz w:val="20"/>
          <w:szCs w:val="20"/>
        </w:rPr>
        <w:t>от 28.12.2021г №35</w:t>
      </w:r>
    </w:p>
    <w:p w:rsidR="00D362C1" w:rsidRDefault="00D362C1" w:rsidP="00D362C1">
      <w:pPr>
        <w:jc w:val="center"/>
        <w:rPr>
          <w:b/>
          <w:sz w:val="20"/>
          <w:szCs w:val="20"/>
        </w:rPr>
      </w:pPr>
    </w:p>
    <w:p w:rsidR="00D362C1" w:rsidRDefault="00D362C1" w:rsidP="00D362C1">
      <w:pPr>
        <w:jc w:val="center"/>
        <w:rPr>
          <w:b/>
          <w:sz w:val="20"/>
          <w:szCs w:val="20"/>
        </w:rPr>
      </w:pPr>
      <w:r>
        <w:rPr>
          <w:b/>
          <w:sz w:val="20"/>
          <w:szCs w:val="20"/>
        </w:rPr>
        <w:t xml:space="preserve">Распределение бюджетных ассигнований бюджета Инсарского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w:t>
      </w:r>
      <w:proofErr w:type="gramStart"/>
      <w:r>
        <w:rPr>
          <w:b/>
          <w:sz w:val="20"/>
          <w:szCs w:val="20"/>
        </w:rPr>
        <w:t>видов расходов классификации расходов бюджетов</w:t>
      </w:r>
      <w:proofErr w:type="gramEnd"/>
      <w:r>
        <w:rPr>
          <w:b/>
          <w:sz w:val="20"/>
          <w:szCs w:val="20"/>
        </w:rPr>
        <w:t xml:space="preserve"> на 2022 год и на плановый период 2023 и 2024 годов</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6"/>
        <w:gridCol w:w="567"/>
        <w:gridCol w:w="567"/>
        <w:gridCol w:w="567"/>
        <w:gridCol w:w="425"/>
        <w:gridCol w:w="567"/>
        <w:gridCol w:w="709"/>
        <w:gridCol w:w="567"/>
        <w:gridCol w:w="1085"/>
        <w:gridCol w:w="984"/>
        <w:gridCol w:w="1155"/>
      </w:tblGrid>
      <w:tr w:rsidR="00D362C1" w:rsidTr="00D362C1">
        <w:trPr>
          <w:trHeight w:val="255"/>
        </w:trPr>
        <w:tc>
          <w:tcPr>
            <w:tcW w:w="3266" w:type="dxa"/>
            <w:vMerge w:val="restart"/>
            <w:tcBorders>
              <w:top w:val="single" w:sz="4" w:space="0" w:color="auto"/>
              <w:left w:val="single" w:sz="4" w:space="0" w:color="auto"/>
              <w:bottom w:val="single" w:sz="4" w:space="0" w:color="auto"/>
              <w:right w:val="single" w:sz="4" w:space="0" w:color="auto"/>
            </w:tcBorders>
            <w:hideMark/>
          </w:tcPr>
          <w:p w:rsidR="00D362C1" w:rsidRDefault="00D362C1">
            <w:pPr>
              <w:jc w:val="center"/>
              <w:rPr>
                <w:color w:val="000000"/>
                <w:sz w:val="16"/>
                <w:szCs w:val="16"/>
              </w:rPr>
            </w:pPr>
            <w:r>
              <w:rPr>
                <w:color w:val="000000"/>
                <w:sz w:val="16"/>
                <w:szCs w:val="16"/>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Рз</w:t>
            </w:r>
          </w:p>
        </w:tc>
        <w:tc>
          <w:tcPr>
            <w:tcW w:w="567" w:type="dxa"/>
            <w:vMerge w:val="restart"/>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ПРз</w:t>
            </w:r>
          </w:p>
        </w:tc>
        <w:tc>
          <w:tcPr>
            <w:tcW w:w="2268" w:type="dxa"/>
            <w:gridSpan w:val="4"/>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20"/>
                <w:szCs w:val="20"/>
              </w:rPr>
            </w:pPr>
            <w:r>
              <w:rPr>
                <w:color w:val="000000"/>
                <w:sz w:val="20"/>
                <w:szCs w:val="20"/>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ВР</w:t>
            </w:r>
          </w:p>
        </w:tc>
        <w:tc>
          <w:tcPr>
            <w:tcW w:w="3224"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20"/>
                <w:szCs w:val="20"/>
              </w:rPr>
            </w:pPr>
            <w:r>
              <w:rPr>
                <w:color w:val="000000"/>
                <w:sz w:val="20"/>
                <w:szCs w:val="20"/>
              </w:rPr>
              <w:t xml:space="preserve"> СУММА</w:t>
            </w:r>
          </w:p>
        </w:tc>
      </w:tr>
      <w:tr w:rsidR="00D362C1" w:rsidTr="00D362C1">
        <w:trPr>
          <w:trHeight w:val="255"/>
        </w:trPr>
        <w:tc>
          <w:tcPr>
            <w:tcW w:w="3266" w:type="dxa"/>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p>
        </w:tc>
        <w:tc>
          <w:tcPr>
            <w:tcW w:w="3969" w:type="dxa"/>
            <w:gridSpan w:val="4"/>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p>
        </w:tc>
        <w:tc>
          <w:tcPr>
            <w:tcW w:w="1085" w:type="dxa"/>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20"/>
                <w:szCs w:val="20"/>
              </w:rPr>
            </w:pPr>
            <w:r>
              <w:rPr>
                <w:color w:val="000000"/>
                <w:sz w:val="20"/>
                <w:szCs w:val="20"/>
              </w:rPr>
              <w:t>2022год</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20"/>
                <w:szCs w:val="20"/>
              </w:rPr>
            </w:pPr>
            <w:r>
              <w:rPr>
                <w:color w:val="000000"/>
                <w:sz w:val="20"/>
                <w:szCs w:val="20"/>
              </w:rPr>
              <w:t>2023 год</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20"/>
                <w:szCs w:val="20"/>
              </w:rPr>
            </w:pPr>
            <w:r>
              <w:rPr>
                <w:color w:val="000000"/>
                <w:sz w:val="20"/>
                <w:szCs w:val="20"/>
              </w:rPr>
              <w:t>2024 год</w:t>
            </w:r>
          </w:p>
        </w:tc>
      </w:tr>
      <w:tr w:rsidR="00D362C1" w:rsidTr="00D362C1">
        <w:trPr>
          <w:trHeight w:val="184"/>
        </w:trPr>
        <w:tc>
          <w:tcPr>
            <w:tcW w:w="3266" w:type="dxa"/>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p>
        </w:tc>
        <w:tc>
          <w:tcPr>
            <w:tcW w:w="3969" w:type="dxa"/>
            <w:gridSpan w:val="4"/>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20"/>
                <w:szCs w:val="20"/>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20"/>
                <w:szCs w:val="20"/>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20"/>
                <w:szCs w:val="20"/>
              </w:rPr>
            </w:pP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jc w:val="center"/>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20"/>
                <w:szCs w:val="20"/>
              </w:rPr>
            </w:pPr>
            <w:r>
              <w:rPr>
                <w:color w:val="000000"/>
                <w:sz w:val="20"/>
                <w:szCs w:val="20"/>
              </w:rPr>
              <w:t>4</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20"/>
                <w:szCs w:val="20"/>
              </w:rPr>
            </w:pPr>
            <w:r>
              <w:rPr>
                <w:color w:val="000000"/>
                <w:sz w:val="20"/>
                <w:szCs w:val="20"/>
              </w:rPr>
              <w:t>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20"/>
                <w:szCs w:val="20"/>
              </w:rPr>
            </w:pPr>
            <w:r>
              <w:rPr>
                <w:color w:val="000000"/>
                <w:sz w:val="20"/>
                <w:szCs w:val="20"/>
              </w:rPr>
              <w:t>6</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20"/>
                <w:szCs w:val="20"/>
              </w:rPr>
            </w:pPr>
            <w:r>
              <w:rPr>
                <w:color w:val="000000"/>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362C1" w:rsidRDefault="00D362C1">
            <w:pPr>
              <w:jc w:val="center"/>
              <w:rPr>
                <w:color w:val="000000"/>
                <w:sz w:val="16"/>
                <w:szCs w:val="16"/>
              </w:rPr>
            </w:pPr>
            <w:r>
              <w:rPr>
                <w:color w:val="000000"/>
                <w:sz w:val="16"/>
                <w:szCs w:val="16"/>
              </w:rPr>
              <w:t>8</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20"/>
                <w:szCs w:val="20"/>
              </w:rPr>
            </w:pPr>
            <w:r>
              <w:rPr>
                <w:color w:val="000000"/>
                <w:sz w:val="20"/>
                <w:szCs w:val="20"/>
              </w:rPr>
              <w:t>9</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20"/>
                <w:szCs w:val="20"/>
              </w:rPr>
            </w:pPr>
            <w:r>
              <w:rPr>
                <w:color w:val="000000"/>
                <w:sz w:val="20"/>
                <w:szCs w:val="20"/>
              </w:rPr>
              <w:t>10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20"/>
                <w:szCs w:val="20"/>
              </w:rPr>
            </w:pPr>
            <w:r>
              <w:rPr>
                <w:color w:val="000000"/>
                <w:sz w:val="20"/>
                <w:szCs w:val="20"/>
              </w:rPr>
              <w:t>11</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b/>
                <w:bCs/>
                <w:color w:val="000000"/>
                <w:sz w:val="16"/>
                <w:szCs w:val="16"/>
              </w:rPr>
            </w:pPr>
            <w:r>
              <w:rPr>
                <w:b/>
                <w:bCs/>
                <w:color w:val="000000"/>
                <w:sz w:val="16"/>
                <w:szCs w:val="16"/>
              </w:rPr>
              <w:t xml:space="preserve">                             Всего расходов:</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b/>
                <w:bCs/>
                <w:color w:val="000000"/>
                <w:sz w:val="16"/>
                <w:szCs w:val="16"/>
              </w:rPr>
            </w:pPr>
            <w:r>
              <w:rPr>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b/>
                <w:bCs/>
                <w:color w:val="000000"/>
                <w:sz w:val="16"/>
                <w:szCs w:val="16"/>
              </w:rPr>
            </w:pPr>
            <w:r>
              <w:rPr>
                <w:b/>
                <w:bCs/>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b/>
                <w:bCs/>
                <w:color w:val="000000"/>
                <w:sz w:val="18"/>
                <w:szCs w:val="18"/>
              </w:rPr>
            </w:pPr>
            <w:r>
              <w:rPr>
                <w:b/>
                <w:bCs/>
                <w:color w:val="000000"/>
                <w:sz w:val="18"/>
                <w:szCs w:val="18"/>
              </w:rPr>
              <w:t>257202,1</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b/>
                <w:bCs/>
                <w:color w:val="000000"/>
                <w:sz w:val="18"/>
                <w:szCs w:val="18"/>
              </w:rPr>
            </w:pPr>
            <w:r>
              <w:rPr>
                <w:b/>
                <w:bCs/>
                <w:color w:val="000000"/>
                <w:sz w:val="18"/>
                <w:szCs w:val="18"/>
              </w:rPr>
              <w:t>164788,0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b/>
                <w:bCs/>
                <w:color w:val="000000"/>
                <w:sz w:val="18"/>
                <w:szCs w:val="18"/>
              </w:rPr>
            </w:pPr>
            <w:r>
              <w:rPr>
                <w:b/>
                <w:bCs/>
                <w:color w:val="000000"/>
                <w:sz w:val="18"/>
                <w:szCs w:val="18"/>
              </w:rPr>
              <w:t>158422,1</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42969,4</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20056,8</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19990,9</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Функционирование  высшего должностного лица субъектов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1335,0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1164,8</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904,4</w:t>
            </w:r>
          </w:p>
        </w:tc>
      </w:tr>
      <w:tr w:rsidR="00D362C1" w:rsidTr="00D362C1">
        <w:trPr>
          <w:trHeight w:val="57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Муниципальная программа "Развитие и обеспечение эффективности деятельности администрации Инсарского муниципального района на 2018-2025годы"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1335,0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1164,8</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904,4</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Основное мероприятие "Финансовое обеспечение деятельности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1335,0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1164,8</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904,4</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Расходы на выплаты по оплате труда высшего должностного лица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41150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1335,0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1164,8</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904,4</w:t>
            </w:r>
          </w:p>
        </w:tc>
      </w:tr>
      <w:tr w:rsidR="00D362C1" w:rsidTr="00D362C1">
        <w:trPr>
          <w:trHeight w:val="825"/>
        </w:trPr>
        <w:tc>
          <w:tcPr>
            <w:tcW w:w="3266"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41150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1335,0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1164,8</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904,4</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22272F"/>
                <w:sz w:val="20"/>
                <w:szCs w:val="20"/>
              </w:rPr>
            </w:pPr>
            <w:r>
              <w:rPr>
                <w:color w:val="22272F"/>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41150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120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1335,0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1164,8</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904,4</w:t>
            </w:r>
          </w:p>
        </w:tc>
      </w:tr>
      <w:tr w:rsidR="00D362C1" w:rsidTr="00D362C1">
        <w:trPr>
          <w:trHeight w:val="72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16914,7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9968,7</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10269,1</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Муниципальная программа "Развитие образования в Инсарском муниципальном районе Республики Мордовия на 2016-2025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119,6</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119,8</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120,0</w:t>
            </w:r>
          </w:p>
        </w:tc>
      </w:tr>
      <w:tr w:rsidR="00D362C1" w:rsidTr="00D362C1">
        <w:trPr>
          <w:trHeight w:val="72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Основное мероприятие "Мероприятие по обеспечению  реализации муниципальной программы</w:t>
            </w:r>
            <w:proofErr w:type="gramStart"/>
            <w:r>
              <w:rPr>
                <w:color w:val="000000"/>
                <w:sz w:val="18"/>
                <w:szCs w:val="18"/>
              </w:rPr>
              <w:t>"Р</w:t>
            </w:r>
            <w:proofErr w:type="gramEnd"/>
            <w:r>
              <w:rPr>
                <w:color w:val="000000"/>
                <w:sz w:val="18"/>
                <w:szCs w:val="18"/>
              </w:rPr>
              <w:t>азвитие образования в Инсарском муниципальном районе на 2016-</w:t>
            </w:r>
            <w:r>
              <w:rPr>
                <w:color w:val="000000"/>
                <w:sz w:val="18"/>
                <w:szCs w:val="18"/>
              </w:rPr>
              <w:lastRenderedPageBreak/>
              <w:t>2025годы" и прочие мероприятия в области образования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lastRenderedPageBreak/>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119,6</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119,8</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120,0</w:t>
            </w:r>
          </w:p>
        </w:tc>
      </w:tr>
      <w:tr w:rsidR="00D362C1" w:rsidTr="00D362C1">
        <w:trPr>
          <w:trHeight w:val="72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lastRenderedPageBreak/>
              <w:t xml:space="preserve"> 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77550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119,6</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119,8</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120,0</w:t>
            </w:r>
          </w:p>
        </w:tc>
      </w:tr>
      <w:tr w:rsidR="00D362C1" w:rsidTr="00D362C1">
        <w:trPr>
          <w:trHeight w:val="855"/>
        </w:trPr>
        <w:tc>
          <w:tcPr>
            <w:tcW w:w="3266"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77550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119,6</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119,8</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77550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120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119,6</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119,8</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120,0</w:t>
            </w:r>
          </w:p>
        </w:tc>
      </w:tr>
      <w:tr w:rsidR="00D362C1" w:rsidTr="00D362C1">
        <w:trPr>
          <w:trHeight w:val="67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Муниципальная программа "Профилактика терроризма и экстримизма на территории Инсарского муниципального района на 2017-2024годы"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67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Основное мероприятие " Антитеррористический мониторинг</w:t>
            </w:r>
            <w:proofErr w:type="gramStart"/>
            <w:r>
              <w:rPr>
                <w:color w:val="000000"/>
                <w:sz w:val="20"/>
                <w:szCs w:val="20"/>
              </w:rPr>
              <w:t>,м</w:t>
            </w:r>
            <w:proofErr w:type="gramEnd"/>
            <w:r>
              <w:rPr>
                <w:color w:val="000000"/>
                <w:sz w:val="20"/>
                <w:szCs w:val="20"/>
              </w:rPr>
              <w:t>ониториг террористических угроз,антитеррористических и антиэкстремистских мер"</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67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Мероприятия по противодействию и профилактики коррупции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67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67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r>
      <w:tr w:rsidR="00D362C1" w:rsidTr="00D362C1">
        <w:trPr>
          <w:trHeight w:val="82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Основное мероприятие "Совершенствование организации по профилактике терроризма и экстремизма</w:t>
            </w:r>
            <w:proofErr w:type="gramStart"/>
            <w:r>
              <w:rPr>
                <w:color w:val="000000"/>
                <w:sz w:val="20"/>
                <w:szCs w:val="20"/>
              </w:rPr>
              <w:t>,у</w:t>
            </w:r>
            <w:proofErr w:type="gramEnd"/>
            <w:r>
              <w:rPr>
                <w:color w:val="000000"/>
                <w:sz w:val="20"/>
                <w:szCs w:val="20"/>
              </w:rPr>
              <w:t>преждению террористических актов в Инсарском муниципальном районе"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67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Мероприятия по противодействию и профилактики коррупции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67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67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Иные закупки товаров, раюбот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r>
      <w:tr w:rsidR="00D362C1" w:rsidTr="00D362C1">
        <w:trPr>
          <w:trHeight w:val="87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Основное мероприятие "Инфомационно-пропагандистское обеспечение антитеррористической и антиэкстремистской политики"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Мероприятия по противодействию и профилактики коррупции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Муниципальная программа "Противодействие коррупции в Инсарском муниципальном районе на 2016-2024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r>
      <w:tr w:rsidR="00D362C1" w:rsidTr="00D362C1">
        <w:trPr>
          <w:trHeight w:val="72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Основное мероприятие "Мероприятия в области муниципальной службы, совершенствовании оказания муниципальных услуг, снижения административных барьеров по поддержке малого и среднего бизнеса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Мероприятия по противодействию и профилактики коррупции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42380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r>
      <w:tr w:rsidR="00D362C1" w:rsidTr="00D362C1">
        <w:trPr>
          <w:trHeight w:val="70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42380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Иные закупки товаров, раюбот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42380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Муниципальная программа "Развитие и обеспечение эффективности деятельности администрации Инсарского муниципального района на 2018-2025годы"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16723,5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9785,4</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10085,6</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Основное мероприятие "Финансовое обеспечение деятельности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14178,7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8799,3</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8799,5</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Расходы на выплаты по оплате труда работников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13290,6</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8121,3</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8121,3</w:t>
            </w:r>
          </w:p>
        </w:tc>
      </w:tr>
      <w:tr w:rsidR="00D362C1" w:rsidTr="00D362C1">
        <w:trPr>
          <w:trHeight w:val="1035"/>
        </w:trPr>
        <w:tc>
          <w:tcPr>
            <w:tcW w:w="3266"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13290,6</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8121,3</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8121,3</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13290,6</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8121,3</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8121,3</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329,7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204,7</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204,7</w:t>
            </w:r>
          </w:p>
        </w:tc>
      </w:tr>
      <w:tr w:rsidR="00D362C1" w:rsidTr="00D362C1">
        <w:trPr>
          <w:trHeight w:val="960"/>
        </w:trPr>
        <w:tc>
          <w:tcPr>
            <w:tcW w:w="3266"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329,7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204,7</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204,7</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120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329,7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204,7</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204,7</w:t>
            </w:r>
          </w:p>
        </w:tc>
      </w:tr>
      <w:tr w:rsidR="00D362C1" w:rsidTr="00D362C1">
        <w:trPr>
          <w:trHeight w:val="72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77020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100,4</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100,6</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100,8</w:t>
            </w:r>
          </w:p>
        </w:tc>
      </w:tr>
      <w:tr w:rsidR="00D362C1" w:rsidTr="00D362C1">
        <w:trPr>
          <w:trHeight w:val="1140"/>
        </w:trPr>
        <w:tc>
          <w:tcPr>
            <w:tcW w:w="3266"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color w:val="000000"/>
                <w:sz w:val="18"/>
                <w:szCs w:val="18"/>
              </w:rPr>
              <w:lastRenderedPageBreak/>
              <w:t>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lastRenderedPageBreak/>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77020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100,4</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100,6</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100,8</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77020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120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100,4</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100,6</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100,8</w:t>
            </w:r>
          </w:p>
        </w:tc>
      </w:tr>
      <w:tr w:rsidR="00D362C1" w:rsidTr="00D362C1">
        <w:trPr>
          <w:trHeight w:val="120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w:t>
            </w:r>
            <w:proofErr w:type="gramStart"/>
            <w:r>
              <w:rPr>
                <w:color w:val="000000"/>
                <w:sz w:val="18"/>
                <w:szCs w:val="18"/>
              </w:rPr>
              <w:t>подростков</w:t>
            </w:r>
            <w:proofErr w:type="gramEnd"/>
            <w:r>
              <w:rPr>
                <w:color w:val="000000"/>
                <w:sz w:val="18"/>
                <w:szCs w:val="18"/>
              </w:rPr>
              <w:t xml:space="preserve"> предусмотренных законом Республики Мордовия от 30марта 2005г №26-З "Об организации деятельности комиссий по делам несовершеннолетних и защите их прав в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77030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178,1</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178,1</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178,1</w:t>
            </w:r>
          </w:p>
        </w:tc>
      </w:tr>
      <w:tr w:rsidR="00D362C1" w:rsidTr="00D362C1">
        <w:trPr>
          <w:trHeight w:val="840"/>
        </w:trPr>
        <w:tc>
          <w:tcPr>
            <w:tcW w:w="3266"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77030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178,1</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178,1</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178,1</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77030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120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178,1</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178,1</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178,1</w:t>
            </w:r>
          </w:p>
        </w:tc>
      </w:tr>
      <w:tr w:rsidR="00D362C1" w:rsidTr="00D362C1">
        <w:trPr>
          <w:trHeight w:val="72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77510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72,6</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71,9</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71,6</w:t>
            </w:r>
          </w:p>
        </w:tc>
      </w:tr>
      <w:tr w:rsidR="00D362C1" w:rsidTr="00D362C1">
        <w:trPr>
          <w:trHeight w:val="840"/>
        </w:trPr>
        <w:tc>
          <w:tcPr>
            <w:tcW w:w="3266"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77510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72,6</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71,9</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71,6</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77510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120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72,6</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71,9</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71,6</w:t>
            </w:r>
          </w:p>
        </w:tc>
      </w:tr>
      <w:tr w:rsidR="00D362C1" w:rsidTr="00D362C1">
        <w:trPr>
          <w:trHeight w:val="97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77540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122,5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122,7</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123,0</w:t>
            </w:r>
          </w:p>
        </w:tc>
      </w:tr>
      <w:tr w:rsidR="00D362C1" w:rsidTr="00D362C1">
        <w:trPr>
          <w:trHeight w:val="1005"/>
        </w:trPr>
        <w:tc>
          <w:tcPr>
            <w:tcW w:w="3266"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77540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122,5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122,7</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123,0</w:t>
            </w:r>
          </w:p>
        </w:tc>
      </w:tr>
      <w:tr w:rsidR="00D362C1" w:rsidTr="00D362C1">
        <w:trPr>
          <w:trHeight w:val="37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77540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120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122,5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122,7</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123,0</w:t>
            </w:r>
          </w:p>
        </w:tc>
      </w:tr>
      <w:tr w:rsidR="00D362C1" w:rsidTr="00D362C1">
        <w:trPr>
          <w:trHeight w:val="52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Стимулирование применения специального налогового режима</w:t>
            </w:r>
            <w:proofErr w:type="gramStart"/>
            <w:r>
              <w:rPr>
                <w:color w:val="000000"/>
                <w:sz w:val="18"/>
                <w:szCs w:val="18"/>
              </w:rPr>
              <w:t>"н</w:t>
            </w:r>
            <w:proofErr w:type="gramEnd"/>
            <w:r>
              <w:rPr>
                <w:color w:val="000000"/>
                <w:sz w:val="18"/>
                <w:szCs w:val="18"/>
              </w:rPr>
              <w:t xml:space="preserve">алог на профессиональный </w:t>
            </w:r>
            <w:r>
              <w:rPr>
                <w:color w:val="000000"/>
                <w:sz w:val="18"/>
                <w:szCs w:val="18"/>
              </w:rPr>
              <w:lastRenderedPageBreak/>
              <w:t>доход"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lastRenderedPageBreak/>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78050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84,8</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r>
      <w:tr w:rsidR="00D362C1" w:rsidTr="00D362C1">
        <w:trPr>
          <w:trHeight w:val="870"/>
        </w:trPr>
        <w:tc>
          <w:tcPr>
            <w:tcW w:w="3266"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8"/>
                <w:szCs w:val="18"/>
              </w:rPr>
            </w:pPr>
            <w:r>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78050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84,8</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r>
      <w:tr w:rsidR="00D362C1" w:rsidTr="00D362C1">
        <w:trPr>
          <w:trHeight w:val="37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78050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120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84,8</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Основное мероприятие "Материально-техническое обеспечение деятельности  администрации Инсарского муниципального района"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2544,8</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986,1</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1286,1</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2539,8</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981,1</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1281,1</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2219,0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764,8</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1064,8</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2219,0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764,8</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1064,8</w:t>
            </w:r>
          </w:p>
        </w:tc>
      </w:tr>
      <w:tr w:rsidR="00D362C1" w:rsidTr="00D362C1">
        <w:trPr>
          <w:trHeight w:val="36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320,8</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216,3</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216,3</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850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320,8</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216,3</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216,3</w:t>
            </w:r>
          </w:p>
        </w:tc>
      </w:tr>
      <w:tr w:rsidR="00D362C1" w:rsidTr="00D362C1">
        <w:trPr>
          <w:trHeight w:val="12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2015года №38-З "Об административной ответственности на территории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77150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3,3</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3,3</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77150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3,3</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3,3</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77150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3,3</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3,3</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77560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77560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77560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21,9</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Непрограммные расходы в рамках </w:t>
            </w:r>
            <w:proofErr w:type="gramStart"/>
            <w:r>
              <w:rPr>
                <w:color w:val="000000"/>
                <w:sz w:val="18"/>
                <w:szCs w:val="18"/>
              </w:rPr>
              <w:t>обеспечения деятельности главных распорядителей средств бюджета</w:t>
            </w:r>
            <w:proofErr w:type="gramEnd"/>
            <w:r>
              <w:rPr>
                <w:color w:val="000000"/>
                <w:sz w:val="18"/>
                <w:szCs w:val="18"/>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21,9</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r>
      <w:tr w:rsidR="00D362C1" w:rsidTr="00D362C1">
        <w:trPr>
          <w:trHeight w:val="106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lastRenderedPageBreak/>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77580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21,9</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21,9</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21,9</w:t>
            </w:r>
          </w:p>
        </w:tc>
      </w:tr>
      <w:tr w:rsidR="00D362C1" w:rsidTr="00D362C1">
        <w:trPr>
          <w:trHeight w:val="1080"/>
        </w:trPr>
        <w:tc>
          <w:tcPr>
            <w:tcW w:w="3266"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77580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77580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120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77580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1,9</w:t>
            </w:r>
          </w:p>
        </w:tc>
        <w:tc>
          <w:tcPr>
            <w:tcW w:w="9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1,9</w:t>
            </w:r>
          </w:p>
        </w:tc>
        <w:tc>
          <w:tcPr>
            <w:tcW w:w="115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1,9</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77580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w:t>
            </w:r>
          </w:p>
        </w:tc>
      </w:tr>
      <w:tr w:rsidR="00D362C1" w:rsidTr="00D362C1">
        <w:trPr>
          <w:trHeight w:val="102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Z0820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10,7</w:t>
            </w:r>
          </w:p>
        </w:tc>
        <w:tc>
          <w:tcPr>
            <w:tcW w:w="9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21,6</w:t>
            </w:r>
          </w:p>
        </w:tc>
        <w:tc>
          <w:tcPr>
            <w:tcW w:w="115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21,6</w:t>
            </w:r>
          </w:p>
        </w:tc>
      </w:tr>
      <w:tr w:rsidR="00D362C1" w:rsidTr="00D362C1">
        <w:trPr>
          <w:trHeight w:val="990"/>
        </w:trPr>
        <w:tc>
          <w:tcPr>
            <w:tcW w:w="3266"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Z0820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100</w:t>
            </w:r>
          </w:p>
        </w:tc>
        <w:tc>
          <w:tcPr>
            <w:tcW w:w="108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10,7</w:t>
            </w:r>
          </w:p>
        </w:tc>
        <w:tc>
          <w:tcPr>
            <w:tcW w:w="9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21,6</w:t>
            </w:r>
          </w:p>
        </w:tc>
        <w:tc>
          <w:tcPr>
            <w:tcW w:w="115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21,6</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Z0820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120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21,6</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21,6</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Судебная система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15,3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69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15,3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Непрограммные расходы в рамках </w:t>
            </w:r>
            <w:proofErr w:type="gramStart"/>
            <w:r>
              <w:rPr>
                <w:color w:val="000000"/>
                <w:sz w:val="18"/>
                <w:szCs w:val="18"/>
              </w:rPr>
              <w:t>обеспечения деятельности главных распорядителей средств бюджета</w:t>
            </w:r>
            <w:proofErr w:type="gramEnd"/>
            <w:r>
              <w:rPr>
                <w:color w:val="000000"/>
                <w:sz w:val="18"/>
                <w:szCs w:val="18"/>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15,3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8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51200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15,3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51200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15,3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60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51200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15,3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Обеспечение деятельности финансовых, налоговых и таможенных органов и органов финансовог</w:t>
            </w:r>
            <w:proofErr w:type="gramStart"/>
            <w:r>
              <w:rPr>
                <w:color w:val="000000"/>
                <w:sz w:val="18"/>
                <w:szCs w:val="18"/>
              </w:rPr>
              <w:t>о(</w:t>
            </w:r>
            <w:proofErr w:type="gramEnd"/>
            <w:r>
              <w:rPr>
                <w:color w:val="000000"/>
                <w:sz w:val="18"/>
                <w:szCs w:val="18"/>
              </w:rPr>
              <w:t>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4484,3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3309,6</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3309,6</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4484,3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3309,6</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3309,6</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Подпрограмма "Эффективное использование бюджетного потенциала"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4484,3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3309,6</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3309,6</w:t>
            </w:r>
          </w:p>
        </w:tc>
      </w:tr>
      <w:tr w:rsidR="00D362C1" w:rsidTr="00D362C1">
        <w:trPr>
          <w:trHeight w:val="72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Основное мероприятие "Совершенствование бюджетного процесса, формирование бюджета Инсарского муниципального района на очередной финансовый год и на плановый период"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4484,3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3309,6</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3309,6</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Расходы на выплаты по оплате труда работников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3954,5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2927,5</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2927,5</w:t>
            </w:r>
          </w:p>
        </w:tc>
      </w:tr>
      <w:tr w:rsidR="00D362C1" w:rsidTr="00D362C1">
        <w:trPr>
          <w:trHeight w:val="855"/>
        </w:trPr>
        <w:tc>
          <w:tcPr>
            <w:tcW w:w="3266"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3954,5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2927,5</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2927,5</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120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3954,5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2927,5</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2927,5</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384,6</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236,9</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236,9</w:t>
            </w:r>
          </w:p>
        </w:tc>
      </w:tr>
      <w:tr w:rsidR="00D362C1" w:rsidTr="00D362C1">
        <w:trPr>
          <w:trHeight w:val="1020"/>
        </w:trPr>
        <w:tc>
          <w:tcPr>
            <w:tcW w:w="3266"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14,1</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14,1</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Расходы на выплаты персоналу государственных (муниципальных</w:t>
            </w:r>
            <w:proofErr w:type="gramStart"/>
            <w:r>
              <w:rPr>
                <w:color w:val="000000"/>
                <w:sz w:val="18"/>
                <w:szCs w:val="18"/>
              </w:rPr>
              <w:t>)о</w:t>
            </w:r>
            <w:proofErr w:type="gramEnd"/>
            <w:r>
              <w:rPr>
                <w:color w:val="000000"/>
                <w:sz w:val="18"/>
                <w:szCs w:val="18"/>
              </w:rPr>
              <w:t>рганов</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120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14,1</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14,1</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376,8</w:t>
            </w:r>
          </w:p>
        </w:tc>
        <w:tc>
          <w:tcPr>
            <w:tcW w:w="9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219,5</w:t>
            </w:r>
          </w:p>
        </w:tc>
        <w:tc>
          <w:tcPr>
            <w:tcW w:w="115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219,5</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376,8</w:t>
            </w:r>
          </w:p>
        </w:tc>
        <w:tc>
          <w:tcPr>
            <w:tcW w:w="9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219,5</w:t>
            </w:r>
          </w:p>
        </w:tc>
        <w:tc>
          <w:tcPr>
            <w:tcW w:w="115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219,5</w:t>
            </w:r>
          </w:p>
        </w:tc>
      </w:tr>
      <w:tr w:rsidR="00D362C1" w:rsidTr="00D362C1">
        <w:trPr>
          <w:trHeight w:val="465"/>
        </w:trPr>
        <w:tc>
          <w:tcPr>
            <w:tcW w:w="326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sz w:val="18"/>
                <w:szCs w:val="18"/>
              </w:rPr>
            </w:pPr>
            <w:r>
              <w:rPr>
                <w:sz w:val="18"/>
                <w:szCs w:val="18"/>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800</w:t>
            </w:r>
          </w:p>
        </w:tc>
        <w:tc>
          <w:tcPr>
            <w:tcW w:w="108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4,5</w:t>
            </w:r>
          </w:p>
        </w:tc>
        <w:tc>
          <w:tcPr>
            <w:tcW w:w="9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3,3</w:t>
            </w:r>
          </w:p>
        </w:tc>
        <w:tc>
          <w:tcPr>
            <w:tcW w:w="115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3,3</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850</w:t>
            </w:r>
          </w:p>
        </w:tc>
        <w:tc>
          <w:tcPr>
            <w:tcW w:w="108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4,5</w:t>
            </w:r>
          </w:p>
        </w:tc>
        <w:tc>
          <w:tcPr>
            <w:tcW w:w="9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3,3</w:t>
            </w:r>
          </w:p>
        </w:tc>
        <w:tc>
          <w:tcPr>
            <w:tcW w:w="115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3,3</w:t>
            </w:r>
          </w:p>
        </w:tc>
      </w:tr>
      <w:tr w:rsidR="00D362C1" w:rsidTr="00D362C1">
        <w:trPr>
          <w:trHeight w:val="72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Pr>
                <w:color w:val="000000"/>
                <w:sz w:val="18"/>
                <w:szCs w:val="18"/>
              </w:rPr>
              <w:t>контроля за</w:t>
            </w:r>
            <w:proofErr w:type="gramEnd"/>
            <w:r>
              <w:rPr>
                <w:color w:val="000000"/>
                <w:sz w:val="18"/>
                <w:szCs w:val="18"/>
              </w:rPr>
              <w:t xml:space="preserve"> его исполнением, составлению и утверждению отчета об исполнении бюджета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44501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145,2</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145,2</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145,2</w:t>
            </w:r>
          </w:p>
        </w:tc>
      </w:tr>
      <w:tr w:rsidR="00D362C1" w:rsidTr="00D362C1">
        <w:trPr>
          <w:trHeight w:val="885"/>
        </w:trPr>
        <w:tc>
          <w:tcPr>
            <w:tcW w:w="3266"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color w:val="000000"/>
                <w:sz w:val="18"/>
                <w:szCs w:val="18"/>
              </w:rPr>
              <w:lastRenderedPageBreak/>
              <w:t>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lastRenderedPageBreak/>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44501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145,2</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145,2</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145,2</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44501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120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145,2</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145,2</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145,2</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Резервные фонды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r>
      <w:tr w:rsidR="00D362C1" w:rsidTr="00D362C1">
        <w:trPr>
          <w:trHeight w:val="73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Непрограммные расходы в рамках </w:t>
            </w:r>
            <w:proofErr w:type="gramStart"/>
            <w:r>
              <w:rPr>
                <w:color w:val="000000"/>
                <w:sz w:val="18"/>
                <w:szCs w:val="18"/>
              </w:rPr>
              <w:t>обеспечения деятельности главных распорядителей средств бюджета</w:t>
            </w:r>
            <w:proofErr w:type="gramEnd"/>
            <w:r>
              <w:rPr>
                <w:color w:val="000000"/>
                <w:sz w:val="18"/>
                <w:szCs w:val="18"/>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Резервный фонд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41180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41180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41180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870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19920,1</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5563,7</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5407,8</w:t>
            </w:r>
          </w:p>
        </w:tc>
      </w:tr>
      <w:tr w:rsidR="00D362C1" w:rsidTr="00D362C1">
        <w:trPr>
          <w:trHeight w:val="72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Муниципальная программа «Управление муниципальным имуществом и земельными ресурсами» в Инсарском муниципальном районе Республики Мордовия на 2016-2024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Основное мероприятие «Управление муниципальным имуществом»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Оценка недвижимости, признание прав и регулирование отношений по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60,0</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Основное мероприятие «Управление земельными ресурсами»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1040,0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Оценка недвижимости, признание прав и регулирование отношений по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42200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1040,0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42200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1040,0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42200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1040,0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w:t>
            </w:r>
          </w:p>
        </w:tc>
      </w:tr>
      <w:tr w:rsidR="00D362C1" w:rsidTr="00D362C1">
        <w:trPr>
          <w:trHeight w:val="70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18820,1</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5503,7</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5317,8</w:t>
            </w:r>
          </w:p>
        </w:tc>
      </w:tr>
      <w:tr w:rsidR="00D362C1" w:rsidTr="00D362C1">
        <w:trPr>
          <w:trHeight w:val="64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Непрограммные расходы в рамках </w:t>
            </w:r>
            <w:proofErr w:type="gramStart"/>
            <w:r>
              <w:rPr>
                <w:color w:val="000000"/>
                <w:sz w:val="18"/>
                <w:szCs w:val="18"/>
              </w:rPr>
              <w:t>обеспечения деятельности главных распорядителей средств бюджета</w:t>
            </w:r>
            <w:proofErr w:type="gramEnd"/>
            <w:r>
              <w:rPr>
                <w:color w:val="000000"/>
                <w:sz w:val="18"/>
                <w:szCs w:val="18"/>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18820,1</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5503,7</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5317,8</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Мероприятия, связанные с муниципальным  управлением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41210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9806,7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41210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41210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41210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9606,7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41210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870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9606,7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b/>
                <w:bCs/>
                <w:color w:val="000000"/>
                <w:sz w:val="18"/>
                <w:szCs w:val="18"/>
              </w:rPr>
            </w:pPr>
            <w:r>
              <w:rPr>
                <w:b/>
                <w:bCs/>
                <w:color w:val="000000"/>
                <w:sz w:val="18"/>
                <w:szCs w:val="18"/>
              </w:rPr>
              <w:t>Учреждения по обеспечению хозяйственного обслуживания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5149,5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2172,7</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1986,8</w:t>
            </w:r>
          </w:p>
        </w:tc>
      </w:tr>
      <w:tr w:rsidR="00D362C1" w:rsidTr="00D362C1">
        <w:trPr>
          <w:trHeight w:val="840"/>
        </w:trPr>
        <w:tc>
          <w:tcPr>
            <w:tcW w:w="3266"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2355,5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937,4</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937,4</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20"/>
                <w:szCs w:val="20"/>
              </w:rPr>
            </w:pPr>
            <w:r>
              <w:rPr>
                <w:color w:val="000000"/>
                <w:sz w:val="20"/>
                <w:szCs w:val="20"/>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110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2355,5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937,4</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937,4</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2580,9</w:t>
            </w:r>
          </w:p>
        </w:tc>
        <w:tc>
          <w:tcPr>
            <w:tcW w:w="9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1023,3</w:t>
            </w:r>
          </w:p>
        </w:tc>
        <w:tc>
          <w:tcPr>
            <w:tcW w:w="115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837,4</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2580,9</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1023,30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837,4</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800</w:t>
            </w:r>
          </w:p>
        </w:tc>
        <w:tc>
          <w:tcPr>
            <w:tcW w:w="108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213,1</w:t>
            </w:r>
          </w:p>
        </w:tc>
        <w:tc>
          <w:tcPr>
            <w:tcW w:w="9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212,0</w:t>
            </w:r>
          </w:p>
        </w:tc>
        <w:tc>
          <w:tcPr>
            <w:tcW w:w="115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212,0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850</w:t>
            </w:r>
          </w:p>
        </w:tc>
        <w:tc>
          <w:tcPr>
            <w:tcW w:w="108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213,1</w:t>
            </w:r>
          </w:p>
        </w:tc>
        <w:tc>
          <w:tcPr>
            <w:tcW w:w="9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212,0</w:t>
            </w:r>
          </w:p>
        </w:tc>
        <w:tc>
          <w:tcPr>
            <w:tcW w:w="115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212,0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Архивные учреждения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61030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295,0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259,9</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259,9</w:t>
            </w:r>
          </w:p>
        </w:tc>
      </w:tr>
      <w:tr w:rsidR="00D362C1" w:rsidTr="00D362C1">
        <w:trPr>
          <w:trHeight w:val="855"/>
        </w:trPr>
        <w:tc>
          <w:tcPr>
            <w:tcW w:w="3266"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61030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268,3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246,5</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246,5</w:t>
            </w:r>
          </w:p>
        </w:tc>
      </w:tr>
      <w:tr w:rsidR="00D362C1" w:rsidTr="00D362C1">
        <w:trPr>
          <w:trHeight w:val="330"/>
        </w:trPr>
        <w:tc>
          <w:tcPr>
            <w:tcW w:w="326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sz w:val="20"/>
                <w:szCs w:val="20"/>
              </w:rPr>
            </w:pPr>
            <w:r>
              <w:rPr>
                <w:sz w:val="20"/>
                <w:szCs w:val="20"/>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61030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110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268,3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246,5</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246,5</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61030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26,7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13,4</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13,4</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61030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26,7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13,4</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13,4</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b/>
                <w:bCs/>
                <w:color w:val="000000"/>
                <w:sz w:val="18"/>
                <w:szCs w:val="18"/>
              </w:rPr>
            </w:pPr>
            <w:r>
              <w:rPr>
                <w:b/>
                <w:bCs/>
                <w:color w:val="000000"/>
                <w:sz w:val="18"/>
                <w:szCs w:val="18"/>
              </w:rPr>
              <w:t>Централизованные бухгалтерии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61230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3568,9</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3041,1</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3041,1</w:t>
            </w:r>
          </w:p>
        </w:tc>
      </w:tr>
      <w:tr w:rsidR="00D362C1" w:rsidTr="00D362C1">
        <w:trPr>
          <w:trHeight w:val="840"/>
        </w:trPr>
        <w:tc>
          <w:tcPr>
            <w:tcW w:w="3266"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61230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3243,5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2916,7</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2916,7</w:t>
            </w:r>
          </w:p>
        </w:tc>
      </w:tr>
      <w:tr w:rsidR="00D362C1" w:rsidTr="00D362C1">
        <w:trPr>
          <w:trHeight w:val="345"/>
        </w:trPr>
        <w:tc>
          <w:tcPr>
            <w:tcW w:w="326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sz w:val="20"/>
                <w:szCs w:val="20"/>
              </w:rPr>
            </w:pPr>
            <w:r>
              <w:rPr>
                <w:sz w:val="20"/>
                <w:szCs w:val="20"/>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61230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110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3243,5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2916,7</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2916,7</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61230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322,5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124,4</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124,4</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61230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322,5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124,4</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124,4</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61230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61230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850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xml:space="preserve">         2 387,5   </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xml:space="preserve">      1 812,7   </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xml:space="preserve">          1 833,4   </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Органы юстиции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1075,4</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740,3</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761,0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lastRenderedPageBreak/>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1075,4</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740,3</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761,0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Непрограммные расходы в рамках </w:t>
            </w:r>
            <w:proofErr w:type="gramStart"/>
            <w:r>
              <w:rPr>
                <w:color w:val="000000"/>
                <w:sz w:val="18"/>
                <w:szCs w:val="18"/>
              </w:rPr>
              <w:t>обеспечения деятельности главных распорядителей средств бюджета</w:t>
            </w:r>
            <w:proofErr w:type="gramEnd"/>
            <w:r>
              <w:rPr>
                <w:color w:val="000000"/>
                <w:sz w:val="18"/>
                <w:szCs w:val="18"/>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1075,4</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740,3</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761,0</w:t>
            </w:r>
          </w:p>
        </w:tc>
      </w:tr>
      <w:tr w:rsidR="00D362C1" w:rsidTr="00D362C1">
        <w:trPr>
          <w:trHeight w:val="63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Осуществление  переданных полномочий Российской Федерации на государственную регистрацию актов гражданского состояния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59300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1075,4</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740,3</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761,0</w:t>
            </w:r>
          </w:p>
        </w:tc>
      </w:tr>
      <w:tr w:rsidR="00D362C1" w:rsidTr="00D362C1">
        <w:trPr>
          <w:trHeight w:val="825"/>
        </w:trPr>
        <w:tc>
          <w:tcPr>
            <w:tcW w:w="3266"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59300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806,0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523,0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543,7</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59300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120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806,0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523,0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543,7</w:t>
            </w:r>
          </w:p>
        </w:tc>
      </w:tr>
      <w:tr w:rsidR="00D362C1" w:rsidTr="00D362C1">
        <w:trPr>
          <w:trHeight w:val="63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59300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269,4</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217,3</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217,3</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59300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269,40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217,30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217,30</w:t>
            </w:r>
          </w:p>
        </w:tc>
      </w:tr>
      <w:tr w:rsidR="00D362C1" w:rsidTr="00D362C1">
        <w:trPr>
          <w:trHeight w:val="495"/>
        </w:trPr>
        <w:tc>
          <w:tcPr>
            <w:tcW w:w="326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8"/>
                <w:szCs w:val="18"/>
              </w:rPr>
            </w:pPr>
            <w:r>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1192,1</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952,4</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952,4</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1192,1</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952,4</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952,4</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Непрограммные расходы в рамках </w:t>
            </w:r>
            <w:proofErr w:type="gramStart"/>
            <w:r>
              <w:rPr>
                <w:color w:val="000000"/>
                <w:sz w:val="18"/>
                <w:szCs w:val="18"/>
              </w:rPr>
              <w:t>обеспечения деятельности главных распорядителей средств бюджета</w:t>
            </w:r>
            <w:proofErr w:type="gramEnd"/>
            <w:r>
              <w:rPr>
                <w:color w:val="000000"/>
                <w:sz w:val="18"/>
                <w:szCs w:val="18"/>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1192,1</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952,4</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952,4</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b/>
                <w:bCs/>
                <w:color w:val="000000"/>
                <w:sz w:val="18"/>
                <w:szCs w:val="18"/>
              </w:rPr>
            </w:pPr>
            <w:r>
              <w:rPr>
                <w:b/>
                <w:bCs/>
                <w:color w:val="000000"/>
                <w:sz w:val="18"/>
                <w:szCs w:val="18"/>
              </w:rPr>
              <w:t>Учреждения по защите населения и территории от чрезвычайных ситуаций природного и техногенного характера, гражданской обороне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1192,1</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952,4</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952,4</w:t>
            </w:r>
          </w:p>
        </w:tc>
      </w:tr>
      <w:tr w:rsidR="00D362C1" w:rsidTr="00D362C1">
        <w:trPr>
          <w:trHeight w:val="885"/>
        </w:trPr>
        <w:tc>
          <w:tcPr>
            <w:tcW w:w="3266"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1106,6</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876,1</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876,1</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110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1106,6</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876,1</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876,1</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83,3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74,1</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74,1</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83,30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74,10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74,10</w:t>
            </w:r>
          </w:p>
        </w:tc>
      </w:tr>
      <w:tr w:rsidR="00D362C1" w:rsidTr="00D362C1">
        <w:trPr>
          <w:trHeight w:val="22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850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120,0</w:t>
            </w:r>
          </w:p>
        </w:tc>
      </w:tr>
      <w:tr w:rsidR="00D362C1" w:rsidTr="00D362C1">
        <w:trPr>
          <w:trHeight w:val="55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lastRenderedPageBreak/>
              <w:t>Муниципальная программа по охране общественного порядка и профилактике правонарушений в Инсарском муниципальном районе на 2019-2024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Основное мероприятие «Общие мероприятия по охране общественного порядка и профилактике правонарушений»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Мероприятия по укреплению общественного порядка и обеспечению общественной безопасности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42300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42300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42300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Муниципальная программа "Противодействие злоупотреблению наркотиками и их незаконному обороту в Инсарском муниципальном районе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r>
      <w:tr w:rsidR="00D362C1" w:rsidTr="00D362C1">
        <w:trPr>
          <w:trHeight w:val="55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Основное мероприятие "Организационно-методическое и информационное обеспечение антинаркотической деятельности"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Мероприятия в области противодействия злоупотреблению наркотиками и их незаконному обороту</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42100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42100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42100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36387,6</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8390,8</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12117,9</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1162,2</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1344,0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1615,2</w:t>
            </w:r>
          </w:p>
        </w:tc>
      </w:tr>
      <w:tr w:rsidR="00D362C1" w:rsidTr="00D362C1">
        <w:trPr>
          <w:trHeight w:val="8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Муниципальная программа "Развитие сельского хозяйства и регулирования рынков сельскохозяйственной продукции, сырья и продовольствия на 2016-2025 годы по Инсарскому муниципальному району"</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1030,3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1217,3</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1493,8</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Подпрограмма "Поддержка и развитие кадрового потенциала "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1030,3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1217,3</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1493,8</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Основное мероприятие</w:t>
            </w:r>
            <w:proofErr w:type="gramStart"/>
            <w:r>
              <w:rPr>
                <w:color w:val="000000"/>
                <w:sz w:val="18"/>
                <w:szCs w:val="18"/>
              </w:rPr>
              <w:t>"С</w:t>
            </w:r>
            <w:proofErr w:type="gramEnd"/>
            <w:r>
              <w:rPr>
                <w:color w:val="000000"/>
                <w:sz w:val="18"/>
                <w:szCs w:val="18"/>
              </w:rPr>
              <w:t>тимулирование обучения и закрепления молодых специалистов в сельскохозяйственном производстве"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1030,3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1217,3</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1493,8</w:t>
            </w:r>
          </w:p>
        </w:tc>
      </w:tr>
      <w:tr w:rsidR="00D362C1" w:rsidTr="00D362C1">
        <w:trPr>
          <w:trHeight w:val="240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proofErr w:type="gramStart"/>
            <w:r>
              <w:rPr>
                <w:color w:val="000000"/>
                <w:sz w:val="18"/>
                <w:szCs w:val="18"/>
              </w:rPr>
              <w:t xml:space="preserve">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w:t>
            </w:r>
            <w:r>
              <w:rPr>
                <w:color w:val="000000"/>
                <w:sz w:val="18"/>
                <w:szCs w:val="18"/>
              </w:rPr>
              <w:lastRenderedPageBreak/>
              <w:t>в течение месяца после получения диплома либо после завершения военной службы по призыву и отработать</w:t>
            </w:r>
            <w:proofErr w:type="gramEnd"/>
            <w:r>
              <w:rPr>
                <w:color w:val="000000"/>
                <w:sz w:val="18"/>
                <w:szCs w:val="18"/>
              </w:rPr>
              <w:t xml:space="preserve">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lastRenderedPageBreak/>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77160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107,8</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281,9</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415,6</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lastRenderedPageBreak/>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77160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107,8</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281,9</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415,6</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77160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360</w:t>
            </w:r>
          </w:p>
        </w:tc>
        <w:tc>
          <w:tcPr>
            <w:tcW w:w="108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107,8</w:t>
            </w:r>
          </w:p>
        </w:tc>
        <w:tc>
          <w:tcPr>
            <w:tcW w:w="9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281,9</w:t>
            </w:r>
          </w:p>
        </w:tc>
        <w:tc>
          <w:tcPr>
            <w:tcW w:w="115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415,6</w:t>
            </w:r>
          </w:p>
        </w:tc>
      </w:tr>
      <w:tr w:rsidR="00D362C1" w:rsidTr="00D362C1">
        <w:trPr>
          <w:trHeight w:val="192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proofErr w:type="gramStart"/>
            <w:r>
              <w:rPr>
                <w:color w:val="000000"/>
                <w:sz w:val="18"/>
                <w:szCs w:val="18"/>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w:t>
            </w:r>
            <w:proofErr w:type="gramEnd"/>
            <w:r>
              <w:rPr>
                <w:color w:val="000000"/>
                <w:sz w:val="18"/>
                <w:szCs w:val="18"/>
              </w:rPr>
              <w:t xml:space="preserve"> </w:t>
            </w:r>
            <w:proofErr w:type="gramStart"/>
            <w:r>
              <w:rPr>
                <w:color w:val="000000"/>
                <w:sz w:val="18"/>
                <w:szCs w:val="18"/>
              </w:rPr>
              <w:t>производстве</w:t>
            </w:r>
            <w:proofErr w:type="gramEnd"/>
            <w:r>
              <w:rPr>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77190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342,2</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512,7</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583,1</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77190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342,2</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512,7</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583,1</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Публичные нормативные выплаты несоциального характера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77190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330</w:t>
            </w:r>
          </w:p>
        </w:tc>
        <w:tc>
          <w:tcPr>
            <w:tcW w:w="108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342,2</w:t>
            </w:r>
          </w:p>
        </w:tc>
        <w:tc>
          <w:tcPr>
            <w:tcW w:w="9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512,7</w:t>
            </w:r>
          </w:p>
        </w:tc>
        <w:tc>
          <w:tcPr>
            <w:tcW w:w="115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583,1</w:t>
            </w:r>
          </w:p>
        </w:tc>
      </w:tr>
      <w:tr w:rsidR="00D362C1" w:rsidTr="00D362C1">
        <w:trPr>
          <w:trHeight w:val="192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proofErr w:type="gramStart"/>
            <w:r>
              <w:rPr>
                <w:color w:val="000000"/>
                <w:sz w:val="18"/>
                <w:szCs w:val="18"/>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w:t>
            </w:r>
            <w:proofErr w:type="gramEnd"/>
            <w:r>
              <w:rPr>
                <w:color w:val="000000"/>
                <w:sz w:val="18"/>
                <w:szCs w:val="18"/>
              </w:rPr>
              <w:t xml:space="preserve"> сельскохозяйственном </w:t>
            </w:r>
            <w:proofErr w:type="gramStart"/>
            <w:r>
              <w:rPr>
                <w:color w:val="000000"/>
                <w:sz w:val="18"/>
                <w:szCs w:val="18"/>
              </w:rPr>
              <w:t>производстве</w:t>
            </w:r>
            <w:proofErr w:type="gramEnd"/>
            <w:r>
              <w:rPr>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77200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580,3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422,7</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495,1</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77200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580,3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422,7</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495,1</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Публичные нормативные выплаты несоциального характера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77200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330</w:t>
            </w:r>
          </w:p>
        </w:tc>
        <w:tc>
          <w:tcPr>
            <w:tcW w:w="108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580,3</w:t>
            </w:r>
          </w:p>
        </w:tc>
        <w:tc>
          <w:tcPr>
            <w:tcW w:w="9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422,7</w:t>
            </w:r>
          </w:p>
        </w:tc>
        <w:tc>
          <w:tcPr>
            <w:tcW w:w="115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495,1</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0"/>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131,9</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126,7</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121,4</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Непрограммные расходы в рамках </w:t>
            </w:r>
            <w:proofErr w:type="gramStart"/>
            <w:r>
              <w:rPr>
                <w:color w:val="000000"/>
                <w:sz w:val="18"/>
                <w:szCs w:val="18"/>
              </w:rPr>
              <w:t>обеспечения деятельности главных распорядителей средств бюджета</w:t>
            </w:r>
            <w:proofErr w:type="gramEnd"/>
            <w:r>
              <w:rPr>
                <w:color w:val="000000"/>
                <w:sz w:val="18"/>
                <w:szCs w:val="18"/>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0"/>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131,9</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126,7</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121,4</w:t>
            </w:r>
          </w:p>
        </w:tc>
      </w:tr>
      <w:tr w:rsidR="00D362C1" w:rsidTr="00D362C1">
        <w:trPr>
          <w:trHeight w:val="72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Осуществление государственных полномочий Республики Мордовия </w:t>
            </w:r>
            <w:proofErr w:type="gramStart"/>
            <w:r>
              <w:rPr>
                <w:color w:val="000000"/>
                <w:sz w:val="18"/>
                <w:szCs w:val="18"/>
              </w:rPr>
              <w:t xml:space="preserve">по организации мероприятий при </w:t>
            </w:r>
            <w:r>
              <w:rPr>
                <w:color w:val="000000"/>
                <w:sz w:val="18"/>
                <w:szCs w:val="18"/>
              </w:rPr>
              <w:lastRenderedPageBreak/>
              <w:t>осуществлении деятельности по обращению с животными без владельцев</w:t>
            </w:r>
            <w:proofErr w:type="gramEnd"/>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0"/>
              <w:rPr>
                <w:color w:val="000000"/>
                <w:sz w:val="16"/>
                <w:szCs w:val="16"/>
              </w:rPr>
            </w:pPr>
            <w:r>
              <w:rPr>
                <w:color w:val="000000"/>
                <w:sz w:val="16"/>
                <w:szCs w:val="16"/>
              </w:rPr>
              <w:lastRenderedPageBreak/>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77220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131,9</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126,7</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121,4</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0"/>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77220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131,9</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126,7</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121,4</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0"/>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77220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131,9</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126,7</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121,4</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Транспорт</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0"/>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2952,1</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Муниципальная программа "Развитие дорожного хозяйства, автомобильных дорог и  транспортного обслуживания в Инсарском муниципальном районе на 2016-2024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0"/>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2952,1</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Основное мероприятие "Развитие пассажирских перевозок в Инсарском муниципальном районе"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0"/>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2952,1</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sz w:val="18"/>
                <w:szCs w:val="18"/>
              </w:rPr>
            </w:pPr>
            <w:r>
              <w:rPr>
                <w:sz w:val="18"/>
                <w:szCs w:val="18"/>
              </w:rPr>
              <w:t>Организация транспортного обслуживания  населения по муниципальным  маршрутам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0"/>
              <w:rPr>
                <w:sz w:val="16"/>
                <w:szCs w:val="16"/>
              </w:rPr>
            </w:pPr>
            <w:r>
              <w:rPr>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sz w:val="16"/>
                <w:szCs w:val="16"/>
              </w:rPr>
            </w:pPr>
            <w:r>
              <w:rPr>
                <w:sz w:val="16"/>
                <w:szCs w:val="16"/>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sz w:val="16"/>
                <w:szCs w:val="16"/>
              </w:rPr>
            </w:pPr>
            <w:r>
              <w:rPr>
                <w:sz w:val="16"/>
                <w:szCs w:val="16"/>
              </w:rPr>
              <w:t>13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sz w:val="16"/>
                <w:szCs w:val="16"/>
              </w:rPr>
            </w:pPr>
            <w:r>
              <w:rPr>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sz w:val="16"/>
                <w:szCs w:val="16"/>
              </w:rPr>
            </w:pPr>
            <w:r>
              <w:rPr>
                <w:sz w:val="16"/>
                <w:szCs w:val="16"/>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rFonts w:ascii="Arial" w:hAnsi="Arial" w:cs="Arial"/>
                <w:sz w:val="16"/>
                <w:szCs w:val="16"/>
              </w:rPr>
            </w:pPr>
            <w:r>
              <w:rPr>
                <w:rFonts w:ascii="Arial" w:hAnsi="Arial" w:cs="Arial"/>
                <w:sz w:val="16"/>
                <w:szCs w:val="16"/>
              </w:rPr>
              <w:t>42620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sz w:val="16"/>
                <w:szCs w:val="16"/>
              </w:rPr>
            </w:pPr>
            <w:r>
              <w:rPr>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sz w:val="16"/>
                <w:szCs w:val="16"/>
              </w:rPr>
            </w:pPr>
            <w:r>
              <w:rPr>
                <w:sz w:val="16"/>
                <w:szCs w:val="16"/>
              </w:rPr>
              <w:t>450,0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sz w:val="16"/>
                <w:szCs w:val="16"/>
              </w:rPr>
            </w:pPr>
            <w:r>
              <w:rPr>
                <w:sz w:val="16"/>
                <w:szCs w:val="16"/>
              </w:rPr>
              <w:t> </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sz w:val="16"/>
                <w:szCs w:val="16"/>
              </w:rPr>
            </w:pPr>
            <w:r>
              <w:rPr>
                <w:sz w:val="16"/>
                <w:szCs w:val="16"/>
              </w:rPr>
              <w:t> </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0"/>
              <w:rPr>
                <w:sz w:val="16"/>
                <w:szCs w:val="16"/>
              </w:rPr>
            </w:pPr>
            <w:r>
              <w:rPr>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sz w:val="16"/>
                <w:szCs w:val="16"/>
              </w:rPr>
            </w:pPr>
            <w:r>
              <w:rPr>
                <w:sz w:val="16"/>
                <w:szCs w:val="16"/>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sz w:val="16"/>
                <w:szCs w:val="16"/>
              </w:rPr>
            </w:pPr>
            <w:r>
              <w:rPr>
                <w:sz w:val="16"/>
                <w:szCs w:val="16"/>
              </w:rPr>
              <w:t>13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sz w:val="16"/>
                <w:szCs w:val="16"/>
              </w:rPr>
            </w:pPr>
            <w:r>
              <w:rPr>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sz w:val="16"/>
                <w:szCs w:val="16"/>
              </w:rPr>
            </w:pPr>
            <w:r>
              <w:rPr>
                <w:sz w:val="16"/>
                <w:szCs w:val="16"/>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rFonts w:ascii="Arial" w:hAnsi="Arial" w:cs="Arial"/>
                <w:sz w:val="16"/>
                <w:szCs w:val="16"/>
              </w:rPr>
            </w:pPr>
            <w:r>
              <w:rPr>
                <w:rFonts w:ascii="Arial" w:hAnsi="Arial" w:cs="Arial"/>
                <w:sz w:val="16"/>
                <w:szCs w:val="16"/>
              </w:rPr>
              <w:t>42620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sz w:val="16"/>
                <w:szCs w:val="16"/>
              </w:rPr>
            </w:pPr>
            <w:r>
              <w:rPr>
                <w:sz w:val="16"/>
                <w:szCs w:val="16"/>
              </w:rPr>
              <w:t>200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sz w:val="16"/>
                <w:szCs w:val="16"/>
              </w:rPr>
            </w:pPr>
            <w:r>
              <w:rPr>
                <w:sz w:val="16"/>
                <w:szCs w:val="16"/>
              </w:rPr>
              <w:t>450,0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sz w:val="16"/>
                <w:szCs w:val="16"/>
              </w:rPr>
            </w:pPr>
            <w:r>
              <w:rPr>
                <w:sz w:val="16"/>
                <w:szCs w:val="16"/>
              </w:rPr>
              <w:t> </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sz w:val="16"/>
                <w:szCs w:val="16"/>
              </w:rPr>
            </w:pPr>
            <w:r>
              <w:rPr>
                <w:sz w:val="16"/>
                <w:szCs w:val="16"/>
              </w:rPr>
              <w:t> </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sz w:val="18"/>
                <w:szCs w:val="18"/>
              </w:rPr>
            </w:pPr>
            <w:r>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0"/>
              <w:rPr>
                <w:sz w:val="16"/>
                <w:szCs w:val="16"/>
              </w:rPr>
            </w:pPr>
            <w:r>
              <w:rPr>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sz w:val="16"/>
                <w:szCs w:val="16"/>
              </w:rPr>
            </w:pPr>
            <w:r>
              <w:rPr>
                <w:sz w:val="16"/>
                <w:szCs w:val="16"/>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sz w:val="16"/>
                <w:szCs w:val="16"/>
              </w:rPr>
            </w:pPr>
            <w:r>
              <w:rPr>
                <w:sz w:val="16"/>
                <w:szCs w:val="16"/>
              </w:rPr>
              <w:t>13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sz w:val="16"/>
                <w:szCs w:val="16"/>
              </w:rPr>
            </w:pPr>
            <w:r>
              <w:rPr>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sz w:val="16"/>
                <w:szCs w:val="16"/>
              </w:rPr>
            </w:pPr>
            <w:r>
              <w:rPr>
                <w:sz w:val="16"/>
                <w:szCs w:val="16"/>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rFonts w:ascii="Arial" w:hAnsi="Arial" w:cs="Arial"/>
                <w:sz w:val="16"/>
                <w:szCs w:val="16"/>
              </w:rPr>
            </w:pPr>
            <w:r>
              <w:rPr>
                <w:rFonts w:ascii="Arial" w:hAnsi="Arial" w:cs="Arial"/>
                <w:sz w:val="16"/>
                <w:szCs w:val="16"/>
              </w:rPr>
              <w:t>42620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sz w:val="16"/>
                <w:szCs w:val="16"/>
              </w:rPr>
            </w:pPr>
            <w:r>
              <w:rPr>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sz w:val="16"/>
                <w:szCs w:val="16"/>
              </w:rPr>
            </w:pPr>
            <w:r>
              <w:rPr>
                <w:sz w:val="16"/>
                <w:szCs w:val="16"/>
              </w:rPr>
              <w:t>450,0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sz w:val="16"/>
                <w:szCs w:val="16"/>
              </w:rPr>
            </w:pPr>
            <w:r>
              <w:rPr>
                <w:sz w:val="16"/>
                <w:szCs w:val="16"/>
              </w:rPr>
              <w:t> </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sz w:val="16"/>
                <w:szCs w:val="16"/>
              </w:rPr>
            </w:pPr>
            <w:r>
              <w:rPr>
                <w:sz w:val="16"/>
                <w:szCs w:val="16"/>
              </w:rPr>
              <w:t> </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Организация транспортного обслуживания населения по муниципальным маршрутам на территории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0"/>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S6340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2502,1</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0"/>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S6340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2502,1</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0"/>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S6340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2502,1</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31093,7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6940,4</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7360,6</w:t>
            </w:r>
          </w:p>
        </w:tc>
      </w:tr>
      <w:tr w:rsidR="00D362C1" w:rsidTr="00D362C1">
        <w:trPr>
          <w:trHeight w:val="75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Муниципальная программа</w:t>
            </w:r>
            <w:proofErr w:type="gramStart"/>
            <w:r>
              <w:rPr>
                <w:color w:val="000000"/>
                <w:sz w:val="18"/>
                <w:szCs w:val="18"/>
              </w:rPr>
              <w:t>"Р</w:t>
            </w:r>
            <w:proofErr w:type="gramEnd"/>
            <w:r>
              <w:rPr>
                <w:color w:val="000000"/>
                <w:sz w:val="18"/>
                <w:szCs w:val="18"/>
              </w:rPr>
              <w:t>азвитие дорожного хозяйства, автомобильных дорог и транспортного обслуживания в Инсарском муниципальном районе на 2016-2024годы"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8380,0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6940,4</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7360,6</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Основное мероприятие" Оформление дорог местного значения"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Оформление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42180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42180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42180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Основное мероприятие "Содержание автомобильных дорог и их развитие"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8080,0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6640,4</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7260,6</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Ремонт автомобильных дорог общего пользоания местного значения и искусственных сооружений на них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42500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2268,9</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5795,3</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6415,5</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42500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2268,9</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5795,3</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6415,5</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42500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2268,9</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5795,3</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6415,5</w:t>
            </w:r>
          </w:p>
        </w:tc>
      </w:tr>
      <w:tr w:rsidR="00D362C1" w:rsidTr="00D362C1">
        <w:trPr>
          <w:trHeight w:val="72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lastRenderedPageBreak/>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44102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5811,1</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845,1</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845,1</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44102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500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5811,1</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845,1</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845,1</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44102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540</w:t>
            </w:r>
          </w:p>
        </w:tc>
        <w:tc>
          <w:tcPr>
            <w:tcW w:w="108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5811,1</w:t>
            </w:r>
          </w:p>
        </w:tc>
        <w:tc>
          <w:tcPr>
            <w:tcW w:w="9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845,1</w:t>
            </w:r>
          </w:p>
        </w:tc>
        <w:tc>
          <w:tcPr>
            <w:tcW w:w="115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845,1</w:t>
            </w:r>
          </w:p>
        </w:tc>
      </w:tr>
      <w:tr w:rsidR="00D362C1" w:rsidTr="00D362C1">
        <w:trPr>
          <w:trHeight w:val="58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sz w:val="18"/>
                <w:szCs w:val="18"/>
              </w:rPr>
            </w:pPr>
            <w:r>
              <w:rPr>
                <w:sz w:val="18"/>
                <w:szCs w:val="18"/>
              </w:rPr>
              <w:t>Муниципальная программа  "Комплексное развитие сельских территорий Инсарского муниципального района Республики Мордовия на 2020-2025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22713,7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подпрограмма "Создание и развитие инфраструктуры на сельских территориях"</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22713,7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основное мероприятие "Развитие транспортной инфраструктуры на сельских территориях"</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22713,7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Развитие транспортной инфраструктуры на сельских территориях</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L3725</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22713,7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sz w:val="20"/>
                <w:szCs w:val="20"/>
              </w:rPr>
            </w:pPr>
            <w:r>
              <w:rPr>
                <w:sz w:val="20"/>
                <w:szCs w:val="20"/>
              </w:rPr>
              <w:t>Капитальные вложения в объекты государственно</w:t>
            </w:r>
            <w:proofErr w:type="gramStart"/>
            <w:r>
              <w:rPr>
                <w:sz w:val="20"/>
                <w:szCs w:val="20"/>
              </w:rPr>
              <w:t>й(</w:t>
            </w:r>
            <w:proofErr w:type="gramEnd"/>
            <w:r>
              <w:rPr>
                <w:sz w:val="20"/>
                <w:szCs w:val="20"/>
              </w:rPr>
              <w:t xml:space="preserve">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L3725</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400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22713,7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sz w:val="18"/>
                <w:szCs w:val="18"/>
              </w:rPr>
            </w:pPr>
            <w:r>
              <w:rPr>
                <w:sz w:val="18"/>
                <w:szCs w:val="18"/>
              </w:rPr>
              <w:t>Бюджетные инвестиции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L3725</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410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22713,7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1179,6</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106,4</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3142,1</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Муниципальная программа</w:t>
            </w:r>
            <w:proofErr w:type="gramStart"/>
            <w:r>
              <w:rPr>
                <w:color w:val="000000"/>
                <w:sz w:val="18"/>
                <w:szCs w:val="18"/>
              </w:rPr>
              <w:t>"Р</w:t>
            </w:r>
            <w:proofErr w:type="gramEnd"/>
            <w:r>
              <w:rPr>
                <w:color w:val="000000"/>
                <w:sz w:val="18"/>
                <w:szCs w:val="18"/>
              </w:rPr>
              <w:t>азвитие и поддержка малого и среднего предпринимательства в Инсарском муниципальном районе на 2018--2024годы"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w:t>
            </w:r>
          </w:p>
        </w:tc>
      </w:tr>
      <w:tr w:rsidR="00D362C1" w:rsidTr="00D362C1">
        <w:trPr>
          <w:trHeight w:val="72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Основное мероприятие "Развитие инфраструктуры поддержки малого и среднего предпринимательства</w:t>
            </w:r>
            <w:proofErr w:type="gramStart"/>
            <w:r>
              <w:rPr>
                <w:color w:val="000000"/>
                <w:sz w:val="18"/>
                <w:szCs w:val="18"/>
              </w:rPr>
              <w:t xml:space="preserve"> .</w:t>
            </w:r>
            <w:proofErr w:type="gramEnd"/>
            <w:r>
              <w:rPr>
                <w:color w:val="000000"/>
                <w:sz w:val="18"/>
                <w:szCs w:val="18"/>
              </w:rPr>
              <w:t>Информационная и консультационная поддержка субъектов малого и среднего предпринимательства".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Субсидии субъектам малого и среднего предпринимательства на возмещение части затрат, связанных с повышением квалификации кадров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91310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91310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91310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810</w:t>
            </w:r>
          </w:p>
        </w:tc>
        <w:tc>
          <w:tcPr>
            <w:tcW w:w="108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r>
      <w:tr w:rsidR="00D362C1" w:rsidTr="00D362C1">
        <w:trPr>
          <w:trHeight w:val="72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Муниципальная программа «Управление муниципальным имуществом и земельными ресурсами» в Инсарском муниципальном районе Республики Мордовия на 2016-2024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1169,6</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96,4</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3132,1</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Основное мероприятие «Управление земельными ресурсами»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1169,6</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96,4</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3132,1</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Организация  проведения комплексных кадастровых работ</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rFonts w:ascii="Arial" w:hAnsi="Arial" w:cs="Arial"/>
                <w:color w:val="000000"/>
                <w:sz w:val="20"/>
                <w:szCs w:val="20"/>
              </w:rPr>
            </w:pPr>
            <w:r>
              <w:rPr>
                <w:rFonts w:ascii="Arial" w:hAnsi="Arial" w:cs="Arial"/>
                <w:color w:val="000000"/>
                <w:sz w:val="20"/>
                <w:szCs w:val="20"/>
              </w:rPr>
              <w:t>35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rFonts w:ascii="Arial" w:hAnsi="Arial" w:cs="Arial"/>
                <w:color w:val="000000"/>
                <w:sz w:val="16"/>
                <w:szCs w:val="16"/>
              </w:rPr>
            </w:pPr>
            <w:r>
              <w:rPr>
                <w:rFonts w:ascii="Arial" w:hAnsi="Arial" w:cs="Arial"/>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rFonts w:ascii="Arial" w:hAnsi="Arial" w:cs="Arial"/>
                <w:color w:val="000000"/>
                <w:sz w:val="16"/>
                <w:szCs w:val="16"/>
              </w:rPr>
            </w:pPr>
            <w:r>
              <w:rPr>
                <w:rFonts w:ascii="Arial" w:hAnsi="Arial" w:cs="Arial"/>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rFonts w:ascii="Arial" w:hAnsi="Arial" w:cs="Arial"/>
                <w:color w:val="000000"/>
                <w:sz w:val="16"/>
                <w:szCs w:val="16"/>
              </w:rPr>
            </w:pPr>
            <w:r>
              <w:rPr>
                <w:rFonts w:ascii="Arial" w:hAnsi="Arial" w:cs="Arial"/>
                <w:color w:val="000000"/>
                <w:sz w:val="16"/>
                <w:szCs w:val="16"/>
              </w:rPr>
              <w:t>L5110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1169,6</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96,4</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3132,1</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rFonts w:ascii="Arial" w:hAnsi="Arial" w:cs="Arial"/>
                <w:color w:val="000000"/>
                <w:sz w:val="20"/>
                <w:szCs w:val="20"/>
              </w:rPr>
            </w:pPr>
            <w:r>
              <w:rPr>
                <w:rFonts w:ascii="Arial" w:hAnsi="Arial" w:cs="Arial"/>
                <w:color w:val="000000"/>
                <w:sz w:val="20"/>
                <w:szCs w:val="20"/>
              </w:rPr>
              <w:t>35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rFonts w:ascii="Arial" w:hAnsi="Arial" w:cs="Arial"/>
                <w:color w:val="000000"/>
                <w:sz w:val="16"/>
                <w:szCs w:val="16"/>
              </w:rPr>
            </w:pPr>
            <w:r>
              <w:rPr>
                <w:rFonts w:ascii="Arial" w:hAnsi="Arial" w:cs="Arial"/>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rFonts w:ascii="Arial" w:hAnsi="Arial" w:cs="Arial"/>
                <w:color w:val="000000"/>
                <w:sz w:val="16"/>
                <w:szCs w:val="16"/>
              </w:rPr>
            </w:pPr>
            <w:r>
              <w:rPr>
                <w:rFonts w:ascii="Arial" w:hAnsi="Arial" w:cs="Arial"/>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rFonts w:ascii="Arial" w:hAnsi="Arial" w:cs="Arial"/>
                <w:color w:val="000000"/>
                <w:sz w:val="16"/>
                <w:szCs w:val="16"/>
              </w:rPr>
            </w:pPr>
            <w:r>
              <w:rPr>
                <w:rFonts w:ascii="Arial" w:hAnsi="Arial" w:cs="Arial"/>
                <w:color w:val="000000"/>
                <w:sz w:val="16"/>
                <w:szCs w:val="16"/>
              </w:rPr>
              <w:t>L5110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rFonts w:ascii="Arial" w:hAnsi="Arial" w:cs="Arial"/>
                <w:color w:val="000000"/>
                <w:sz w:val="16"/>
                <w:szCs w:val="16"/>
              </w:rPr>
            </w:pPr>
            <w:r>
              <w:rPr>
                <w:rFonts w:ascii="Arial" w:hAnsi="Arial" w:cs="Arial"/>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1169,6</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96,4</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3132,1</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Иные закупки товаров, работ и услуг для обеспечения государственных </w:t>
            </w:r>
            <w:r>
              <w:rPr>
                <w:color w:val="000000"/>
                <w:sz w:val="18"/>
                <w:szCs w:val="18"/>
              </w:rPr>
              <w:lastRenderedPageBreak/>
              <w:t>(муниципальных)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lastRenderedPageBreak/>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rFonts w:ascii="Arial" w:hAnsi="Arial" w:cs="Arial"/>
                <w:color w:val="000000"/>
                <w:sz w:val="20"/>
                <w:szCs w:val="20"/>
              </w:rPr>
            </w:pPr>
            <w:r>
              <w:rPr>
                <w:rFonts w:ascii="Arial" w:hAnsi="Arial" w:cs="Arial"/>
                <w:color w:val="000000"/>
                <w:sz w:val="20"/>
                <w:szCs w:val="20"/>
              </w:rPr>
              <w:t>35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rFonts w:ascii="Arial" w:hAnsi="Arial" w:cs="Arial"/>
                <w:color w:val="000000"/>
                <w:sz w:val="16"/>
                <w:szCs w:val="16"/>
              </w:rPr>
            </w:pPr>
            <w:r>
              <w:rPr>
                <w:rFonts w:ascii="Arial" w:hAnsi="Arial" w:cs="Arial"/>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rFonts w:ascii="Arial" w:hAnsi="Arial" w:cs="Arial"/>
                <w:color w:val="000000"/>
                <w:sz w:val="16"/>
                <w:szCs w:val="16"/>
              </w:rPr>
            </w:pPr>
            <w:r>
              <w:rPr>
                <w:rFonts w:ascii="Arial" w:hAnsi="Arial" w:cs="Arial"/>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rFonts w:ascii="Arial" w:hAnsi="Arial" w:cs="Arial"/>
                <w:color w:val="000000"/>
                <w:sz w:val="16"/>
                <w:szCs w:val="16"/>
              </w:rPr>
            </w:pPr>
            <w:r>
              <w:rPr>
                <w:rFonts w:ascii="Arial" w:hAnsi="Arial" w:cs="Arial"/>
                <w:color w:val="000000"/>
                <w:sz w:val="16"/>
                <w:szCs w:val="16"/>
              </w:rPr>
              <w:t>L5110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rFonts w:ascii="Arial" w:hAnsi="Arial" w:cs="Arial"/>
                <w:color w:val="000000"/>
                <w:sz w:val="16"/>
                <w:szCs w:val="16"/>
              </w:rPr>
            </w:pPr>
            <w:r>
              <w:rPr>
                <w:rFonts w:ascii="Arial" w:hAnsi="Arial" w:cs="Arial"/>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1169,6</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96,4</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3132,1</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lastRenderedPageBreak/>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20,4</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21,3</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Жилищное хозяйство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20,4</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21,3</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20,4</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21,3</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Непрограммные расходы в рамках </w:t>
            </w:r>
            <w:proofErr w:type="gramStart"/>
            <w:r>
              <w:rPr>
                <w:color w:val="000000"/>
                <w:sz w:val="18"/>
                <w:szCs w:val="18"/>
              </w:rPr>
              <w:t>обеспечения деятельности главных распорядителей средств бюджета</w:t>
            </w:r>
            <w:proofErr w:type="gramEnd"/>
            <w:r>
              <w:rPr>
                <w:color w:val="000000"/>
                <w:sz w:val="18"/>
                <w:szCs w:val="18"/>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20,4</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21,3</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Взнос на капитальный ремонт общего имущества в многоквартирном доме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42360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20,4</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21,3</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42360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20,4</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21,3</w:t>
            </w:r>
          </w:p>
        </w:tc>
      </w:tr>
      <w:tr w:rsidR="00D362C1" w:rsidTr="00D362C1">
        <w:trPr>
          <w:trHeight w:val="63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42360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20,4</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21,3</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Образование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133320,6</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105275,1</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90883,7</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Дошкольное образование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28153,5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22278,1</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18530,3</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Муниципальная программа "Развитие образования в Инсарском муниципальном районе Республики Мордовия на 2016-2025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28153,5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22278,1</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18530,3</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Основное мероприятие «Развитие дошкольного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28153,5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20278,1</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18530,3</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Ежегодная премия для поощрения лучших педагогических работников дошкольных 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Премии и гранты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350</w:t>
            </w:r>
          </w:p>
        </w:tc>
        <w:tc>
          <w:tcPr>
            <w:tcW w:w="108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5,0</w:t>
            </w:r>
          </w:p>
        </w:tc>
        <w:tc>
          <w:tcPr>
            <w:tcW w:w="9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5,0</w:t>
            </w:r>
          </w:p>
        </w:tc>
        <w:tc>
          <w:tcPr>
            <w:tcW w:w="115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5,0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Дошкольные образовательные учреждения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61100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7100,0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3373,4</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5100,0</w:t>
            </w:r>
          </w:p>
        </w:tc>
      </w:tr>
      <w:tr w:rsidR="00D362C1" w:rsidTr="00D362C1">
        <w:trPr>
          <w:trHeight w:val="58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61100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7100,0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3373,4</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5100,0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61100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610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7100,00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3373,4</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5100,00</w:t>
            </w:r>
          </w:p>
        </w:tc>
      </w:tr>
      <w:tr w:rsidR="00D362C1" w:rsidTr="00D362C1">
        <w:trPr>
          <w:trHeight w:val="16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proofErr w:type="gramStart"/>
            <w:r>
              <w:rPr>
                <w:color w:val="000000"/>
                <w:sz w:val="18"/>
                <w:szCs w:val="18"/>
              </w:rPr>
              <w:t xml:space="preserve">Осуществление государственных полномочий  Республики Мордовия </w:t>
            </w:r>
            <w:r>
              <w:rPr>
                <w:color w:val="000000"/>
                <w:sz w:val="18"/>
                <w:szCs w:val="18"/>
              </w:rPr>
              <w:br/>
              <w:t>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77090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19580,5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16899,7</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13425,3</w:t>
            </w:r>
          </w:p>
        </w:tc>
      </w:tr>
      <w:tr w:rsidR="00D362C1" w:rsidTr="00D362C1">
        <w:trPr>
          <w:trHeight w:val="6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77090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19580,5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16899,7</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13425,3</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77090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610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19580,5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16899,7</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13425,3</w:t>
            </w:r>
          </w:p>
        </w:tc>
      </w:tr>
      <w:tr w:rsidR="00D362C1" w:rsidTr="00D362C1">
        <w:trPr>
          <w:trHeight w:val="130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lastRenderedPageBreak/>
              <w:t xml:space="preserve"> Основное мероприятие "Мероприятия по проектно-изыскательским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соответствие с предъявляемыми требованиям</w:t>
            </w:r>
            <w:proofErr w:type="gramStart"/>
            <w:r>
              <w:rPr>
                <w:color w:val="000000"/>
                <w:sz w:val="18"/>
                <w:szCs w:val="18"/>
              </w:rPr>
              <w:t>и(</w:t>
            </w:r>
            <w:proofErr w:type="gramEnd"/>
            <w:r>
              <w:rPr>
                <w:color w:val="000000"/>
                <w:sz w:val="18"/>
                <w:szCs w:val="18"/>
              </w:rPr>
              <w:t>противопожарными ,санитарными и другими)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rFonts w:ascii="Arial" w:hAnsi="Arial" w:cs="Arial"/>
                <w:color w:val="000000"/>
                <w:sz w:val="16"/>
                <w:szCs w:val="16"/>
              </w:rPr>
            </w:pPr>
            <w:r>
              <w:rPr>
                <w:rFonts w:ascii="Arial" w:hAnsi="Arial" w:cs="Arial"/>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rFonts w:ascii="Arial" w:hAnsi="Arial" w:cs="Arial"/>
                <w:color w:val="000000"/>
                <w:sz w:val="16"/>
                <w:szCs w:val="16"/>
              </w:rPr>
            </w:pPr>
            <w:r>
              <w:rPr>
                <w:rFonts w:ascii="Arial" w:hAnsi="Arial" w:cs="Arial"/>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rFonts w:ascii="Arial" w:hAnsi="Arial" w:cs="Arial"/>
                <w:color w:val="000000"/>
                <w:sz w:val="16"/>
                <w:szCs w:val="16"/>
              </w:rPr>
            </w:pPr>
            <w:r>
              <w:rPr>
                <w:rFonts w:ascii="Arial" w:hAnsi="Arial" w:cs="Arial"/>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rFonts w:ascii="Arial" w:hAnsi="Arial" w:cs="Arial"/>
                <w:color w:val="000000"/>
                <w:sz w:val="16"/>
                <w:szCs w:val="16"/>
              </w:rPr>
            </w:pPr>
            <w:r>
              <w:rPr>
                <w:rFonts w:ascii="Arial" w:hAnsi="Arial" w:cs="Arial"/>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rFonts w:ascii="Arial" w:hAnsi="Arial" w:cs="Arial"/>
                <w:color w:val="000000"/>
                <w:sz w:val="16"/>
                <w:szCs w:val="16"/>
              </w:rPr>
            </w:pPr>
            <w:r>
              <w:rPr>
                <w:rFonts w:ascii="Arial" w:hAnsi="Arial" w:cs="Arial"/>
                <w:color w:val="000000"/>
                <w:sz w:val="16"/>
                <w:szCs w:val="16"/>
              </w:rPr>
              <w:t>08</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rFonts w:ascii="Arial" w:hAnsi="Arial" w:cs="Arial"/>
                <w:color w:val="000000"/>
                <w:sz w:val="16"/>
                <w:szCs w:val="16"/>
              </w:rPr>
            </w:pPr>
            <w:r>
              <w:rPr>
                <w:rFonts w:ascii="Arial" w:hAnsi="Arial" w:cs="Arial"/>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rFonts w:ascii="Arial" w:hAnsi="Arial" w:cs="Arial"/>
                <w:color w:val="000000"/>
                <w:sz w:val="16"/>
                <w:szCs w:val="16"/>
              </w:rPr>
            </w:pPr>
            <w:r>
              <w:rPr>
                <w:rFonts w:ascii="Arial" w:hAnsi="Arial" w:cs="Arial"/>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1468,0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Дошкольные образовательные организации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rFonts w:ascii="Arial" w:hAnsi="Arial" w:cs="Arial"/>
                <w:color w:val="000000"/>
                <w:sz w:val="16"/>
                <w:szCs w:val="16"/>
              </w:rPr>
            </w:pPr>
            <w:r>
              <w:rPr>
                <w:rFonts w:ascii="Arial" w:hAnsi="Arial" w:cs="Arial"/>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rFonts w:ascii="Arial" w:hAnsi="Arial" w:cs="Arial"/>
                <w:color w:val="000000"/>
                <w:sz w:val="16"/>
                <w:szCs w:val="16"/>
              </w:rPr>
            </w:pPr>
            <w:r>
              <w:rPr>
                <w:rFonts w:ascii="Arial" w:hAnsi="Arial" w:cs="Arial"/>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rFonts w:ascii="Arial" w:hAnsi="Arial" w:cs="Arial"/>
                <w:color w:val="000000"/>
                <w:sz w:val="16"/>
                <w:szCs w:val="16"/>
              </w:rPr>
            </w:pPr>
            <w:r>
              <w:rPr>
                <w:rFonts w:ascii="Arial" w:hAnsi="Arial" w:cs="Arial"/>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rFonts w:ascii="Arial" w:hAnsi="Arial" w:cs="Arial"/>
                <w:color w:val="000000"/>
                <w:sz w:val="16"/>
                <w:szCs w:val="16"/>
              </w:rPr>
            </w:pPr>
            <w:r>
              <w:rPr>
                <w:rFonts w:ascii="Arial" w:hAnsi="Arial" w:cs="Arial"/>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rFonts w:ascii="Arial" w:hAnsi="Arial" w:cs="Arial"/>
                <w:color w:val="000000"/>
                <w:sz w:val="16"/>
                <w:szCs w:val="16"/>
              </w:rPr>
            </w:pPr>
            <w:r>
              <w:rPr>
                <w:rFonts w:ascii="Arial" w:hAnsi="Arial" w:cs="Arial"/>
                <w:color w:val="000000"/>
                <w:sz w:val="16"/>
                <w:szCs w:val="16"/>
              </w:rPr>
              <w:t>08</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rFonts w:ascii="Arial" w:hAnsi="Arial" w:cs="Arial"/>
                <w:color w:val="000000"/>
                <w:sz w:val="16"/>
                <w:szCs w:val="16"/>
              </w:rPr>
            </w:pPr>
            <w:r>
              <w:rPr>
                <w:rFonts w:ascii="Arial" w:hAnsi="Arial" w:cs="Arial"/>
                <w:color w:val="000000"/>
                <w:sz w:val="16"/>
                <w:szCs w:val="16"/>
              </w:rPr>
              <w:t>61100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rFonts w:ascii="Arial" w:hAnsi="Arial" w:cs="Arial"/>
                <w:color w:val="000000"/>
                <w:sz w:val="16"/>
                <w:szCs w:val="16"/>
              </w:rPr>
            </w:pPr>
            <w:r>
              <w:rPr>
                <w:rFonts w:ascii="Arial" w:hAnsi="Arial" w:cs="Arial"/>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1468,0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r>
      <w:tr w:rsidR="00D362C1" w:rsidTr="00D362C1">
        <w:trPr>
          <w:trHeight w:val="58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rFonts w:ascii="Arial" w:hAnsi="Arial" w:cs="Arial"/>
                <w:color w:val="000000"/>
                <w:sz w:val="16"/>
                <w:szCs w:val="16"/>
              </w:rPr>
            </w:pPr>
            <w:r>
              <w:rPr>
                <w:rFonts w:ascii="Arial" w:hAnsi="Arial" w:cs="Arial"/>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rFonts w:ascii="Arial" w:hAnsi="Arial" w:cs="Arial"/>
                <w:color w:val="000000"/>
                <w:sz w:val="16"/>
                <w:szCs w:val="16"/>
              </w:rPr>
            </w:pPr>
            <w:r>
              <w:rPr>
                <w:rFonts w:ascii="Arial" w:hAnsi="Arial" w:cs="Arial"/>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rFonts w:ascii="Arial" w:hAnsi="Arial" w:cs="Arial"/>
                <w:color w:val="000000"/>
                <w:sz w:val="16"/>
                <w:szCs w:val="16"/>
              </w:rPr>
            </w:pPr>
            <w:r>
              <w:rPr>
                <w:rFonts w:ascii="Arial" w:hAnsi="Arial" w:cs="Arial"/>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rFonts w:ascii="Arial" w:hAnsi="Arial" w:cs="Arial"/>
                <w:color w:val="000000"/>
                <w:sz w:val="16"/>
                <w:szCs w:val="16"/>
              </w:rPr>
            </w:pPr>
            <w:r>
              <w:rPr>
                <w:rFonts w:ascii="Arial" w:hAnsi="Arial" w:cs="Arial"/>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rFonts w:ascii="Arial" w:hAnsi="Arial" w:cs="Arial"/>
                <w:color w:val="000000"/>
                <w:sz w:val="16"/>
                <w:szCs w:val="16"/>
              </w:rPr>
            </w:pPr>
            <w:r>
              <w:rPr>
                <w:rFonts w:ascii="Arial" w:hAnsi="Arial" w:cs="Arial"/>
                <w:color w:val="000000"/>
                <w:sz w:val="16"/>
                <w:szCs w:val="16"/>
              </w:rPr>
              <w:t>08</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rFonts w:ascii="Arial" w:hAnsi="Arial" w:cs="Arial"/>
                <w:color w:val="000000"/>
                <w:sz w:val="16"/>
                <w:szCs w:val="16"/>
              </w:rPr>
            </w:pPr>
            <w:r>
              <w:rPr>
                <w:rFonts w:ascii="Arial" w:hAnsi="Arial" w:cs="Arial"/>
                <w:color w:val="000000"/>
                <w:sz w:val="16"/>
                <w:szCs w:val="16"/>
              </w:rPr>
              <w:t>61100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rFonts w:ascii="Arial" w:hAnsi="Arial" w:cs="Arial"/>
                <w:color w:val="000000"/>
                <w:sz w:val="16"/>
                <w:szCs w:val="16"/>
              </w:rPr>
            </w:pPr>
            <w:r>
              <w:rPr>
                <w:rFonts w:ascii="Arial" w:hAnsi="Arial" w:cs="Arial"/>
                <w:color w:val="000000"/>
                <w:sz w:val="16"/>
                <w:szCs w:val="16"/>
              </w:rPr>
              <w:t>600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1468,0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rFonts w:ascii="Arial" w:hAnsi="Arial" w:cs="Arial"/>
                <w:color w:val="000000"/>
                <w:sz w:val="16"/>
                <w:szCs w:val="16"/>
              </w:rPr>
            </w:pPr>
            <w:r>
              <w:rPr>
                <w:rFonts w:ascii="Arial" w:hAnsi="Arial" w:cs="Arial"/>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rFonts w:ascii="Arial" w:hAnsi="Arial" w:cs="Arial"/>
                <w:color w:val="000000"/>
                <w:sz w:val="16"/>
                <w:szCs w:val="16"/>
              </w:rPr>
            </w:pPr>
            <w:r>
              <w:rPr>
                <w:rFonts w:ascii="Arial" w:hAnsi="Arial" w:cs="Arial"/>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rFonts w:ascii="Arial" w:hAnsi="Arial" w:cs="Arial"/>
                <w:color w:val="000000"/>
                <w:sz w:val="16"/>
                <w:szCs w:val="16"/>
              </w:rPr>
            </w:pPr>
            <w:r>
              <w:rPr>
                <w:rFonts w:ascii="Arial" w:hAnsi="Arial" w:cs="Arial"/>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rFonts w:ascii="Arial" w:hAnsi="Arial" w:cs="Arial"/>
                <w:color w:val="000000"/>
                <w:sz w:val="16"/>
                <w:szCs w:val="16"/>
              </w:rPr>
            </w:pPr>
            <w:r>
              <w:rPr>
                <w:rFonts w:ascii="Arial" w:hAnsi="Arial" w:cs="Arial"/>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rFonts w:ascii="Arial" w:hAnsi="Arial" w:cs="Arial"/>
                <w:color w:val="000000"/>
                <w:sz w:val="16"/>
                <w:szCs w:val="16"/>
              </w:rPr>
            </w:pPr>
            <w:r>
              <w:rPr>
                <w:rFonts w:ascii="Arial" w:hAnsi="Arial" w:cs="Arial"/>
                <w:color w:val="000000"/>
                <w:sz w:val="16"/>
                <w:szCs w:val="16"/>
              </w:rPr>
              <w:t>08</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rFonts w:ascii="Arial" w:hAnsi="Arial" w:cs="Arial"/>
                <w:color w:val="000000"/>
                <w:sz w:val="16"/>
                <w:szCs w:val="16"/>
              </w:rPr>
            </w:pPr>
            <w:r>
              <w:rPr>
                <w:rFonts w:ascii="Arial" w:hAnsi="Arial" w:cs="Arial"/>
                <w:color w:val="000000"/>
                <w:sz w:val="16"/>
                <w:szCs w:val="16"/>
              </w:rPr>
              <w:t>61100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rFonts w:ascii="Arial" w:hAnsi="Arial" w:cs="Arial"/>
                <w:color w:val="000000"/>
                <w:sz w:val="16"/>
                <w:szCs w:val="16"/>
              </w:rPr>
            </w:pPr>
            <w:r>
              <w:rPr>
                <w:rFonts w:ascii="Arial" w:hAnsi="Arial" w:cs="Arial"/>
                <w:color w:val="000000"/>
                <w:sz w:val="16"/>
                <w:szCs w:val="16"/>
              </w:rPr>
              <w:t>610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1468,0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Общее образование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78909,1</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67029,1</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55383,6</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Муниципальная программа "Развитие образования в Инсарском муниципальном районе Республики Мордовия на 2016-2025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78909,1</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67029,1</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55383,6</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Основное мероприятие «Развитие общего образования»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74418,7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62272,7</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55383,6</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Поощрение лучших учителей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02010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02010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Премии и гранты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02010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350</w:t>
            </w:r>
          </w:p>
        </w:tc>
        <w:tc>
          <w:tcPr>
            <w:tcW w:w="108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50,0</w:t>
            </w:r>
          </w:p>
        </w:tc>
        <w:tc>
          <w:tcPr>
            <w:tcW w:w="9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50,0</w:t>
            </w:r>
          </w:p>
        </w:tc>
        <w:tc>
          <w:tcPr>
            <w:tcW w:w="115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50,0</w:t>
            </w:r>
          </w:p>
        </w:tc>
      </w:tr>
      <w:tr w:rsidR="00D362C1" w:rsidTr="00D362C1">
        <w:trPr>
          <w:trHeight w:val="84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proofErr w:type="gramStart"/>
            <w:r>
              <w:rPr>
                <w:color w:val="000000"/>
                <w:sz w:val="18"/>
                <w:szCs w:val="18"/>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roofErr w:type="gramEnd"/>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42470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450,0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292,4</w:t>
            </w:r>
          </w:p>
        </w:tc>
      </w:tr>
      <w:tr w:rsidR="00D362C1" w:rsidTr="00D362C1">
        <w:trPr>
          <w:trHeight w:val="64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42470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450,0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292,4</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42470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450,0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292,4</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53030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5743,0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5743,0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5917,6</w:t>
            </w:r>
          </w:p>
        </w:tc>
      </w:tr>
      <w:tr w:rsidR="00D362C1" w:rsidTr="00D362C1">
        <w:trPr>
          <w:trHeight w:val="63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53030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5743,0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5743,0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5917,6</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53030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5743,0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5743,0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5917,6</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Школы-детские сады, школы начальные, неполные средние и средние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61090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12431,9</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8201,3</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9944,6</w:t>
            </w:r>
          </w:p>
        </w:tc>
      </w:tr>
      <w:tr w:rsidR="00D362C1" w:rsidTr="00D362C1">
        <w:trPr>
          <w:trHeight w:val="49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61090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12431,9</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8201,3</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9944,6</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61090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12431,9</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8201,3</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9944,6</w:t>
            </w:r>
          </w:p>
        </w:tc>
      </w:tr>
      <w:tr w:rsidR="00D362C1" w:rsidTr="00D362C1">
        <w:trPr>
          <w:trHeight w:val="16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proofErr w:type="gramStart"/>
            <w:r>
              <w:rPr>
                <w:color w:val="000000"/>
                <w:sz w:val="18"/>
                <w:szCs w:val="18"/>
              </w:rPr>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w:t>
            </w:r>
            <w:r>
              <w:rPr>
                <w:color w:val="000000"/>
                <w:sz w:val="18"/>
                <w:szCs w:val="18"/>
              </w:rPr>
              <w:lastRenderedPageBreak/>
              <w:t>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lastRenderedPageBreak/>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77080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52139,2</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44539,1</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35797,2</w:t>
            </w:r>
          </w:p>
        </w:tc>
      </w:tr>
      <w:tr w:rsidR="00D362C1" w:rsidTr="00D362C1">
        <w:trPr>
          <w:trHeight w:val="58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77080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52139,2</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44539,1</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35797,2</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77080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610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52139,2</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44539,1</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35797,2</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22272F"/>
                <w:sz w:val="20"/>
                <w:szCs w:val="20"/>
              </w:rPr>
            </w:pPr>
            <w:proofErr w:type="gramStart"/>
            <w:r>
              <w:rPr>
                <w:color w:val="22272F"/>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L3040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3454,6</w:t>
            </w:r>
          </w:p>
        </w:tc>
        <w:tc>
          <w:tcPr>
            <w:tcW w:w="9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3289,3</w:t>
            </w:r>
          </w:p>
        </w:tc>
        <w:tc>
          <w:tcPr>
            <w:tcW w:w="115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3381,8</w:t>
            </w:r>
          </w:p>
        </w:tc>
      </w:tr>
      <w:tr w:rsidR="00D362C1" w:rsidTr="00D362C1">
        <w:trPr>
          <w:trHeight w:val="76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L3040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600</w:t>
            </w:r>
          </w:p>
        </w:tc>
        <w:tc>
          <w:tcPr>
            <w:tcW w:w="108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3454,6</w:t>
            </w:r>
          </w:p>
        </w:tc>
        <w:tc>
          <w:tcPr>
            <w:tcW w:w="9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3289,3</w:t>
            </w:r>
          </w:p>
        </w:tc>
        <w:tc>
          <w:tcPr>
            <w:tcW w:w="115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3381,8</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L3040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610</w:t>
            </w:r>
          </w:p>
        </w:tc>
        <w:tc>
          <w:tcPr>
            <w:tcW w:w="108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3454,6</w:t>
            </w:r>
          </w:p>
        </w:tc>
        <w:tc>
          <w:tcPr>
            <w:tcW w:w="9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3289,3</w:t>
            </w:r>
          </w:p>
        </w:tc>
        <w:tc>
          <w:tcPr>
            <w:tcW w:w="115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3381,8</w:t>
            </w:r>
          </w:p>
        </w:tc>
      </w:tr>
      <w:tr w:rsidR="00D362C1" w:rsidTr="00D362C1">
        <w:trPr>
          <w:trHeight w:val="10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Основное мероприятие "Мероприятия по проектно-изыскательским работам, строительству, реконструкции, капитальному и текущему ремонту образовательных </w:t>
            </w:r>
            <w:proofErr w:type="gramStart"/>
            <w:r>
              <w:rPr>
                <w:color w:val="000000"/>
                <w:sz w:val="18"/>
                <w:szCs w:val="18"/>
              </w:rPr>
              <w:t>учреждений</w:t>
            </w:r>
            <w:proofErr w:type="gramEnd"/>
            <w:r>
              <w:rPr>
                <w:color w:val="000000"/>
                <w:sz w:val="18"/>
                <w:szCs w:val="18"/>
              </w:rPr>
              <w:t xml:space="preserve"> а также по приведению объектов образования в соответствие с предъявляемыми требованиями (противопожарными, санитарными и другими)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4490,4</w:t>
            </w:r>
          </w:p>
        </w:tc>
        <w:tc>
          <w:tcPr>
            <w:tcW w:w="9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4756,4</w:t>
            </w:r>
          </w:p>
        </w:tc>
        <w:tc>
          <w:tcPr>
            <w:tcW w:w="115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Школы-детские сады, школы начальные, неполные средние и средние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61090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4490,4</w:t>
            </w:r>
          </w:p>
        </w:tc>
        <w:tc>
          <w:tcPr>
            <w:tcW w:w="9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4756,4</w:t>
            </w:r>
          </w:p>
        </w:tc>
        <w:tc>
          <w:tcPr>
            <w:tcW w:w="115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61090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600</w:t>
            </w:r>
          </w:p>
        </w:tc>
        <w:tc>
          <w:tcPr>
            <w:tcW w:w="108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4490,4</w:t>
            </w:r>
          </w:p>
        </w:tc>
        <w:tc>
          <w:tcPr>
            <w:tcW w:w="9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4756,4</w:t>
            </w:r>
          </w:p>
        </w:tc>
        <w:tc>
          <w:tcPr>
            <w:tcW w:w="115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61090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610</w:t>
            </w:r>
          </w:p>
        </w:tc>
        <w:tc>
          <w:tcPr>
            <w:tcW w:w="108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4490,4</w:t>
            </w:r>
          </w:p>
        </w:tc>
        <w:tc>
          <w:tcPr>
            <w:tcW w:w="9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4756,4</w:t>
            </w:r>
          </w:p>
        </w:tc>
        <w:tc>
          <w:tcPr>
            <w:tcW w:w="115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Дополнительное образование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18461,0</w:t>
            </w:r>
          </w:p>
        </w:tc>
        <w:tc>
          <w:tcPr>
            <w:tcW w:w="9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9896,0</w:t>
            </w:r>
          </w:p>
        </w:tc>
        <w:tc>
          <w:tcPr>
            <w:tcW w:w="115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10896,0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Муниципальная программа "Развитие образования в Инсарском муниципальном районе Республики Мордовия на 2016-2025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13367,3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6996,0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7996,0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Основное мероприятие</w:t>
            </w:r>
            <w:proofErr w:type="gramStart"/>
            <w:r>
              <w:rPr>
                <w:color w:val="000000"/>
                <w:sz w:val="18"/>
                <w:szCs w:val="18"/>
              </w:rPr>
              <w:t>"Р</w:t>
            </w:r>
            <w:proofErr w:type="gramEnd"/>
            <w:r>
              <w:rPr>
                <w:color w:val="000000"/>
                <w:sz w:val="18"/>
                <w:szCs w:val="18"/>
              </w:rPr>
              <w:t>азвитие дополнительного образования"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13367,3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6996,0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7996,0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Учреждения по внешкольной работе с детьми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61080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11875,0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5996,0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6996,0</w:t>
            </w:r>
          </w:p>
        </w:tc>
      </w:tr>
      <w:tr w:rsidR="00D362C1" w:rsidTr="00D362C1">
        <w:trPr>
          <w:trHeight w:val="54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61080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11875,0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5996,0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6996,0</w:t>
            </w:r>
          </w:p>
        </w:tc>
      </w:tr>
      <w:tr w:rsidR="00D362C1" w:rsidTr="00D362C1">
        <w:trPr>
          <w:trHeight w:val="33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61080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610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11875,0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5996,00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6996,00</w:t>
            </w:r>
          </w:p>
        </w:tc>
      </w:tr>
      <w:tr w:rsidR="00D362C1" w:rsidTr="00D362C1">
        <w:trPr>
          <w:trHeight w:val="8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Субсидии некоммерческим организациям н е являющимися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91560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1492,3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1000,0</w:t>
            </w:r>
          </w:p>
        </w:tc>
      </w:tr>
      <w:tr w:rsidR="00D362C1" w:rsidTr="00D362C1">
        <w:trPr>
          <w:trHeight w:val="58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91560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1492,3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1000,0</w:t>
            </w:r>
          </w:p>
        </w:tc>
      </w:tr>
      <w:tr w:rsidR="00D362C1" w:rsidTr="00D362C1">
        <w:trPr>
          <w:trHeight w:val="79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22272F"/>
                <w:sz w:val="20"/>
                <w:szCs w:val="20"/>
              </w:rPr>
            </w:pPr>
            <w:r>
              <w:rPr>
                <w:color w:val="22272F"/>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91560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630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1492,3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Муниципальная программа "Развитие культуры и туризма   в Инсарском муниципальном районе на 2016-2024годы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5093,7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2900,0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Основное мероприятие</w:t>
            </w:r>
            <w:proofErr w:type="gramStart"/>
            <w:r>
              <w:rPr>
                <w:color w:val="000000"/>
                <w:sz w:val="18"/>
                <w:szCs w:val="18"/>
              </w:rPr>
              <w:t>"Р</w:t>
            </w:r>
            <w:proofErr w:type="gramEnd"/>
            <w:r>
              <w:rPr>
                <w:color w:val="000000"/>
                <w:sz w:val="18"/>
                <w:szCs w:val="18"/>
              </w:rPr>
              <w:t>азвитие дополнительного образования в сфере культуры"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5093,7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2900,0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Учреждения по внешкольной работе с детьми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61080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5093,7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2900,0</w:t>
            </w:r>
          </w:p>
        </w:tc>
      </w:tr>
      <w:tr w:rsidR="00D362C1" w:rsidTr="00D362C1">
        <w:trPr>
          <w:trHeight w:val="73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61080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5093,7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2900,0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61080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610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5093,7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2900,0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Программа "Развитие  муниципальной службы в Инсарском муниципальном районе Республики Мордовия на 2017-2024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15,0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15,0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15,0</w:t>
            </w:r>
          </w:p>
        </w:tc>
      </w:tr>
      <w:tr w:rsidR="00D362C1" w:rsidTr="00D362C1">
        <w:trPr>
          <w:trHeight w:val="96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Основное мероприятие "Участие в финансировании дополнительного профессионального образовани</w:t>
            </w:r>
            <w:proofErr w:type="gramStart"/>
            <w:r>
              <w:rPr>
                <w:color w:val="000000"/>
                <w:sz w:val="18"/>
                <w:szCs w:val="18"/>
              </w:rPr>
              <w:t>я(</w:t>
            </w:r>
            <w:proofErr w:type="gramEnd"/>
            <w:r>
              <w:rPr>
                <w:color w:val="000000"/>
                <w:sz w:val="18"/>
                <w:szCs w:val="18"/>
              </w:rPr>
              <w:t>профессиональная переподготовка и повышение квалификации)муниципальных служащих и лиц замещающих муниципальные должности на постоянной основе"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15,0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15,0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15,0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Подготовка, переподготовка и повышение квалификации кадров</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41250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15,0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15,0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15,0</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41250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15,0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15,0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15,0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41250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15,0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15,0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15,0</w:t>
            </w:r>
          </w:p>
        </w:tc>
      </w:tr>
      <w:tr w:rsidR="00D362C1" w:rsidTr="00D362C1">
        <w:trPr>
          <w:trHeight w:val="55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Подпрограмма "Эффективное использование бюджетного потенциала"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Основное мероприятие "Наращивание доходного потенциала</w:t>
            </w:r>
            <w:proofErr w:type="gramStart"/>
            <w:r>
              <w:rPr>
                <w:color w:val="000000"/>
                <w:sz w:val="18"/>
                <w:szCs w:val="18"/>
              </w:rPr>
              <w:t xml:space="preserve"> ,</w:t>
            </w:r>
            <w:proofErr w:type="gramEnd"/>
            <w:r>
              <w:rPr>
                <w:color w:val="000000"/>
                <w:sz w:val="18"/>
                <w:szCs w:val="18"/>
              </w:rPr>
              <w:t>оптимизация бюджетных расходов"</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Подготовка, переподготовка и повышение квалификации кадров</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41250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41250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41250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lastRenderedPageBreak/>
              <w:t xml:space="preserve">Молодежная политика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5689,4</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4597,3</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4599,2</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Муниципальная программа "Развитие физической культуры</w:t>
            </w:r>
            <w:proofErr w:type="gramStart"/>
            <w:r>
              <w:rPr>
                <w:color w:val="000000"/>
                <w:sz w:val="18"/>
                <w:szCs w:val="18"/>
              </w:rPr>
              <w:t xml:space="preserve"> ,</w:t>
            </w:r>
            <w:proofErr w:type="gramEnd"/>
            <w:r>
              <w:rPr>
                <w:color w:val="000000"/>
                <w:sz w:val="18"/>
                <w:szCs w:val="18"/>
              </w:rPr>
              <w:t>спорта и молодежной политики в  Инсарском муниципальном районе  на 2016-2024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46,0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47,8</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49,7</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Основное мероприятие</w:t>
            </w:r>
            <w:proofErr w:type="gramStart"/>
            <w:r>
              <w:rPr>
                <w:color w:val="000000"/>
                <w:sz w:val="18"/>
                <w:szCs w:val="18"/>
              </w:rPr>
              <w:t>"М</w:t>
            </w:r>
            <w:proofErr w:type="gramEnd"/>
            <w:r>
              <w:rPr>
                <w:color w:val="000000"/>
                <w:sz w:val="18"/>
                <w:szCs w:val="18"/>
              </w:rPr>
              <w:t>олодежная политика"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46,0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47,8</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49,7</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Мероприятия в области молодежной политики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46,0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47,8</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49,7</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46,0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47,8</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49,7</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46,0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47,8</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49,7</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Муниципальная программа "Организация отдыха детей в каникулярное время в Инсарском муниципальном районе на 2016-2025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5643,4</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4549,5</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4549,5</w:t>
            </w:r>
          </w:p>
        </w:tc>
      </w:tr>
      <w:tr w:rsidR="00D362C1" w:rsidTr="00D362C1">
        <w:trPr>
          <w:trHeight w:val="73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Основное мероприятие "Капитальный и текущий ремонт, укрепление инфраструктуры и материально-технической базы МБУ" Инсарский детский оздоровительный лагерь им.В.Я.Антропова"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460,0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Учреждения по работе с молодежью</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460,0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r>
      <w:tr w:rsidR="00D362C1" w:rsidTr="00D362C1">
        <w:trPr>
          <w:trHeight w:val="57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460,0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610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460,0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Основное мероприятие "Реализация мероприятий по содержанию МБУ " Инсарский детский оздоровительный лагерь им. В.Я Антропова"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980,60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346,30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346,30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Учреждения по работе с молодежью</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980,60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346,30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346,30</w:t>
            </w:r>
          </w:p>
        </w:tc>
      </w:tr>
      <w:tr w:rsidR="00D362C1" w:rsidTr="00D362C1">
        <w:trPr>
          <w:trHeight w:val="70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980,60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346,30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346,30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610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980,6</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346,30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346,30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Основное мероприятие</w:t>
            </w:r>
            <w:proofErr w:type="gramStart"/>
            <w:r>
              <w:rPr>
                <w:color w:val="000000"/>
                <w:sz w:val="18"/>
                <w:szCs w:val="18"/>
              </w:rPr>
              <w:t>"О</w:t>
            </w:r>
            <w:proofErr w:type="gramEnd"/>
            <w:r>
              <w:rPr>
                <w:color w:val="000000"/>
                <w:sz w:val="18"/>
                <w:szCs w:val="18"/>
              </w:rPr>
              <w:t>рганизация отдыха и оздоровления детей в летний период на базе МБУ "Инсарский детский оздоровительный  лагерь им В.Я.Антропова"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06</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2185,5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2185,7</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2185,7</w:t>
            </w:r>
          </w:p>
        </w:tc>
      </w:tr>
      <w:tr w:rsidR="00D362C1" w:rsidTr="00D362C1">
        <w:trPr>
          <w:trHeight w:val="72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06</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77210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2185,5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2185,7</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2185,7</w:t>
            </w:r>
          </w:p>
        </w:tc>
      </w:tr>
      <w:tr w:rsidR="00D362C1" w:rsidTr="00D362C1">
        <w:trPr>
          <w:trHeight w:val="7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06</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77210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2185,5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2185,7</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2185,7</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06</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77210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610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2185,5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2185,7</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2185,7</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Основное мероприятие " Организация работы лагерей на базе образовательных учреждений Инсарского муниципального района в каникулярный период"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2017,3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2017,5</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2017,5</w:t>
            </w:r>
          </w:p>
        </w:tc>
      </w:tr>
      <w:tr w:rsidR="00D362C1" w:rsidTr="00D362C1">
        <w:trPr>
          <w:trHeight w:val="72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Осуществление государственных полномочий Республики Мордовия по финансовому обеспечению отдыха и оздоровления детей в Республике </w:t>
            </w:r>
            <w:r>
              <w:rPr>
                <w:color w:val="000000"/>
                <w:sz w:val="18"/>
                <w:szCs w:val="18"/>
              </w:rPr>
              <w:lastRenderedPageBreak/>
              <w:t>Мордовия в каникулярное время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lastRenderedPageBreak/>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77210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2017,3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2017,5</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2017,5</w:t>
            </w:r>
          </w:p>
        </w:tc>
      </w:tr>
      <w:tr w:rsidR="00D362C1" w:rsidTr="00D362C1">
        <w:trPr>
          <w:trHeight w:val="60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77210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2017,3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2017,5</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2017,5</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77210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610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2017,3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2017,5</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2017,5</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2087,6</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1454,6</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1454,6</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Муниципальная программа "Развитие образования в Инсарском муниципальном районе Республики Мордовия на 2016-2025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2061,6</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1451,6</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1451,6</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Основное мероприятие  "Выявление и поддержка одаренных детей и молодежи"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Мероприятия, направленные на выявление и поддержку одаренных детей и молодежи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42220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42220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42220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Премия для поддержки талантливой и одаренной  молодежи образовательных организаций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42560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42560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Премии и гранты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42560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350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r>
      <w:tr w:rsidR="00D362C1" w:rsidTr="00D362C1">
        <w:trPr>
          <w:trHeight w:val="72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Основное мероприятие "Мероприятие по обеспечению  реализации муниципальной программы</w:t>
            </w:r>
            <w:proofErr w:type="gramStart"/>
            <w:r>
              <w:rPr>
                <w:color w:val="000000"/>
                <w:sz w:val="18"/>
                <w:szCs w:val="18"/>
              </w:rPr>
              <w:t>"Р</w:t>
            </w:r>
            <w:proofErr w:type="gramEnd"/>
            <w:r>
              <w:rPr>
                <w:color w:val="000000"/>
                <w:sz w:val="18"/>
                <w:szCs w:val="18"/>
              </w:rPr>
              <w:t>азвитие образования в Инсарском муниципальном районе на 2016-2025годы" и прочие мероприятия в области образования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rFonts w:asciiTheme="minorHAnsi" w:eastAsiaTheme="minorEastAsia" w:hAnsiTheme="minorHAnsi" w:cstheme="minorBidi"/>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2041,6</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1441,6</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1441,6</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Мероприятия в области образования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27,0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27,0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27,0</w:t>
            </w:r>
          </w:p>
        </w:tc>
      </w:tr>
      <w:tr w:rsidR="00D362C1" w:rsidTr="00D362C1">
        <w:trPr>
          <w:trHeight w:val="52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27,0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27,0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27,0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27,0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27,0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27,0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Учебно-методические кабинеты, группы хозяйственного обслуживания, учебные фильмотеки, межшкольные учебно-производственные кабинеты, логопедические пункты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2014,6</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1414,6</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1414,6</w:t>
            </w:r>
          </w:p>
        </w:tc>
      </w:tr>
      <w:tr w:rsidR="00D362C1" w:rsidTr="00D362C1">
        <w:trPr>
          <w:trHeight w:val="1050"/>
        </w:trPr>
        <w:tc>
          <w:tcPr>
            <w:tcW w:w="3266"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1269,1</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867,0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867,0</w:t>
            </w:r>
          </w:p>
        </w:tc>
      </w:tr>
      <w:tr w:rsidR="00D362C1" w:rsidTr="00D362C1">
        <w:trPr>
          <w:trHeight w:val="420"/>
        </w:trPr>
        <w:tc>
          <w:tcPr>
            <w:tcW w:w="326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sz w:val="20"/>
                <w:szCs w:val="20"/>
              </w:rPr>
            </w:pPr>
            <w:r>
              <w:rPr>
                <w:sz w:val="20"/>
                <w:szCs w:val="20"/>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110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1269,1</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867,0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867,0</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698,90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497,80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497,80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698,90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497,80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497,80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lastRenderedPageBreak/>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46,6</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49,8</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49,8</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850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46,60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49,80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49,80</w:t>
            </w:r>
          </w:p>
        </w:tc>
      </w:tr>
      <w:tr w:rsidR="00D362C1" w:rsidTr="00D362C1">
        <w:trPr>
          <w:trHeight w:val="88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Муниципальная программа "Гармонизация межнациональных и межконфессиональных отношений в Инсарском муниципальном районе на2019-2024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24</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84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Основное мероприятие "Совершенствование муниципального управления в сфере государственной национальной политики, профилактика этнополитического и религиозн</w:t>
            </w:r>
            <w:proofErr w:type="gramStart"/>
            <w:r>
              <w:rPr>
                <w:color w:val="000000"/>
                <w:sz w:val="20"/>
                <w:szCs w:val="20"/>
              </w:rPr>
              <w:t>о-</w:t>
            </w:r>
            <w:proofErr w:type="gramEnd"/>
            <w:r>
              <w:rPr>
                <w:color w:val="000000"/>
                <w:sz w:val="20"/>
                <w:szCs w:val="20"/>
              </w:rPr>
              <w:t xml:space="preserve"> политического экстремизма, ксенофобии и нетерпимости"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24</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Мероприятия в области образования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24</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24</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24</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муниципальная программа "Повышение безопасности дорожного движения в Инсарском муниципальном районе"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w:t>
            </w:r>
          </w:p>
        </w:tc>
      </w:tr>
      <w:tr w:rsidR="00D362C1" w:rsidTr="00D362C1">
        <w:trPr>
          <w:trHeight w:val="72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Основное мероприятие "содействие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данной тематике"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Мероприятия в области образования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25143,5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12114,4</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14114,2</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Культура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22484,4</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10029,4</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12029,2</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Муниципальная программа "Развитие культуры и туризма в Инсарском муниципальном районе на 2016-2024годы"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22434,5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10009,9</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12009,9</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Основное мероприятие «Сохранение традиционного народного  творчества, национальных культур и развитие культурно-досуговой деятельности"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16098,3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7024,9</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8024,9</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Дворцы и дома культуры, другие учреждения культуры 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61140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16098,3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7024,9</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8024,9</w:t>
            </w:r>
          </w:p>
        </w:tc>
      </w:tr>
      <w:tr w:rsidR="00D362C1" w:rsidTr="00D362C1">
        <w:trPr>
          <w:trHeight w:val="52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61140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16098,3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7024,9</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8024,9</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61140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610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16098,3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7024,9</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8024,9</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Основное мероприятие «Совершенствование  и развитие библиотечн</w:t>
            </w:r>
            <w:proofErr w:type="gramStart"/>
            <w:r>
              <w:rPr>
                <w:color w:val="000000"/>
                <w:sz w:val="18"/>
                <w:szCs w:val="18"/>
              </w:rPr>
              <w:t>о-</w:t>
            </w:r>
            <w:proofErr w:type="gramEnd"/>
            <w:r>
              <w:rPr>
                <w:color w:val="000000"/>
                <w:sz w:val="18"/>
                <w:szCs w:val="18"/>
              </w:rPr>
              <w:t xml:space="preserve"> информационной </w:t>
            </w:r>
            <w:r>
              <w:rPr>
                <w:color w:val="000000"/>
                <w:sz w:val="18"/>
                <w:szCs w:val="18"/>
              </w:rPr>
              <w:lastRenderedPageBreak/>
              <w:t>деятельности»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lastRenderedPageBreak/>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6336,2</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2985,0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3985,0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lastRenderedPageBreak/>
              <w:t>Библиотеки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61160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6336,2</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2985,0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3985,0</w:t>
            </w:r>
          </w:p>
        </w:tc>
      </w:tr>
      <w:tr w:rsidR="00D362C1" w:rsidTr="00D362C1">
        <w:trPr>
          <w:trHeight w:val="6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61160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6336,2</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2985,0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3985,0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61160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610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6336,2</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2985,00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3985,00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49,9</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19,5</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19,3</w:t>
            </w:r>
          </w:p>
        </w:tc>
      </w:tr>
      <w:tr w:rsidR="00D362C1" w:rsidTr="00D362C1">
        <w:trPr>
          <w:trHeight w:val="73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Непрограммные расходы в рамках </w:t>
            </w:r>
            <w:proofErr w:type="gramStart"/>
            <w:r>
              <w:rPr>
                <w:color w:val="000000"/>
                <w:sz w:val="18"/>
                <w:szCs w:val="18"/>
              </w:rPr>
              <w:t>обеспечения деятельности главных распорядителей средств бюджета</w:t>
            </w:r>
            <w:proofErr w:type="gramEnd"/>
            <w:r>
              <w:rPr>
                <w:color w:val="000000"/>
                <w:sz w:val="18"/>
                <w:szCs w:val="18"/>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49,9</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19,5</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19,3</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Мероприятия в области культуры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42250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49,9</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19,5</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19,3</w:t>
            </w:r>
          </w:p>
        </w:tc>
      </w:tr>
      <w:tr w:rsidR="00D362C1" w:rsidTr="00D362C1">
        <w:trPr>
          <w:trHeight w:val="52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42250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49,9</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19,5</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19,3</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42250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610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49,9</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19,5</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19,3</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2659,1</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2085,0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2085,0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2659,1</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2085,0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2085,0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Непрограммные расходы в рамках </w:t>
            </w:r>
            <w:proofErr w:type="gramStart"/>
            <w:r>
              <w:rPr>
                <w:color w:val="000000"/>
                <w:sz w:val="18"/>
                <w:szCs w:val="18"/>
              </w:rPr>
              <w:t>обеспечения деятельности главных распорядителей средств бюджета</w:t>
            </w:r>
            <w:proofErr w:type="gramEnd"/>
            <w:r>
              <w:rPr>
                <w:color w:val="000000"/>
                <w:sz w:val="18"/>
                <w:szCs w:val="18"/>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2659,1</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2085,0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2085,0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Учреждения по обеспечению хозяйственного обслуживания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2659,1</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2085,0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2085,0</w:t>
            </w:r>
          </w:p>
        </w:tc>
      </w:tr>
      <w:tr w:rsidR="00D362C1" w:rsidTr="00D362C1">
        <w:trPr>
          <w:trHeight w:val="720"/>
        </w:trPr>
        <w:tc>
          <w:tcPr>
            <w:tcW w:w="3266"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2659,1</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2085,0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2085,0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sz w:val="20"/>
                <w:szCs w:val="20"/>
              </w:rPr>
            </w:pPr>
            <w:r>
              <w:rPr>
                <w:sz w:val="20"/>
                <w:szCs w:val="20"/>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110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2659,1</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2085,0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2085,0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13604,20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13644,40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13983,00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Пенсионное обеспечение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2240,2</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2329,8</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2423,0</w:t>
            </w:r>
          </w:p>
        </w:tc>
      </w:tr>
      <w:tr w:rsidR="00D362C1" w:rsidTr="00D362C1">
        <w:trPr>
          <w:trHeight w:val="52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Муниципальная программа "Развитие и обеспечение эффективности  деятельности администрации Инсарского муниципального района на 2018-2025годы"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2240,2</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2329,8</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2423,0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Основное мероприятие</w:t>
            </w:r>
            <w:proofErr w:type="gramStart"/>
            <w:r>
              <w:rPr>
                <w:color w:val="000000"/>
                <w:sz w:val="18"/>
                <w:szCs w:val="18"/>
              </w:rPr>
              <w:t>"Ф</w:t>
            </w:r>
            <w:proofErr w:type="gramEnd"/>
            <w:r>
              <w:rPr>
                <w:color w:val="000000"/>
                <w:sz w:val="18"/>
                <w:szCs w:val="18"/>
              </w:rPr>
              <w:t>инансовое обеспечение деятельности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2240,2</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2329,8</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2423,0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Доплаты к пенсиям муниципальных служащих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03010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2240,2</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2329,8</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2423,0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03010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2240,2</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2329,8</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2423,0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03010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310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2240,2</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2329,8</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2423,0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3955,2</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2602,2</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2602,2</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 xml:space="preserve">Муниципальная программа "Развитие образования в Инсарском муниципальном районе </w:t>
            </w:r>
            <w:r>
              <w:rPr>
                <w:color w:val="000000"/>
                <w:sz w:val="20"/>
                <w:szCs w:val="20"/>
              </w:rPr>
              <w:lastRenderedPageBreak/>
              <w:t>Республики Мордовия на 2016-2025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lastRenderedPageBreak/>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2392,2</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2392,2</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2392,2</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lastRenderedPageBreak/>
              <w:t>Основное мероприятие «Развитие общего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2392,2</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2392,2</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2392,2</w:t>
            </w:r>
          </w:p>
        </w:tc>
      </w:tr>
      <w:tr w:rsidR="00D362C1" w:rsidTr="00D362C1">
        <w:trPr>
          <w:trHeight w:val="102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proofErr w:type="gramStart"/>
            <w:r>
              <w:rPr>
                <w:color w:val="000000"/>
                <w:sz w:val="20"/>
                <w:szCs w:val="20"/>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roofErr w:type="gramEnd"/>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77070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2392,2</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2392,2</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2392,2</w:t>
            </w:r>
          </w:p>
        </w:tc>
      </w:tr>
      <w:tr w:rsidR="00D362C1" w:rsidTr="00D362C1">
        <w:trPr>
          <w:trHeight w:val="70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77070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2392,2</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2392,2</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2392,2</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77070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610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2392,2</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2392,2</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2392,2</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Муниципальная программа  "Обеспечение жильем молодых семей в Инсарском муниципальном районе на 2016-2025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1363,0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Основное мероприятие "Финансовое обеспечение программы"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1363,0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Предоставление молодым семьям социальных выплат на строительство или приобретение жилья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L4970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1363,0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L4970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1363,0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L4970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320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1363,0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Муниципальная программа  "Комплексное развитие сельских территорий Инсарского муниципального района Республики Мордовия на 2020-2025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Подпрограмма "Создание условий для обеспечения доступным и комфортным жильем сельского  населения"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Основное мероприятие "Улучшение жилищных условий  граждан проживающих на сельских территориях"</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Улучшение жилищных условий граждан, проживающих на сельских территориях</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02040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02040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02040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320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r>
      <w:tr w:rsidR="00D362C1" w:rsidTr="00D362C1">
        <w:trPr>
          <w:trHeight w:val="63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w:t>
            </w:r>
          </w:p>
        </w:tc>
      </w:tr>
      <w:tr w:rsidR="00D362C1" w:rsidTr="00D362C1">
        <w:trPr>
          <w:trHeight w:val="70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Непрограммные расходы в рамках </w:t>
            </w:r>
            <w:proofErr w:type="gramStart"/>
            <w:r>
              <w:rPr>
                <w:color w:val="000000"/>
                <w:sz w:val="18"/>
                <w:szCs w:val="18"/>
              </w:rPr>
              <w:t>обеспечения деятельности главных распорядителей средств бюджета</w:t>
            </w:r>
            <w:proofErr w:type="gramEnd"/>
            <w:r>
              <w:rPr>
                <w:color w:val="000000"/>
                <w:sz w:val="18"/>
                <w:szCs w:val="18"/>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w:t>
            </w:r>
          </w:p>
        </w:tc>
      </w:tr>
      <w:tr w:rsidR="00D362C1" w:rsidTr="00D362C1">
        <w:trPr>
          <w:trHeight w:val="25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Оказание других видов социальной помощи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01170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w:t>
            </w:r>
          </w:p>
        </w:tc>
      </w:tr>
      <w:tr w:rsidR="00D362C1" w:rsidTr="00D362C1">
        <w:trPr>
          <w:trHeight w:val="25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01170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w:t>
            </w:r>
          </w:p>
        </w:tc>
      </w:tr>
      <w:tr w:rsidR="00D362C1" w:rsidTr="00D362C1">
        <w:trPr>
          <w:trHeight w:val="25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Публичные нормативные социальные </w:t>
            </w:r>
            <w:r>
              <w:rPr>
                <w:color w:val="000000"/>
                <w:sz w:val="18"/>
                <w:szCs w:val="18"/>
              </w:rPr>
              <w:lastRenderedPageBreak/>
              <w:t>выплаты гражданам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lastRenderedPageBreak/>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01170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310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lastRenderedPageBreak/>
              <w:t>Охрана семьи и детства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7408,8</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8712,4</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8957,8</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Муниципальная программа «Развитие образования в Инсарском муниципальном районе Республики Мордовия на 2016 - 2025 годы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6105,3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6105,5</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6350,9</w:t>
            </w:r>
          </w:p>
        </w:tc>
      </w:tr>
      <w:tr w:rsidR="00D362C1" w:rsidTr="00D362C1">
        <w:trPr>
          <w:trHeight w:val="72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Основное мероприятие «Мероприятия по обеспечению реализации  муниципальной программы "Развитие образования в Инсарском муниципальном районе на 2016-2025годы и прочие мероприятия в области образования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6105,3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6105,5</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6350,9</w:t>
            </w:r>
          </w:p>
        </w:tc>
      </w:tr>
      <w:tr w:rsidR="00D362C1" w:rsidTr="00D362C1">
        <w:trPr>
          <w:trHeight w:val="240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Осуществление государственных полномочий Республики Мордовия  по выплате вознаграждения опекунам и попечителям несовершеннолетних граждан</w:t>
            </w:r>
            <w:proofErr w:type="gramStart"/>
            <w:r>
              <w:rPr>
                <w:color w:val="000000"/>
                <w:sz w:val="18"/>
                <w:szCs w:val="18"/>
              </w:rPr>
              <w:t xml:space="preserve"> ,</w:t>
            </w:r>
            <w:proofErr w:type="gramEnd"/>
            <w:r>
              <w:rPr>
                <w:color w:val="000000"/>
                <w:sz w:val="18"/>
                <w:szCs w:val="18"/>
              </w:rPr>
              <w:t xml:space="preserve">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77180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6105,3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6105,5</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6350,9</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77180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6105,3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6105,5</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6350,9</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77180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310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4155,3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4155,5</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4300,9</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77180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320</w:t>
            </w:r>
          </w:p>
        </w:tc>
        <w:tc>
          <w:tcPr>
            <w:tcW w:w="108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1950,0</w:t>
            </w:r>
          </w:p>
        </w:tc>
        <w:tc>
          <w:tcPr>
            <w:tcW w:w="9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1950,0</w:t>
            </w:r>
          </w:p>
        </w:tc>
        <w:tc>
          <w:tcPr>
            <w:tcW w:w="115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2050,0</w:t>
            </w:r>
          </w:p>
        </w:tc>
      </w:tr>
      <w:tr w:rsidR="00D362C1" w:rsidTr="00D362C1">
        <w:trPr>
          <w:trHeight w:val="63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1303,5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2606,9</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2606,9</w:t>
            </w:r>
          </w:p>
        </w:tc>
      </w:tr>
      <w:tr w:rsidR="00D362C1" w:rsidTr="00D362C1">
        <w:trPr>
          <w:trHeight w:val="69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Непрограммные расходы в рамках </w:t>
            </w:r>
            <w:proofErr w:type="gramStart"/>
            <w:r>
              <w:rPr>
                <w:color w:val="000000"/>
                <w:sz w:val="18"/>
                <w:szCs w:val="18"/>
              </w:rPr>
              <w:t>обеспечения деятельности главных распорядителей средств бюджета</w:t>
            </w:r>
            <w:proofErr w:type="gramEnd"/>
            <w:r>
              <w:rPr>
                <w:color w:val="000000"/>
                <w:sz w:val="18"/>
                <w:szCs w:val="18"/>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1303,5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2606,9</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2606,9</w:t>
            </w:r>
          </w:p>
        </w:tc>
      </w:tr>
      <w:tr w:rsidR="00D362C1" w:rsidTr="00D362C1">
        <w:trPr>
          <w:trHeight w:val="96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R0820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1303,5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2606,9</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2606,9</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R0820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400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1303,5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2606,9</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2606,9</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Бюджетные инвестиции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R0820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410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1303,5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2606,9</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2606,9</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210,7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109,9</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114,2</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lastRenderedPageBreak/>
              <w:t xml:space="preserve">Физическая культура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210,7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109,9</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114,2</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Муниципальная программа "Развитие физической культуры</w:t>
            </w:r>
            <w:proofErr w:type="gramStart"/>
            <w:r>
              <w:rPr>
                <w:color w:val="000000"/>
                <w:sz w:val="18"/>
                <w:szCs w:val="18"/>
              </w:rPr>
              <w:t xml:space="preserve"> ,</w:t>
            </w:r>
            <w:proofErr w:type="gramEnd"/>
            <w:r>
              <w:rPr>
                <w:color w:val="000000"/>
                <w:sz w:val="18"/>
                <w:szCs w:val="18"/>
              </w:rPr>
              <w:t>спорта и молодежной политики в Инсарском  муниципальном районе   на 2016-2024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205,7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109,9</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114,2</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Основное мероприятие</w:t>
            </w:r>
            <w:proofErr w:type="gramStart"/>
            <w:r>
              <w:rPr>
                <w:color w:val="000000"/>
                <w:sz w:val="20"/>
                <w:szCs w:val="20"/>
              </w:rPr>
              <w:t>"в</w:t>
            </w:r>
            <w:proofErr w:type="gramEnd"/>
            <w:r>
              <w:rPr>
                <w:color w:val="000000"/>
                <w:sz w:val="20"/>
                <w:szCs w:val="20"/>
              </w:rPr>
              <w:t>нутрирайонные спортивные соревнования и физкультурно-массовые мероприятия"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205,7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109,9</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114,2</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Мероприятия в области спорта и физической культуры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205,7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109,9</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114,2</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205,7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109,9</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114,2</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06</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205,7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109,9</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114,2</w:t>
            </w:r>
          </w:p>
        </w:tc>
      </w:tr>
      <w:tr w:rsidR="00D362C1" w:rsidTr="00D362C1">
        <w:trPr>
          <w:trHeight w:val="76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Муниципальная программа "Гармонизация межнациональных и межконфессиональных отношений в Инсарском муниципальном районе на2019-2024 годы"</w:t>
            </w:r>
          </w:p>
        </w:tc>
        <w:tc>
          <w:tcPr>
            <w:tcW w:w="567"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24</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102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Основное мероприятие "Совершенствование муниципального управления в сфере государственной национальной политики, профилактика этнополитического и религиозн</w:t>
            </w:r>
            <w:proofErr w:type="gramStart"/>
            <w:r>
              <w:rPr>
                <w:color w:val="000000"/>
                <w:sz w:val="20"/>
                <w:szCs w:val="20"/>
              </w:rPr>
              <w:t>о-</w:t>
            </w:r>
            <w:proofErr w:type="gramEnd"/>
            <w:r>
              <w:rPr>
                <w:color w:val="000000"/>
                <w:sz w:val="20"/>
                <w:szCs w:val="20"/>
              </w:rPr>
              <w:t xml:space="preserve"> политического экстремизма ,ксенофобии и нетерпимости"</w:t>
            </w:r>
          </w:p>
        </w:tc>
        <w:tc>
          <w:tcPr>
            <w:tcW w:w="567"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24</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Мероприятия в области спорта и физической культуры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24</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51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24</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24</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42040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240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5,0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1400,0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Периодическая печать и издательство</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1400,0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1400,0</w:t>
            </w:r>
          </w:p>
        </w:tc>
      </w:tr>
      <w:tr w:rsidR="00D362C1" w:rsidTr="00D362C1">
        <w:trPr>
          <w:trHeight w:val="7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Непрограммные расходы в рамках </w:t>
            </w:r>
            <w:proofErr w:type="gramStart"/>
            <w:r>
              <w:rPr>
                <w:color w:val="000000"/>
                <w:sz w:val="18"/>
                <w:szCs w:val="18"/>
              </w:rPr>
              <w:t>обеспечения деятельности главных распорядителей средств  бюджета</w:t>
            </w:r>
            <w:proofErr w:type="gramEnd"/>
            <w:r>
              <w:rPr>
                <w:color w:val="000000"/>
                <w:sz w:val="18"/>
                <w:szCs w:val="18"/>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1400,0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Субсидии на поддержку социально ориентированных некоммерческих организаций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91010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1400,0</w:t>
            </w:r>
          </w:p>
        </w:tc>
      </w:tr>
      <w:tr w:rsidR="00D362C1" w:rsidTr="00D362C1">
        <w:trPr>
          <w:trHeight w:val="66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91010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1400,0</w:t>
            </w:r>
          </w:p>
        </w:tc>
      </w:tr>
      <w:tr w:rsidR="00D362C1" w:rsidTr="00D362C1">
        <w:trPr>
          <w:trHeight w:val="76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22272F"/>
                <w:sz w:val="20"/>
                <w:szCs w:val="20"/>
              </w:rPr>
            </w:pPr>
            <w:r>
              <w:rPr>
                <w:color w:val="22272F"/>
                <w:sz w:val="20"/>
                <w:szCs w:val="20"/>
              </w:rPr>
              <w:t xml:space="preserve">Субсидии некоммерческим организациям (за исключением государственных (муниципальных) учреждений, государственных </w:t>
            </w:r>
            <w:r>
              <w:rPr>
                <w:color w:val="22272F"/>
                <w:sz w:val="20"/>
                <w:szCs w:val="20"/>
              </w:rPr>
              <w:lastRenderedPageBreak/>
              <w:t>корпораций (компаний), публично-правовых компаний)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lastRenderedPageBreak/>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91010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630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1400,0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22272F"/>
                <w:sz w:val="18"/>
                <w:szCs w:val="18"/>
              </w:rPr>
            </w:pPr>
            <w:r>
              <w:rPr>
                <w:color w:val="22272F"/>
                <w:sz w:val="18"/>
                <w:szCs w:val="18"/>
              </w:rPr>
              <w:lastRenderedPageBreak/>
              <w:t>Межбюджетные трансферты общего характера бюджетам бюджетной системы Российской Федерации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1758,9</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13,5</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13,5</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22272F"/>
                <w:sz w:val="18"/>
                <w:szCs w:val="18"/>
              </w:rPr>
            </w:pPr>
            <w:r>
              <w:rPr>
                <w:color w:val="22272F"/>
                <w:sz w:val="18"/>
                <w:szCs w:val="18"/>
              </w:rPr>
              <w:t>Дотации на выравнивание бюджетной обеспеченности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13,5</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13,5</w:t>
            </w:r>
          </w:p>
        </w:tc>
      </w:tr>
      <w:tr w:rsidR="00D362C1" w:rsidTr="00D362C1">
        <w:trPr>
          <w:trHeight w:val="45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rFonts w:ascii="Arial" w:hAnsi="Arial" w:cs="Arial"/>
                <w:color w:val="000000"/>
                <w:sz w:val="16"/>
                <w:szCs w:val="16"/>
              </w:rPr>
            </w:pPr>
            <w:r>
              <w:rPr>
                <w:rFonts w:ascii="Arial" w:hAnsi="Arial" w:cs="Arial"/>
                <w:color w:val="000000"/>
                <w:sz w:val="16"/>
                <w:szCs w:val="16"/>
              </w:rPr>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13,5</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13,5</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rFonts w:ascii="Arial" w:hAnsi="Arial" w:cs="Arial"/>
                <w:color w:val="000000"/>
                <w:sz w:val="16"/>
                <w:szCs w:val="16"/>
              </w:rPr>
            </w:pPr>
            <w:r>
              <w:rPr>
                <w:rFonts w:ascii="Arial" w:hAnsi="Arial" w:cs="Arial"/>
                <w:color w:val="000000"/>
                <w:sz w:val="16"/>
                <w:szCs w:val="16"/>
              </w:rPr>
              <w:t>Подпрограмма "Повышение эффективности межбюджетных отношений"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13,5</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13,5</w:t>
            </w:r>
          </w:p>
        </w:tc>
      </w:tr>
      <w:tr w:rsidR="00D362C1" w:rsidTr="00D362C1">
        <w:trPr>
          <w:trHeight w:val="45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rFonts w:ascii="Arial" w:hAnsi="Arial" w:cs="Arial"/>
                <w:color w:val="000000"/>
                <w:sz w:val="16"/>
                <w:szCs w:val="16"/>
              </w:rPr>
            </w:pPr>
            <w:r>
              <w:rPr>
                <w:rFonts w:ascii="Arial" w:hAnsi="Arial" w:cs="Arial"/>
                <w:color w:val="000000"/>
                <w:sz w:val="16"/>
                <w:szCs w:val="16"/>
              </w:rPr>
              <w:t>Основное мероприятие "Выравнивание бюджетной обеспеченности сельских поселений Инсарского муниципального района"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13,5</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13,5</w:t>
            </w:r>
          </w:p>
        </w:tc>
      </w:tr>
      <w:tr w:rsidR="00D362C1" w:rsidTr="00D362C1">
        <w:trPr>
          <w:trHeight w:val="372"/>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rFonts w:ascii="Arial" w:hAnsi="Arial" w:cs="Arial"/>
                <w:color w:val="000000"/>
                <w:sz w:val="16"/>
                <w:szCs w:val="16"/>
              </w:rPr>
            </w:pPr>
            <w:r>
              <w:rPr>
                <w:rFonts w:ascii="Arial" w:hAnsi="Arial" w:cs="Arial"/>
                <w:color w:val="000000"/>
                <w:sz w:val="16"/>
                <w:szCs w:val="16"/>
              </w:rPr>
              <w:t>Дотации на выравнивание бюджетной обеспеченности поселений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44010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13,5</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13,5</w:t>
            </w:r>
          </w:p>
        </w:tc>
      </w:tr>
      <w:tr w:rsidR="00D362C1" w:rsidTr="00D362C1">
        <w:trPr>
          <w:trHeight w:val="372"/>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rFonts w:ascii="Arial" w:hAnsi="Arial" w:cs="Arial"/>
                <w:color w:val="000000"/>
                <w:sz w:val="16"/>
                <w:szCs w:val="16"/>
              </w:rPr>
            </w:pPr>
            <w:r>
              <w:rPr>
                <w:rFonts w:ascii="Arial" w:hAnsi="Arial" w:cs="Arial"/>
                <w:color w:val="000000"/>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44010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500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13,5</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13,5</w:t>
            </w:r>
          </w:p>
        </w:tc>
      </w:tr>
      <w:tr w:rsidR="00D362C1" w:rsidTr="00D362C1">
        <w:trPr>
          <w:trHeight w:val="372"/>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rFonts w:ascii="Arial" w:hAnsi="Arial" w:cs="Arial"/>
                <w:color w:val="000000"/>
                <w:sz w:val="16"/>
                <w:szCs w:val="16"/>
              </w:rPr>
            </w:pPr>
            <w:r>
              <w:rPr>
                <w:rFonts w:ascii="Arial" w:hAnsi="Arial" w:cs="Arial"/>
                <w:color w:val="000000"/>
                <w:sz w:val="16"/>
                <w:szCs w:val="16"/>
              </w:rPr>
              <w:t>Дотации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44010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510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13,5</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13,5</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Прочие межбюджетные трансферты общего характера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1745,4</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1745,4</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Подпрограмма "Повышение эффективности межбюджетных отношений"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1745,4</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72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Основное мероприятие "Финансовая поддержка поселений Инсарского муниципального района из бюджета Инсарского муниципального района для решения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1745,4</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44205</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1745,4</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44205</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500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1745,4</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Субсидии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44205</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520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1745,4</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99</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1950,0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3950,0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99</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99</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1950,00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3950,00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99</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99</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1950,00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3950,00</w:t>
            </w:r>
          </w:p>
        </w:tc>
      </w:tr>
      <w:tr w:rsidR="00D362C1" w:rsidTr="00D362C1">
        <w:trPr>
          <w:trHeight w:val="48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8"/>
                <w:szCs w:val="18"/>
              </w:rPr>
            </w:pPr>
            <w:r>
              <w:rPr>
                <w:color w:val="000000"/>
                <w:sz w:val="18"/>
                <w:szCs w:val="18"/>
              </w:rPr>
              <w:t xml:space="preserve">Непрограммные расходы в рамках </w:t>
            </w:r>
            <w:proofErr w:type="gramStart"/>
            <w:r>
              <w:rPr>
                <w:color w:val="000000"/>
                <w:sz w:val="18"/>
                <w:szCs w:val="18"/>
              </w:rPr>
              <w:t>обеспечения деятельности главных распорядителей средств  бюджета</w:t>
            </w:r>
            <w:proofErr w:type="gramEnd"/>
            <w:r>
              <w:rPr>
                <w:color w:val="000000"/>
                <w:sz w:val="18"/>
                <w:szCs w:val="18"/>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99</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99</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1950,00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3950,00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99</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99</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41990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1950,00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3950,00</w:t>
            </w:r>
          </w:p>
        </w:tc>
      </w:tr>
      <w:tr w:rsidR="00D362C1" w:rsidTr="00D362C1">
        <w:trPr>
          <w:trHeight w:val="315"/>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99</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99</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41990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800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1950,00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3950,00</w:t>
            </w:r>
          </w:p>
        </w:tc>
      </w:tr>
      <w:tr w:rsidR="00D362C1" w:rsidTr="00D362C1">
        <w:trPr>
          <w:trHeight w:val="390"/>
        </w:trPr>
        <w:tc>
          <w:tcPr>
            <w:tcW w:w="3266"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20"/>
                <w:szCs w:val="20"/>
              </w:rPr>
            </w:pPr>
            <w:r>
              <w:rPr>
                <w:color w:val="000000"/>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99</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99</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89</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41990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right"/>
              <w:rPr>
                <w:color w:val="000000"/>
                <w:sz w:val="16"/>
                <w:szCs w:val="16"/>
              </w:rPr>
            </w:pPr>
            <w:r>
              <w:rPr>
                <w:color w:val="000000"/>
                <w:sz w:val="16"/>
                <w:szCs w:val="16"/>
              </w:rPr>
              <w:t>870</w:t>
            </w:r>
          </w:p>
        </w:tc>
        <w:tc>
          <w:tcPr>
            <w:tcW w:w="108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0,0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1950,0</w:t>
            </w:r>
          </w:p>
        </w:tc>
        <w:tc>
          <w:tcPr>
            <w:tcW w:w="115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right"/>
              <w:rPr>
                <w:color w:val="000000"/>
                <w:sz w:val="16"/>
                <w:szCs w:val="16"/>
              </w:rPr>
            </w:pPr>
            <w:r>
              <w:rPr>
                <w:color w:val="000000"/>
                <w:sz w:val="16"/>
                <w:szCs w:val="16"/>
              </w:rPr>
              <w:t>3950,0</w:t>
            </w:r>
          </w:p>
        </w:tc>
      </w:tr>
    </w:tbl>
    <w:p w:rsidR="00D362C1" w:rsidRDefault="00D362C1" w:rsidP="00D362C1">
      <w:pPr>
        <w:jc w:val="center"/>
        <w:rPr>
          <w:b/>
          <w:sz w:val="20"/>
          <w:szCs w:val="20"/>
        </w:rPr>
      </w:pPr>
    </w:p>
    <w:p w:rsidR="00D362C1" w:rsidRDefault="00D362C1" w:rsidP="00D362C1">
      <w:pPr>
        <w:ind w:firstLine="5670"/>
        <w:jc w:val="right"/>
        <w:rPr>
          <w:sz w:val="20"/>
          <w:szCs w:val="20"/>
        </w:rPr>
      </w:pPr>
      <w:r>
        <w:rPr>
          <w:b/>
          <w:sz w:val="20"/>
          <w:szCs w:val="20"/>
        </w:rPr>
        <w:br w:type="page"/>
      </w:r>
      <w:r>
        <w:rPr>
          <w:sz w:val="20"/>
          <w:szCs w:val="20"/>
        </w:rPr>
        <w:lastRenderedPageBreak/>
        <w:t>Приложение 4</w:t>
      </w:r>
    </w:p>
    <w:p w:rsidR="00D362C1" w:rsidRDefault="00D362C1" w:rsidP="00D362C1">
      <w:pPr>
        <w:ind w:firstLine="5670"/>
        <w:jc w:val="right"/>
        <w:rPr>
          <w:sz w:val="20"/>
          <w:szCs w:val="20"/>
        </w:rPr>
      </w:pPr>
      <w:r>
        <w:rPr>
          <w:sz w:val="20"/>
          <w:szCs w:val="20"/>
        </w:rPr>
        <w:t>к решению совета депутатов</w:t>
      </w:r>
    </w:p>
    <w:p w:rsidR="00D362C1" w:rsidRDefault="00D362C1" w:rsidP="00D362C1">
      <w:pPr>
        <w:ind w:firstLine="5670"/>
        <w:jc w:val="right"/>
        <w:rPr>
          <w:sz w:val="20"/>
          <w:szCs w:val="20"/>
        </w:rPr>
      </w:pPr>
      <w:r>
        <w:rPr>
          <w:sz w:val="20"/>
          <w:szCs w:val="20"/>
        </w:rPr>
        <w:t xml:space="preserve">Инсарского муниципального района </w:t>
      </w:r>
    </w:p>
    <w:p w:rsidR="00D362C1" w:rsidRDefault="00D362C1" w:rsidP="00D362C1">
      <w:pPr>
        <w:ind w:firstLine="5670"/>
        <w:jc w:val="right"/>
        <w:rPr>
          <w:sz w:val="20"/>
          <w:szCs w:val="20"/>
        </w:rPr>
      </w:pPr>
      <w:r>
        <w:rPr>
          <w:sz w:val="20"/>
          <w:szCs w:val="20"/>
        </w:rPr>
        <w:t>Республики Мордовия</w:t>
      </w:r>
    </w:p>
    <w:p w:rsidR="00D362C1" w:rsidRDefault="00D362C1" w:rsidP="00D362C1">
      <w:pPr>
        <w:ind w:firstLine="5670"/>
        <w:jc w:val="right"/>
        <w:rPr>
          <w:sz w:val="20"/>
          <w:szCs w:val="20"/>
        </w:rPr>
      </w:pPr>
      <w:r>
        <w:rPr>
          <w:sz w:val="20"/>
          <w:szCs w:val="20"/>
        </w:rPr>
        <w:t>от       12 апреля  2022г № 17</w:t>
      </w:r>
    </w:p>
    <w:p w:rsidR="00D362C1" w:rsidRDefault="00D362C1" w:rsidP="00D362C1">
      <w:pPr>
        <w:ind w:firstLine="6521"/>
        <w:jc w:val="right"/>
        <w:rPr>
          <w:sz w:val="20"/>
          <w:szCs w:val="20"/>
        </w:rPr>
      </w:pPr>
    </w:p>
    <w:p w:rsidR="00D362C1" w:rsidRDefault="00D362C1" w:rsidP="00D362C1">
      <w:pPr>
        <w:ind w:firstLine="5670"/>
        <w:jc w:val="right"/>
        <w:rPr>
          <w:sz w:val="20"/>
          <w:szCs w:val="20"/>
        </w:rPr>
      </w:pPr>
      <w:r>
        <w:rPr>
          <w:sz w:val="20"/>
          <w:szCs w:val="20"/>
        </w:rPr>
        <w:t>Приложение 5</w:t>
      </w:r>
    </w:p>
    <w:p w:rsidR="00D362C1" w:rsidRDefault="00D362C1" w:rsidP="00D362C1">
      <w:pPr>
        <w:ind w:firstLine="5670"/>
        <w:jc w:val="right"/>
        <w:rPr>
          <w:sz w:val="20"/>
          <w:szCs w:val="20"/>
        </w:rPr>
      </w:pPr>
      <w:r>
        <w:rPr>
          <w:sz w:val="20"/>
          <w:szCs w:val="20"/>
        </w:rPr>
        <w:t>к решению совета депутатов</w:t>
      </w:r>
    </w:p>
    <w:p w:rsidR="00D362C1" w:rsidRDefault="00D362C1" w:rsidP="00D362C1">
      <w:pPr>
        <w:ind w:firstLine="5670"/>
        <w:jc w:val="right"/>
        <w:rPr>
          <w:sz w:val="20"/>
          <w:szCs w:val="20"/>
        </w:rPr>
      </w:pPr>
      <w:r>
        <w:rPr>
          <w:sz w:val="20"/>
          <w:szCs w:val="20"/>
        </w:rPr>
        <w:t>Инсарского муниципального района</w:t>
      </w:r>
    </w:p>
    <w:p w:rsidR="00D362C1" w:rsidRDefault="00D362C1" w:rsidP="00D362C1">
      <w:pPr>
        <w:ind w:firstLine="5670"/>
        <w:jc w:val="right"/>
        <w:rPr>
          <w:sz w:val="20"/>
          <w:szCs w:val="20"/>
        </w:rPr>
      </w:pPr>
      <w:r>
        <w:rPr>
          <w:sz w:val="20"/>
          <w:szCs w:val="20"/>
        </w:rPr>
        <w:t xml:space="preserve"> Республики Мордовия</w:t>
      </w:r>
    </w:p>
    <w:p w:rsidR="00D362C1" w:rsidRDefault="00D362C1" w:rsidP="00D362C1">
      <w:pPr>
        <w:ind w:firstLine="5670"/>
        <w:jc w:val="right"/>
        <w:rPr>
          <w:sz w:val="20"/>
          <w:szCs w:val="20"/>
        </w:rPr>
      </w:pPr>
      <w:r>
        <w:rPr>
          <w:sz w:val="20"/>
          <w:szCs w:val="20"/>
        </w:rPr>
        <w:t xml:space="preserve">"О бюджете Инсарского </w:t>
      </w:r>
      <w:proofErr w:type="gramStart"/>
      <w:r>
        <w:rPr>
          <w:sz w:val="20"/>
          <w:szCs w:val="20"/>
        </w:rPr>
        <w:t>муниципального</w:t>
      </w:r>
      <w:proofErr w:type="gramEnd"/>
    </w:p>
    <w:p w:rsidR="00D362C1" w:rsidRDefault="00D362C1" w:rsidP="00D362C1">
      <w:pPr>
        <w:ind w:firstLine="5670"/>
        <w:jc w:val="right"/>
        <w:rPr>
          <w:sz w:val="20"/>
          <w:szCs w:val="20"/>
        </w:rPr>
      </w:pPr>
      <w:r>
        <w:rPr>
          <w:sz w:val="20"/>
          <w:szCs w:val="20"/>
        </w:rPr>
        <w:t xml:space="preserve"> района Республики Мордовия</w:t>
      </w:r>
    </w:p>
    <w:p w:rsidR="00D362C1" w:rsidRDefault="00D362C1" w:rsidP="00D362C1">
      <w:pPr>
        <w:ind w:firstLine="5670"/>
        <w:jc w:val="right"/>
        <w:rPr>
          <w:sz w:val="20"/>
          <w:szCs w:val="20"/>
        </w:rPr>
      </w:pPr>
      <w:r>
        <w:rPr>
          <w:sz w:val="20"/>
          <w:szCs w:val="20"/>
        </w:rPr>
        <w:t>на 2022 год и на плановый период 2023 и 2024 годов"</w:t>
      </w:r>
    </w:p>
    <w:p w:rsidR="00D362C1" w:rsidRDefault="00D362C1" w:rsidP="00D362C1">
      <w:pPr>
        <w:ind w:firstLine="5670"/>
        <w:jc w:val="right"/>
        <w:rPr>
          <w:sz w:val="20"/>
          <w:szCs w:val="20"/>
        </w:rPr>
      </w:pPr>
      <w:r>
        <w:rPr>
          <w:sz w:val="20"/>
          <w:szCs w:val="20"/>
        </w:rPr>
        <w:t>от  28.12.2021г №35</w:t>
      </w:r>
    </w:p>
    <w:p w:rsidR="00D362C1" w:rsidRDefault="00D362C1" w:rsidP="00D362C1">
      <w:pPr>
        <w:jc w:val="center"/>
        <w:rPr>
          <w:b/>
          <w:sz w:val="20"/>
          <w:szCs w:val="20"/>
        </w:rPr>
      </w:pPr>
    </w:p>
    <w:p w:rsidR="00D362C1" w:rsidRDefault="00D362C1" w:rsidP="00D362C1">
      <w:pPr>
        <w:jc w:val="center"/>
        <w:rPr>
          <w:b/>
          <w:sz w:val="20"/>
          <w:szCs w:val="20"/>
        </w:rPr>
      </w:pPr>
      <w:r>
        <w:rPr>
          <w:b/>
          <w:sz w:val="20"/>
          <w:szCs w:val="20"/>
        </w:rPr>
        <w:t xml:space="preserve">РАСПРЕДЕЛЕНИЕ </w:t>
      </w:r>
    </w:p>
    <w:p w:rsidR="00D362C1" w:rsidRDefault="00D362C1" w:rsidP="00D362C1">
      <w:pPr>
        <w:jc w:val="center"/>
        <w:rPr>
          <w:b/>
          <w:sz w:val="20"/>
          <w:szCs w:val="20"/>
        </w:rPr>
      </w:pPr>
      <w:r>
        <w:rPr>
          <w:b/>
          <w:sz w:val="20"/>
          <w:szCs w:val="20"/>
        </w:rPr>
        <w:t>БЮДЖЕТНЫХ АССИГНОВАНИЙ БЮДЖЕТА ИНСАРСКОГО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2022 ГОД И НА ПЛАНОВЫЙ ПЕРИОД 2023</w:t>
      </w:r>
      <w:proofErr w:type="gramStart"/>
      <w:r>
        <w:rPr>
          <w:b/>
          <w:sz w:val="20"/>
          <w:szCs w:val="20"/>
        </w:rPr>
        <w:t xml:space="preserve"> И</w:t>
      </w:r>
      <w:proofErr w:type="gramEnd"/>
      <w:r>
        <w:rPr>
          <w:b/>
          <w:sz w:val="20"/>
          <w:szCs w:val="20"/>
        </w:rPr>
        <w:t xml:space="preserve"> 2024 ГОДОВ</w:t>
      </w:r>
    </w:p>
    <w:p w:rsidR="00D362C1" w:rsidRDefault="00D362C1" w:rsidP="00D362C1">
      <w:pPr>
        <w:jc w:val="center"/>
        <w:rPr>
          <w:b/>
          <w:sz w:val="20"/>
          <w:szCs w:val="20"/>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9"/>
        <w:gridCol w:w="567"/>
        <w:gridCol w:w="284"/>
        <w:gridCol w:w="425"/>
        <w:gridCol w:w="709"/>
        <w:gridCol w:w="567"/>
        <w:gridCol w:w="425"/>
        <w:gridCol w:w="425"/>
        <w:gridCol w:w="567"/>
        <w:gridCol w:w="992"/>
        <w:gridCol w:w="993"/>
        <w:gridCol w:w="956"/>
      </w:tblGrid>
      <w:tr w:rsidR="00D362C1" w:rsidTr="00D362C1">
        <w:trPr>
          <w:trHeight w:val="255"/>
        </w:trPr>
        <w:tc>
          <w:tcPr>
            <w:tcW w:w="355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62C1" w:rsidRDefault="00D362C1">
            <w:pPr>
              <w:rPr>
                <w:b/>
                <w:bCs/>
                <w:color w:val="000000"/>
                <w:sz w:val="16"/>
                <w:szCs w:val="16"/>
              </w:rPr>
            </w:pPr>
            <w:r>
              <w:rPr>
                <w:b/>
                <w:bCs/>
                <w:color w:val="000000"/>
                <w:sz w:val="16"/>
                <w:szCs w:val="16"/>
              </w:rPr>
              <w:t> </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jc w:val="center"/>
              <w:rPr>
                <w:color w:val="000000"/>
                <w:sz w:val="16"/>
                <w:szCs w:val="16"/>
              </w:rPr>
            </w:pPr>
            <w:r>
              <w:rPr>
                <w:color w:val="000000"/>
                <w:sz w:val="16"/>
                <w:szCs w:val="16"/>
              </w:rPr>
              <w:t>Цср</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jc w:val="center"/>
              <w:rPr>
                <w:color w:val="000000"/>
                <w:sz w:val="16"/>
                <w:szCs w:val="16"/>
              </w:rPr>
            </w:pPr>
            <w:r>
              <w:rPr>
                <w:color w:val="000000"/>
                <w:sz w:val="16"/>
                <w:szCs w:val="16"/>
              </w:rPr>
              <w:t>Вр</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jc w:val="center"/>
              <w:rPr>
                <w:color w:val="000000"/>
                <w:sz w:val="16"/>
                <w:szCs w:val="16"/>
              </w:rPr>
            </w:pPr>
            <w:r>
              <w:rPr>
                <w:color w:val="000000"/>
                <w:sz w:val="16"/>
                <w:szCs w:val="16"/>
              </w:rPr>
              <w:t>Рз</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jc w:val="center"/>
              <w:rPr>
                <w:color w:val="000000"/>
                <w:sz w:val="16"/>
                <w:szCs w:val="16"/>
              </w:rPr>
            </w:pPr>
            <w:r>
              <w:rPr>
                <w:color w:val="000000"/>
                <w:sz w:val="16"/>
                <w:szCs w:val="16"/>
              </w:rPr>
              <w:t>Прз</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jc w:val="center"/>
              <w:rPr>
                <w:color w:val="000000"/>
                <w:sz w:val="16"/>
                <w:szCs w:val="16"/>
              </w:rPr>
            </w:pPr>
            <w:r>
              <w:rPr>
                <w:color w:val="000000"/>
                <w:sz w:val="16"/>
                <w:szCs w:val="16"/>
              </w:rPr>
              <w:t>Адм</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jc w:val="center"/>
              <w:rPr>
                <w:color w:val="000000"/>
                <w:sz w:val="16"/>
                <w:szCs w:val="16"/>
              </w:rPr>
            </w:pPr>
            <w:r>
              <w:rPr>
                <w:color w:val="000000"/>
                <w:sz w:val="16"/>
                <w:szCs w:val="16"/>
              </w:rPr>
              <w:t>2022 год</w:t>
            </w:r>
          </w:p>
        </w:tc>
        <w:tc>
          <w:tcPr>
            <w:tcW w:w="993"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jc w:val="center"/>
              <w:rPr>
                <w:color w:val="000000"/>
                <w:sz w:val="16"/>
                <w:szCs w:val="16"/>
              </w:rPr>
            </w:pPr>
            <w:r>
              <w:rPr>
                <w:color w:val="000000"/>
                <w:sz w:val="16"/>
                <w:szCs w:val="16"/>
              </w:rPr>
              <w:t>2023 год</w:t>
            </w:r>
          </w:p>
        </w:tc>
        <w:tc>
          <w:tcPr>
            <w:tcW w:w="956"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jc w:val="center"/>
              <w:rPr>
                <w:color w:val="000000"/>
                <w:sz w:val="16"/>
                <w:szCs w:val="16"/>
              </w:rPr>
            </w:pPr>
            <w:r>
              <w:rPr>
                <w:color w:val="000000"/>
                <w:sz w:val="16"/>
                <w:szCs w:val="16"/>
              </w:rPr>
              <w:t>2024 год</w:t>
            </w:r>
          </w:p>
        </w:tc>
      </w:tr>
      <w:tr w:rsidR="00D362C1" w:rsidTr="00D362C1">
        <w:trPr>
          <w:trHeight w:val="255"/>
        </w:trPr>
        <w:tc>
          <w:tcPr>
            <w:tcW w:w="355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62C1" w:rsidRDefault="00D362C1">
            <w:pPr>
              <w:jc w:val="center"/>
              <w:rPr>
                <w:b/>
                <w:bCs/>
                <w:color w:val="000000"/>
                <w:sz w:val="16"/>
                <w:szCs w:val="16"/>
              </w:rPr>
            </w:pPr>
            <w:r>
              <w:rPr>
                <w:b/>
                <w:bCs/>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rPr>
                <w:color w:val="000000"/>
                <w:sz w:val="16"/>
                <w:szCs w:val="16"/>
              </w:rPr>
            </w:pPr>
            <w:r>
              <w:rPr>
                <w:color w:val="000000"/>
                <w:sz w:val="16"/>
                <w:szCs w:val="16"/>
              </w:rPr>
              <w:t>2</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rPr>
                <w:color w:val="000000"/>
                <w:sz w:val="16"/>
                <w:szCs w:val="16"/>
              </w:rPr>
            </w:pPr>
            <w:r>
              <w:rPr>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rPr>
                <w:color w:val="000000"/>
                <w:sz w:val="16"/>
                <w:szCs w:val="16"/>
              </w:rPr>
            </w:pPr>
            <w:r>
              <w:rPr>
                <w:color w:val="000000"/>
                <w:sz w:val="16"/>
                <w:szCs w:val="16"/>
              </w:rPr>
              <w:t>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rPr>
                <w:color w:val="000000"/>
                <w:sz w:val="16"/>
                <w:szCs w:val="16"/>
              </w:rPr>
            </w:pPr>
            <w:r>
              <w:rPr>
                <w:color w:val="000000"/>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jc w:val="center"/>
              <w:rPr>
                <w:color w:val="000000"/>
                <w:sz w:val="16"/>
                <w:szCs w:val="16"/>
              </w:rPr>
            </w:pPr>
            <w:r>
              <w:rPr>
                <w:color w:val="000000"/>
                <w:sz w:val="16"/>
                <w:szCs w:val="16"/>
              </w:rPr>
              <w:t>6</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jc w:val="center"/>
              <w:rPr>
                <w:color w:val="000000"/>
                <w:sz w:val="16"/>
                <w:szCs w:val="16"/>
              </w:rPr>
            </w:pPr>
            <w:r>
              <w:rPr>
                <w:color w:val="000000"/>
                <w:sz w:val="16"/>
                <w:szCs w:val="16"/>
              </w:rPr>
              <w:t>7</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jc w:val="center"/>
              <w:rPr>
                <w:color w:val="000000"/>
                <w:sz w:val="16"/>
                <w:szCs w:val="16"/>
              </w:rPr>
            </w:pPr>
            <w:r>
              <w:rPr>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D362C1" w:rsidRDefault="00D362C1">
            <w:pPr>
              <w:jc w:val="center"/>
              <w:rPr>
                <w:color w:val="000000"/>
                <w:sz w:val="16"/>
                <w:szCs w:val="16"/>
              </w:rPr>
            </w:pPr>
            <w:r>
              <w:rPr>
                <w:color w:val="000000"/>
                <w:sz w:val="16"/>
                <w:szCs w:val="16"/>
              </w:rPr>
              <w:t>9</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jc w:val="center"/>
              <w:rPr>
                <w:color w:val="000000"/>
                <w:sz w:val="16"/>
                <w:szCs w:val="16"/>
              </w:rPr>
            </w:pPr>
            <w:r>
              <w:rPr>
                <w:color w:val="000000"/>
                <w:sz w:val="16"/>
                <w:szCs w:val="16"/>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jc w:val="center"/>
              <w:rPr>
                <w:color w:val="000000"/>
                <w:sz w:val="16"/>
                <w:szCs w:val="16"/>
              </w:rPr>
            </w:pPr>
            <w:r>
              <w:rPr>
                <w:color w:val="000000"/>
                <w:sz w:val="16"/>
                <w:szCs w:val="16"/>
              </w:rPr>
              <w:t>11</w:t>
            </w:r>
          </w:p>
        </w:tc>
        <w:tc>
          <w:tcPr>
            <w:tcW w:w="956"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jc w:val="center"/>
              <w:rPr>
                <w:color w:val="000000"/>
                <w:sz w:val="16"/>
                <w:szCs w:val="16"/>
              </w:rPr>
            </w:pPr>
            <w:r>
              <w:rPr>
                <w:color w:val="000000"/>
                <w:sz w:val="16"/>
                <w:szCs w:val="16"/>
              </w:rPr>
              <w:t>12</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b/>
                <w:bCs/>
                <w:color w:val="000000"/>
                <w:sz w:val="16"/>
                <w:szCs w:val="16"/>
              </w:rPr>
            </w:pPr>
            <w:r>
              <w:rPr>
                <w:b/>
                <w:bCs/>
                <w:color w:val="000000"/>
                <w:sz w:val="16"/>
                <w:szCs w:val="16"/>
              </w:rPr>
              <w:t>ВСЕГО по программам</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 </w:t>
            </w:r>
          </w:p>
        </w:tc>
        <w:tc>
          <w:tcPr>
            <w:tcW w:w="28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b/>
                <w:bCs/>
                <w:color w:val="000000"/>
                <w:sz w:val="16"/>
                <w:szCs w:val="16"/>
              </w:rPr>
            </w:pPr>
            <w:r>
              <w:rPr>
                <w:b/>
                <w:bCs/>
                <w:color w:val="000000"/>
                <w:sz w:val="16"/>
                <w:szCs w:val="16"/>
              </w:rPr>
              <w:t>230102,5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b/>
                <w:bCs/>
                <w:color w:val="000000"/>
                <w:sz w:val="16"/>
                <w:szCs w:val="16"/>
              </w:rPr>
            </w:pPr>
            <w:r>
              <w:rPr>
                <w:b/>
                <w:bCs/>
                <w:color w:val="000000"/>
                <w:sz w:val="16"/>
                <w:szCs w:val="16"/>
              </w:rPr>
              <w:t>149279,6</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b/>
                <w:bCs/>
                <w:color w:val="000000"/>
                <w:sz w:val="16"/>
                <w:szCs w:val="16"/>
              </w:rPr>
            </w:pPr>
            <w:r>
              <w:rPr>
                <w:b/>
                <w:bCs/>
                <w:color w:val="000000"/>
                <w:sz w:val="16"/>
                <w:szCs w:val="16"/>
              </w:rPr>
              <w:t>141033,5</w:t>
            </w:r>
          </w:p>
        </w:tc>
      </w:tr>
      <w:tr w:rsidR="00D362C1" w:rsidTr="00D362C1">
        <w:trPr>
          <w:trHeight w:val="780"/>
        </w:trPr>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b/>
                <w:bCs/>
                <w:color w:val="000000"/>
                <w:sz w:val="16"/>
                <w:szCs w:val="16"/>
              </w:rPr>
            </w:pPr>
            <w:r>
              <w:rPr>
                <w:b/>
                <w:bCs/>
                <w:color w:val="000000"/>
                <w:sz w:val="16"/>
                <w:szCs w:val="16"/>
              </w:rPr>
              <w:t>Программа "Развитие муниципальной службы в Инсарском муниципальном районе Республики Мордовия на 2017-2024 годы"</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01</w:t>
            </w:r>
          </w:p>
        </w:tc>
        <w:tc>
          <w:tcPr>
            <w:tcW w:w="284"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jc w:val="center"/>
              <w:rPr>
                <w:b/>
                <w:bCs/>
                <w:color w:val="000000"/>
                <w:sz w:val="16"/>
                <w:szCs w:val="16"/>
              </w:rPr>
            </w:pPr>
            <w:r>
              <w:rPr>
                <w:b/>
                <w:bCs/>
                <w:color w:val="000000"/>
                <w:sz w:val="16"/>
                <w:szCs w:val="16"/>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jc w:val="center"/>
              <w:rPr>
                <w:b/>
                <w:bCs/>
                <w:color w:val="000000"/>
                <w:sz w:val="16"/>
                <w:szCs w:val="16"/>
              </w:rPr>
            </w:pPr>
            <w:r>
              <w:rPr>
                <w:b/>
                <w:bCs/>
                <w:color w:val="000000"/>
                <w:sz w:val="16"/>
                <w:szCs w:val="16"/>
              </w:rPr>
              <w:t>15,0</w:t>
            </w:r>
          </w:p>
        </w:tc>
        <w:tc>
          <w:tcPr>
            <w:tcW w:w="956"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jc w:val="center"/>
              <w:rPr>
                <w:b/>
                <w:bCs/>
                <w:color w:val="000000"/>
                <w:sz w:val="16"/>
                <w:szCs w:val="16"/>
              </w:rPr>
            </w:pPr>
            <w:r>
              <w:rPr>
                <w:b/>
                <w:bCs/>
                <w:color w:val="000000"/>
                <w:sz w:val="16"/>
                <w:szCs w:val="16"/>
              </w:rPr>
              <w:t>15,0</w:t>
            </w:r>
          </w:p>
        </w:tc>
      </w:tr>
      <w:tr w:rsidR="00D362C1" w:rsidTr="00D362C1">
        <w:trPr>
          <w:trHeight w:val="1245"/>
        </w:trPr>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b/>
                <w:bCs/>
                <w:color w:val="000000"/>
                <w:sz w:val="16"/>
                <w:szCs w:val="16"/>
              </w:rPr>
            </w:pPr>
            <w:r>
              <w:rPr>
                <w:b/>
                <w:bCs/>
                <w:color w:val="000000"/>
                <w:sz w:val="16"/>
                <w:szCs w:val="16"/>
              </w:rPr>
              <w:t>Основное мероприятие</w:t>
            </w:r>
            <w:proofErr w:type="gramStart"/>
            <w:r>
              <w:rPr>
                <w:b/>
                <w:bCs/>
                <w:color w:val="000000"/>
                <w:sz w:val="16"/>
                <w:szCs w:val="16"/>
              </w:rPr>
              <w:t>"У</w:t>
            </w:r>
            <w:proofErr w:type="gramEnd"/>
            <w:r>
              <w:rPr>
                <w:b/>
                <w:bCs/>
                <w:color w:val="000000"/>
                <w:sz w:val="16"/>
                <w:szCs w:val="16"/>
              </w:rPr>
              <w:t>частие в финансировании дополнительного профессионального образования(профессиональная переподготовка и повышение квалификации)муниципальных служащих и лиц замещающих муниципальные должности на постоянной основе"</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01</w:t>
            </w:r>
          </w:p>
        </w:tc>
        <w:tc>
          <w:tcPr>
            <w:tcW w:w="284"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21</w:t>
            </w:r>
          </w:p>
        </w:tc>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jc w:val="center"/>
              <w:rPr>
                <w:b/>
                <w:bCs/>
                <w:color w:val="000000"/>
                <w:sz w:val="16"/>
                <w:szCs w:val="16"/>
              </w:rPr>
            </w:pPr>
            <w:r>
              <w:rPr>
                <w:b/>
                <w:bCs/>
                <w:color w:val="000000"/>
                <w:sz w:val="16"/>
                <w:szCs w:val="16"/>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jc w:val="center"/>
              <w:rPr>
                <w:b/>
                <w:bCs/>
                <w:color w:val="000000"/>
                <w:sz w:val="16"/>
                <w:szCs w:val="16"/>
              </w:rPr>
            </w:pPr>
            <w:r>
              <w:rPr>
                <w:b/>
                <w:bCs/>
                <w:color w:val="000000"/>
                <w:sz w:val="16"/>
                <w:szCs w:val="16"/>
              </w:rPr>
              <w:t>15,0</w:t>
            </w:r>
          </w:p>
        </w:tc>
        <w:tc>
          <w:tcPr>
            <w:tcW w:w="956"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jc w:val="center"/>
              <w:rPr>
                <w:b/>
                <w:bCs/>
                <w:color w:val="000000"/>
                <w:sz w:val="16"/>
                <w:szCs w:val="16"/>
              </w:rPr>
            </w:pPr>
            <w:r>
              <w:rPr>
                <w:b/>
                <w:bCs/>
                <w:color w:val="000000"/>
                <w:sz w:val="16"/>
                <w:szCs w:val="16"/>
              </w:rPr>
              <w:t>15,0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Подготовка, переподготовка и повышение квалификации кадров</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01</w:t>
            </w:r>
          </w:p>
        </w:tc>
        <w:tc>
          <w:tcPr>
            <w:tcW w:w="284"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21</w:t>
            </w:r>
          </w:p>
        </w:tc>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Cs/>
                <w:color w:val="000000"/>
                <w:sz w:val="16"/>
                <w:szCs w:val="16"/>
              </w:rPr>
            </w:pPr>
            <w:r>
              <w:rPr>
                <w:bCs/>
                <w:color w:val="000000"/>
                <w:sz w:val="16"/>
                <w:szCs w:val="16"/>
              </w:rPr>
              <w:t>41250</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jc w:val="center"/>
              <w:rPr>
                <w:b/>
                <w:bCs/>
                <w:color w:val="000000"/>
                <w:sz w:val="16"/>
                <w:szCs w:val="16"/>
              </w:rPr>
            </w:pPr>
            <w:r>
              <w:rPr>
                <w:b/>
                <w:bCs/>
                <w:color w:val="000000"/>
                <w:sz w:val="16"/>
                <w:szCs w:val="16"/>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jc w:val="center"/>
              <w:rPr>
                <w:b/>
                <w:bCs/>
                <w:color w:val="000000"/>
                <w:sz w:val="16"/>
                <w:szCs w:val="16"/>
              </w:rPr>
            </w:pPr>
            <w:r>
              <w:rPr>
                <w:b/>
                <w:bCs/>
                <w:color w:val="000000"/>
                <w:sz w:val="16"/>
                <w:szCs w:val="16"/>
              </w:rPr>
              <w:t>15,0</w:t>
            </w:r>
          </w:p>
        </w:tc>
        <w:tc>
          <w:tcPr>
            <w:tcW w:w="956"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jc w:val="center"/>
              <w:rPr>
                <w:b/>
                <w:bCs/>
                <w:color w:val="000000"/>
                <w:sz w:val="16"/>
                <w:szCs w:val="16"/>
              </w:rPr>
            </w:pPr>
            <w:r>
              <w:rPr>
                <w:b/>
                <w:bCs/>
                <w:color w:val="000000"/>
                <w:sz w:val="16"/>
                <w:szCs w:val="16"/>
              </w:rPr>
              <w:t>15,0</w:t>
            </w:r>
          </w:p>
        </w:tc>
      </w:tr>
      <w:tr w:rsidR="00D362C1" w:rsidTr="00D362C1">
        <w:trPr>
          <w:trHeight w:val="585"/>
        </w:trPr>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ind w:firstLineChars="100" w:firstLine="160"/>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01</w:t>
            </w:r>
          </w:p>
        </w:tc>
        <w:tc>
          <w:tcPr>
            <w:tcW w:w="284"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21</w:t>
            </w:r>
          </w:p>
        </w:tc>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Cs/>
                <w:color w:val="000000"/>
                <w:sz w:val="16"/>
                <w:szCs w:val="16"/>
              </w:rPr>
            </w:pPr>
            <w:r>
              <w:rPr>
                <w:bCs/>
                <w:color w:val="000000"/>
                <w:sz w:val="16"/>
                <w:szCs w:val="16"/>
              </w:rPr>
              <w:t>41250</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jc w:val="center"/>
              <w:rPr>
                <w:b/>
                <w:bCs/>
                <w:color w:val="000000"/>
                <w:sz w:val="16"/>
                <w:szCs w:val="16"/>
              </w:rPr>
            </w:pPr>
            <w:r>
              <w:rPr>
                <w:b/>
                <w:bCs/>
                <w:color w:val="000000"/>
                <w:sz w:val="16"/>
                <w:szCs w:val="16"/>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jc w:val="center"/>
              <w:rPr>
                <w:b/>
                <w:bCs/>
                <w:color w:val="000000"/>
                <w:sz w:val="16"/>
                <w:szCs w:val="16"/>
              </w:rPr>
            </w:pPr>
            <w:r>
              <w:rPr>
                <w:b/>
                <w:bCs/>
                <w:color w:val="000000"/>
                <w:sz w:val="16"/>
                <w:szCs w:val="16"/>
              </w:rPr>
              <w:t>15,0</w:t>
            </w:r>
          </w:p>
        </w:tc>
        <w:tc>
          <w:tcPr>
            <w:tcW w:w="956"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jc w:val="center"/>
              <w:rPr>
                <w:b/>
                <w:bCs/>
                <w:color w:val="000000"/>
                <w:sz w:val="16"/>
                <w:szCs w:val="16"/>
              </w:rPr>
            </w:pPr>
            <w:r>
              <w:rPr>
                <w:b/>
                <w:bCs/>
                <w:color w:val="000000"/>
                <w:sz w:val="16"/>
                <w:szCs w:val="16"/>
              </w:rPr>
              <w:t>15,0</w:t>
            </w:r>
          </w:p>
        </w:tc>
      </w:tr>
      <w:tr w:rsidR="00D362C1" w:rsidTr="00D362C1">
        <w:trPr>
          <w:trHeight w:val="600"/>
        </w:trPr>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01</w:t>
            </w:r>
          </w:p>
        </w:tc>
        <w:tc>
          <w:tcPr>
            <w:tcW w:w="284"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21</w:t>
            </w:r>
          </w:p>
        </w:tc>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Cs/>
                <w:color w:val="000000"/>
                <w:sz w:val="16"/>
                <w:szCs w:val="16"/>
              </w:rPr>
            </w:pPr>
            <w:r>
              <w:rPr>
                <w:bCs/>
                <w:color w:val="000000"/>
                <w:sz w:val="16"/>
                <w:szCs w:val="16"/>
              </w:rPr>
              <w:t>41250</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jc w:val="center"/>
              <w:rPr>
                <w:b/>
                <w:bCs/>
                <w:color w:val="000000"/>
                <w:sz w:val="16"/>
                <w:szCs w:val="16"/>
              </w:rPr>
            </w:pPr>
            <w:r>
              <w:rPr>
                <w:b/>
                <w:bCs/>
                <w:color w:val="000000"/>
                <w:sz w:val="16"/>
                <w:szCs w:val="16"/>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jc w:val="center"/>
              <w:rPr>
                <w:b/>
                <w:bCs/>
                <w:color w:val="000000"/>
                <w:sz w:val="16"/>
                <w:szCs w:val="16"/>
              </w:rPr>
            </w:pPr>
            <w:r>
              <w:rPr>
                <w:b/>
                <w:bCs/>
                <w:color w:val="000000"/>
                <w:sz w:val="16"/>
                <w:szCs w:val="16"/>
              </w:rPr>
              <w:t>15,0</w:t>
            </w:r>
          </w:p>
        </w:tc>
        <w:tc>
          <w:tcPr>
            <w:tcW w:w="956"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jc w:val="center"/>
              <w:rPr>
                <w:b/>
                <w:bCs/>
                <w:color w:val="000000"/>
                <w:sz w:val="16"/>
                <w:szCs w:val="16"/>
              </w:rPr>
            </w:pPr>
            <w:r>
              <w:rPr>
                <w:b/>
                <w:bCs/>
                <w:color w:val="000000"/>
                <w:sz w:val="16"/>
                <w:szCs w:val="16"/>
              </w:rPr>
              <w:t>15,0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01</w:t>
            </w:r>
          </w:p>
        </w:tc>
        <w:tc>
          <w:tcPr>
            <w:tcW w:w="284"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21</w:t>
            </w:r>
          </w:p>
        </w:tc>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Cs/>
                <w:color w:val="000000"/>
                <w:sz w:val="16"/>
                <w:szCs w:val="16"/>
              </w:rPr>
            </w:pPr>
            <w:r>
              <w:rPr>
                <w:bCs/>
                <w:color w:val="000000"/>
                <w:sz w:val="16"/>
                <w:szCs w:val="16"/>
              </w:rPr>
              <w:t>41250</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jc w:val="center"/>
              <w:rPr>
                <w:color w:val="000000"/>
                <w:sz w:val="16"/>
                <w:szCs w:val="16"/>
              </w:rPr>
            </w:pPr>
            <w:r>
              <w:rPr>
                <w:color w:val="000000"/>
                <w:sz w:val="16"/>
                <w:szCs w:val="16"/>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jc w:val="center"/>
              <w:rPr>
                <w:color w:val="000000"/>
                <w:sz w:val="16"/>
                <w:szCs w:val="16"/>
              </w:rPr>
            </w:pPr>
            <w:r>
              <w:rPr>
                <w:color w:val="000000"/>
                <w:sz w:val="16"/>
                <w:szCs w:val="16"/>
              </w:rPr>
              <w:t>15,0</w:t>
            </w:r>
          </w:p>
        </w:tc>
        <w:tc>
          <w:tcPr>
            <w:tcW w:w="956"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jc w:val="center"/>
              <w:rPr>
                <w:color w:val="000000"/>
                <w:sz w:val="16"/>
                <w:szCs w:val="16"/>
              </w:rPr>
            </w:pPr>
            <w:r>
              <w:rPr>
                <w:color w:val="000000"/>
                <w:sz w:val="16"/>
                <w:szCs w:val="16"/>
              </w:rPr>
              <w:t>15,0</w:t>
            </w:r>
          </w:p>
        </w:tc>
      </w:tr>
      <w:tr w:rsidR="00D362C1" w:rsidTr="00D362C1">
        <w:trPr>
          <w:trHeight w:val="525"/>
        </w:trPr>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01</w:t>
            </w:r>
          </w:p>
        </w:tc>
        <w:tc>
          <w:tcPr>
            <w:tcW w:w="284"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21</w:t>
            </w:r>
          </w:p>
        </w:tc>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Cs/>
                <w:color w:val="000000"/>
                <w:sz w:val="16"/>
                <w:szCs w:val="16"/>
              </w:rPr>
            </w:pPr>
            <w:r>
              <w:rPr>
                <w:bCs/>
                <w:color w:val="000000"/>
                <w:sz w:val="16"/>
                <w:szCs w:val="16"/>
              </w:rPr>
              <w:t>41250</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15,0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15,0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15,0</w:t>
            </w:r>
          </w:p>
        </w:tc>
      </w:tr>
      <w:tr w:rsidR="00D362C1" w:rsidTr="00D362C1">
        <w:trPr>
          <w:trHeight w:val="45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01</w:t>
            </w:r>
          </w:p>
        </w:tc>
        <w:tc>
          <w:tcPr>
            <w:tcW w:w="284"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21</w:t>
            </w:r>
          </w:p>
        </w:tc>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Cs/>
                <w:color w:val="000000"/>
                <w:sz w:val="16"/>
                <w:szCs w:val="16"/>
              </w:rPr>
            </w:pPr>
            <w:r>
              <w:rPr>
                <w:bCs/>
                <w:color w:val="000000"/>
                <w:sz w:val="16"/>
                <w:szCs w:val="16"/>
              </w:rPr>
              <w:t>41250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r>
      <w:tr w:rsidR="00D362C1" w:rsidTr="00D362C1">
        <w:trPr>
          <w:trHeight w:val="60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01</w:t>
            </w:r>
          </w:p>
        </w:tc>
        <w:tc>
          <w:tcPr>
            <w:tcW w:w="284"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21</w:t>
            </w:r>
          </w:p>
        </w:tc>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Cs/>
                <w:color w:val="000000"/>
                <w:sz w:val="16"/>
                <w:szCs w:val="16"/>
              </w:rPr>
            </w:pPr>
            <w:r>
              <w:rPr>
                <w:bCs/>
                <w:color w:val="000000"/>
                <w:sz w:val="16"/>
                <w:szCs w:val="16"/>
              </w:rPr>
              <w:t>41250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w:t>
            </w:r>
          </w:p>
        </w:tc>
      </w:tr>
      <w:tr w:rsidR="00D362C1" w:rsidTr="00D362C1">
        <w:trPr>
          <w:trHeight w:val="705"/>
        </w:trPr>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b/>
                <w:bCs/>
                <w:color w:val="000000"/>
                <w:sz w:val="16"/>
                <w:szCs w:val="16"/>
              </w:rPr>
            </w:pPr>
            <w:r>
              <w:rPr>
                <w:b/>
                <w:bCs/>
                <w:color w:val="000000"/>
                <w:sz w:val="16"/>
                <w:szCs w:val="16"/>
              </w:rPr>
              <w:t>Муниципальная программа "Развитие образования в Инсарском муниципальном районе Республики Мордовия на 2016-2025 годы"</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Cs/>
                <w:color w:val="000000"/>
                <w:sz w:val="16"/>
                <w:szCs w:val="16"/>
              </w:rPr>
            </w:pPr>
            <w:r>
              <w:rPr>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131108,60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106372,30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92224,60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b/>
                <w:bCs/>
                <w:color w:val="000000"/>
                <w:sz w:val="16"/>
                <w:szCs w:val="16"/>
              </w:rPr>
            </w:pPr>
            <w:r>
              <w:rPr>
                <w:b/>
                <w:bCs/>
                <w:color w:val="000000"/>
                <w:sz w:val="16"/>
                <w:szCs w:val="16"/>
              </w:rPr>
              <w:t>Основное мероприятие «Развитие дошкольного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Cs/>
                <w:color w:val="000000"/>
                <w:sz w:val="16"/>
                <w:szCs w:val="16"/>
              </w:rPr>
            </w:pPr>
            <w:r>
              <w:rPr>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26685,5</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20278,1</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18530,3</w:t>
            </w:r>
          </w:p>
        </w:tc>
      </w:tr>
      <w:tr w:rsidR="00D362C1" w:rsidTr="00D362C1">
        <w:trPr>
          <w:trHeight w:val="495"/>
        </w:trPr>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Ежегодная премия для поощрения лучших педагогических работников дошкольных 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Cs/>
                <w:color w:val="000000"/>
                <w:sz w:val="16"/>
                <w:szCs w:val="16"/>
              </w:rPr>
            </w:pPr>
            <w:r>
              <w:rPr>
                <w:bCs/>
                <w:color w:val="000000"/>
                <w:sz w:val="16"/>
                <w:szCs w:val="16"/>
              </w:rPr>
              <w:t>02020</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5,0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5,0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5,0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Cs/>
                <w:color w:val="000000"/>
                <w:sz w:val="16"/>
                <w:szCs w:val="16"/>
              </w:rPr>
            </w:pPr>
            <w:r>
              <w:rPr>
                <w:bCs/>
                <w:color w:val="000000"/>
                <w:sz w:val="16"/>
                <w:szCs w:val="16"/>
              </w:rPr>
              <w:t>02020</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jc w:val="center"/>
              <w:rPr>
                <w:color w:val="000000"/>
                <w:sz w:val="16"/>
                <w:szCs w:val="16"/>
              </w:rPr>
            </w:pPr>
            <w:r>
              <w:rPr>
                <w:color w:val="000000"/>
                <w:sz w:val="16"/>
                <w:szCs w:val="16"/>
              </w:rPr>
              <w:t>300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5,0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5,0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5,0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Премии и гранты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Cs/>
                <w:color w:val="000000"/>
                <w:sz w:val="16"/>
                <w:szCs w:val="16"/>
              </w:rPr>
            </w:pPr>
            <w:r>
              <w:rPr>
                <w:bCs/>
                <w:color w:val="000000"/>
                <w:sz w:val="16"/>
                <w:szCs w:val="16"/>
              </w:rPr>
              <w:t>02020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350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5,0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5,0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5,0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lastRenderedPageBreak/>
              <w:t>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Cs/>
                <w:color w:val="000000"/>
                <w:sz w:val="16"/>
                <w:szCs w:val="16"/>
              </w:rPr>
            </w:pPr>
            <w:r>
              <w:rPr>
                <w:bCs/>
                <w:color w:val="000000"/>
                <w:sz w:val="16"/>
                <w:szCs w:val="16"/>
              </w:rPr>
              <w:t>02020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350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Дошкольное 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02020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350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5,0</w:t>
            </w:r>
          </w:p>
        </w:tc>
      </w:tr>
      <w:tr w:rsidR="00D362C1" w:rsidTr="00D362C1">
        <w:trPr>
          <w:trHeight w:val="66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02020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350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Дошкольные образовательные организации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61100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7100,0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3373,4</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5100,0</w:t>
            </w:r>
          </w:p>
        </w:tc>
      </w:tr>
      <w:tr w:rsidR="00D362C1" w:rsidTr="00D362C1">
        <w:trPr>
          <w:trHeight w:val="63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61100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7100,0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3373,4</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5100,0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61100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7100,0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3373,4</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5100,0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61100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7100,0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3373,4</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5100,0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Дошкольное 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61100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7100,0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3373,4</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5100,0</w:t>
            </w:r>
          </w:p>
        </w:tc>
      </w:tr>
      <w:tr w:rsidR="00D362C1" w:rsidTr="00D362C1">
        <w:trPr>
          <w:trHeight w:val="79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61100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7100,0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3373,4</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5100,0</w:t>
            </w:r>
          </w:p>
        </w:tc>
      </w:tr>
      <w:tr w:rsidR="00D362C1" w:rsidTr="00D362C1">
        <w:trPr>
          <w:trHeight w:val="202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proofErr w:type="gramStart"/>
            <w:r>
              <w:rPr>
                <w:b/>
                <w:bCs/>
                <w:color w:val="000000"/>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Cs/>
                <w:color w:val="000000"/>
                <w:sz w:val="16"/>
                <w:szCs w:val="16"/>
              </w:rPr>
            </w:pPr>
            <w:r>
              <w:rPr>
                <w:bCs/>
                <w:color w:val="000000"/>
                <w:sz w:val="16"/>
                <w:szCs w:val="16"/>
              </w:rPr>
              <w:t>77090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19580,5</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16899,7</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13425,3</w:t>
            </w:r>
          </w:p>
        </w:tc>
      </w:tr>
      <w:tr w:rsidR="00D362C1" w:rsidTr="00D362C1">
        <w:trPr>
          <w:trHeight w:val="630"/>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Cs/>
                <w:color w:val="000000"/>
                <w:sz w:val="16"/>
                <w:szCs w:val="16"/>
              </w:rPr>
            </w:pPr>
            <w:r>
              <w:rPr>
                <w:bCs/>
                <w:color w:val="000000"/>
                <w:sz w:val="16"/>
                <w:szCs w:val="16"/>
              </w:rPr>
              <w:t>77090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19580,5</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16899,7</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13425,3</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Cs/>
                <w:color w:val="000000"/>
                <w:sz w:val="16"/>
                <w:szCs w:val="16"/>
              </w:rPr>
            </w:pPr>
            <w:r>
              <w:rPr>
                <w:bCs/>
                <w:color w:val="000000"/>
                <w:sz w:val="16"/>
                <w:szCs w:val="16"/>
              </w:rPr>
              <w:t>77090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19580,5</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16899,7</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13425,3</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Cs/>
                <w:color w:val="000000"/>
                <w:sz w:val="16"/>
                <w:szCs w:val="16"/>
              </w:rPr>
            </w:pPr>
            <w:r>
              <w:rPr>
                <w:bCs/>
                <w:color w:val="000000"/>
                <w:sz w:val="16"/>
                <w:szCs w:val="16"/>
              </w:rPr>
              <w:t>77090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19580,50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16899,70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13425,30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Дошкольное 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Cs/>
                <w:color w:val="000000"/>
                <w:sz w:val="16"/>
                <w:szCs w:val="16"/>
              </w:rPr>
            </w:pPr>
            <w:r>
              <w:rPr>
                <w:bCs/>
                <w:color w:val="000000"/>
                <w:sz w:val="16"/>
                <w:szCs w:val="16"/>
              </w:rPr>
              <w:t>77090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19580,5</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16899,7</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13425,3</w:t>
            </w:r>
          </w:p>
        </w:tc>
      </w:tr>
      <w:tr w:rsidR="00D362C1" w:rsidTr="00D362C1">
        <w:trPr>
          <w:trHeight w:val="58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Cs/>
                <w:color w:val="000000"/>
                <w:sz w:val="16"/>
                <w:szCs w:val="16"/>
              </w:rPr>
            </w:pPr>
            <w:r>
              <w:rPr>
                <w:bCs/>
                <w:color w:val="000000"/>
                <w:sz w:val="16"/>
                <w:szCs w:val="16"/>
              </w:rPr>
              <w:t>77090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19580,5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16899,7</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13425,3</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Основное мероприятие</w:t>
            </w:r>
            <w:proofErr w:type="gramStart"/>
            <w:r>
              <w:rPr>
                <w:b/>
                <w:bCs/>
                <w:color w:val="000000"/>
                <w:sz w:val="16"/>
                <w:szCs w:val="16"/>
              </w:rPr>
              <w:t>"Р</w:t>
            </w:r>
            <w:proofErr w:type="gramEnd"/>
            <w:r>
              <w:rPr>
                <w:b/>
                <w:bCs/>
                <w:color w:val="000000"/>
                <w:sz w:val="16"/>
                <w:szCs w:val="16"/>
              </w:rPr>
              <w:t>азвитие общего образования"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Cs/>
                <w:color w:val="000000"/>
                <w:sz w:val="16"/>
                <w:szCs w:val="16"/>
              </w:rPr>
            </w:pPr>
            <w:r>
              <w:rPr>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76810,9</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64664,9</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57775,8</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Поощрение лучших учителей</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Cs/>
                <w:color w:val="000000"/>
                <w:sz w:val="16"/>
                <w:szCs w:val="16"/>
              </w:rPr>
            </w:pPr>
            <w:r>
              <w:rPr>
                <w:bCs/>
                <w:color w:val="000000"/>
                <w:sz w:val="16"/>
                <w:szCs w:val="16"/>
              </w:rPr>
              <w:t>02010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50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50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50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Cs/>
                <w:color w:val="000000"/>
                <w:sz w:val="16"/>
                <w:szCs w:val="16"/>
              </w:rPr>
            </w:pPr>
            <w:r>
              <w:rPr>
                <w:bCs/>
                <w:color w:val="000000"/>
                <w:sz w:val="16"/>
                <w:szCs w:val="16"/>
              </w:rPr>
              <w:t>02010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300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50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50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50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Премии и гранты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Cs/>
                <w:color w:val="000000"/>
                <w:sz w:val="16"/>
                <w:szCs w:val="16"/>
              </w:rPr>
            </w:pPr>
            <w:r>
              <w:rPr>
                <w:bCs/>
                <w:color w:val="000000"/>
                <w:sz w:val="16"/>
                <w:szCs w:val="16"/>
              </w:rPr>
              <w:t>02010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350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50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50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50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Cs/>
                <w:color w:val="000000"/>
                <w:sz w:val="16"/>
                <w:szCs w:val="16"/>
              </w:rPr>
            </w:pPr>
            <w:r>
              <w:rPr>
                <w:bCs/>
                <w:color w:val="000000"/>
                <w:sz w:val="16"/>
                <w:szCs w:val="16"/>
              </w:rPr>
              <w:t>02010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350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Общее 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Cs/>
                <w:color w:val="000000"/>
                <w:sz w:val="16"/>
                <w:szCs w:val="16"/>
              </w:rPr>
            </w:pPr>
            <w:r>
              <w:rPr>
                <w:bCs/>
                <w:color w:val="000000"/>
                <w:sz w:val="16"/>
                <w:szCs w:val="16"/>
              </w:rPr>
              <w:t>02010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350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50</w:t>
            </w:r>
          </w:p>
        </w:tc>
      </w:tr>
      <w:tr w:rsidR="00D362C1" w:rsidTr="00D362C1">
        <w:trPr>
          <w:trHeight w:val="55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Cs/>
                <w:color w:val="000000"/>
                <w:sz w:val="16"/>
                <w:szCs w:val="16"/>
              </w:rPr>
            </w:pPr>
            <w:r>
              <w:rPr>
                <w:bCs/>
                <w:color w:val="000000"/>
                <w:sz w:val="16"/>
                <w:szCs w:val="16"/>
              </w:rPr>
              <w:t>02010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350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50,0</w:t>
            </w:r>
          </w:p>
        </w:tc>
      </w:tr>
      <w:tr w:rsidR="00D362C1" w:rsidTr="00D362C1">
        <w:trPr>
          <w:trHeight w:val="94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1"/>
              <w:rPr>
                <w:b/>
                <w:bCs/>
                <w:color w:val="000000"/>
                <w:sz w:val="16"/>
                <w:szCs w:val="16"/>
              </w:rPr>
            </w:pPr>
            <w:proofErr w:type="gramStart"/>
            <w:r>
              <w:rPr>
                <w:b/>
                <w:bCs/>
                <w:color w:val="000000"/>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roofErr w:type="gramEnd"/>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Cs/>
                <w:color w:val="000000"/>
                <w:sz w:val="16"/>
                <w:szCs w:val="16"/>
              </w:rPr>
            </w:pPr>
            <w:r>
              <w:rPr>
                <w:bCs/>
                <w:color w:val="000000"/>
                <w:sz w:val="16"/>
                <w:szCs w:val="16"/>
              </w:rPr>
              <w:t>42470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600,0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450,0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292,4</w:t>
            </w:r>
          </w:p>
        </w:tc>
      </w:tr>
      <w:tr w:rsidR="00D362C1" w:rsidTr="00D362C1">
        <w:trPr>
          <w:trHeight w:val="52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Cs/>
                <w:color w:val="000000"/>
                <w:sz w:val="16"/>
                <w:szCs w:val="16"/>
              </w:rPr>
            </w:pPr>
            <w:r>
              <w:rPr>
                <w:bCs/>
                <w:color w:val="000000"/>
                <w:sz w:val="16"/>
                <w:szCs w:val="16"/>
              </w:rPr>
              <w:t>42470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600,0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450,0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292,4</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Cs/>
                <w:color w:val="000000"/>
                <w:sz w:val="16"/>
                <w:szCs w:val="16"/>
              </w:rPr>
            </w:pPr>
            <w:r>
              <w:rPr>
                <w:bCs/>
                <w:color w:val="000000"/>
                <w:sz w:val="16"/>
                <w:szCs w:val="16"/>
              </w:rPr>
              <w:t>42470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600,0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450,0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292,4</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Cs/>
                <w:color w:val="000000"/>
                <w:sz w:val="16"/>
                <w:szCs w:val="16"/>
              </w:rPr>
            </w:pPr>
            <w:r>
              <w:rPr>
                <w:bCs/>
                <w:color w:val="000000"/>
                <w:sz w:val="16"/>
                <w:szCs w:val="16"/>
              </w:rPr>
              <w:t>42470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450,0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292,4</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Общее 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Cs/>
                <w:color w:val="000000"/>
                <w:sz w:val="16"/>
                <w:szCs w:val="16"/>
              </w:rPr>
            </w:pPr>
            <w:r>
              <w:rPr>
                <w:bCs/>
                <w:color w:val="000000"/>
                <w:sz w:val="16"/>
                <w:szCs w:val="16"/>
              </w:rPr>
              <w:t>42470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450,0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292,4</w:t>
            </w:r>
          </w:p>
        </w:tc>
      </w:tr>
      <w:tr w:rsidR="00D362C1" w:rsidTr="00D362C1">
        <w:trPr>
          <w:trHeight w:val="69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lastRenderedPageBreak/>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Cs/>
                <w:color w:val="000000"/>
                <w:sz w:val="16"/>
                <w:szCs w:val="16"/>
              </w:rPr>
            </w:pPr>
            <w:r>
              <w:rPr>
                <w:bCs/>
                <w:color w:val="000000"/>
                <w:sz w:val="16"/>
                <w:szCs w:val="16"/>
              </w:rPr>
              <w:t>42470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450,0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292,4</w:t>
            </w:r>
          </w:p>
        </w:tc>
      </w:tr>
      <w:tr w:rsidR="00D362C1" w:rsidTr="00D362C1">
        <w:trPr>
          <w:trHeight w:val="73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 xml:space="preserve">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53030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5743,0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5743,0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5917,6</w:t>
            </w:r>
          </w:p>
        </w:tc>
      </w:tr>
      <w:tr w:rsidR="00D362C1" w:rsidTr="00D362C1">
        <w:trPr>
          <w:trHeight w:val="55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53030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5743,0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5743,0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5917,6</w:t>
            </w:r>
          </w:p>
        </w:tc>
      </w:tr>
      <w:tr w:rsidR="00D362C1" w:rsidTr="00D362C1">
        <w:trPr>
          <w:trHeight w:val="360"/>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53030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5743,0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5743,0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5917,6</w:t>
            </w:r>
          </w:p>
        </w:tc>
      </w:tr>
      <w:tr w:rsidR="00D362C1" w:rsidTr="00D362C1">
        <w:trPr>
          <w:trHeight w:val="37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53030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5743,0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5743,0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5917,6</w:t>
            </w:r>
          </w:p>
        </w:tc>
      </w:tr>
      <w:tr w:rsidR="00D362C1" w:rsidTr="00D362C1">
        <w:trPr>
          <w:trHeight w:val="40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Общее 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53030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5743,0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5743,0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5917,6</w:t>
            </w:r>
          </w:p>
        </w:tc>
      </w:tr>
      <w:tr w:rsidR="00D362C1" w:rsidTr="00D362C1">
        <w:trPr>
          <w:trHeight w:val="55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53030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5743,0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5743,0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5917,6</w:t>
            </w:r>
          </w:p>
        </w:tc>
      </w:tr>
      <w:tr w:rsidR="00D362C1" w:rsidTr="00D362C1">
        <w:trPr>
          <w:trHeight w:val="46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Школы-детские сады, школы начальные, неполные средние и средние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61090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12431,9</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8201,3</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9944,6</w:t>
            </w:r>
          </w:p>
        </w:tc>
      </w:tr>
      <w:tr w:rsidR="00D362C1" w:rsidTr="00D362C1">
        <w:trPr>
          <w:trHeight w:val="49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61090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12431,9</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8201,3</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9944,6</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61090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12431,9</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8201,3</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9944,6</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61090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12431,9</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8201,3</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9944,6</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Общее 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61090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12431,9</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8201,3</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9944,6</w:t>
            </w:r>
          </w:p>
        </w:tc>
      </w:tr>
      <w:tr w:rsidR="00D362C1" w:rsidTr="00D362C1">
        <w:trPr>
          <w:trHeight w:val="67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61090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12431,9</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8201,3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9944,6</w:t>
            </w:r>
          </w:p>
        </w:tc>
      </w:tr>
      <w:tr w:rsidR="00D362C1" w:rsidTr="00D362C1">
        <w:trPr>
          <w:trHeight w:val="112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proofErr w:type="gramStart"/>
            <w:r>
              <w:rPr>
                <w:b/>
                <w:bCs/>
                <w:color w:val="000000"/>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учреждениях Республики Мордовия из малоимущих семей питания с освобождением от оплаты его стоимости</w:t>
            </w:r>
            <w:proofErr w:type="gramEnd"/>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77070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2392,2</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2392,2</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2392,2</w:t>
            </w:r>
          </w:p>
        </w:tc>
      </w:tr>
      <w:tr w:rsidR="00D362C1" w:rsidTr="00D362C1">
        <w:trPr>
          <w:trHeight w:val="540"/>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77070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2392,2</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2392,2</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2392,2</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77070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2392,2</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2392,2</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2392,2</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sz w:val="16"/>
                <w:szCs w:val="16"/>
              </w:rPr>
            </w:pPr>
            <w:r>
              <w:rPr>
                <w:sz w:val="16"/>
                <w:szCs w:val="16"/>
              </w:rPr>
              <w:t>Социальная политика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77070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2392,2</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2392,2</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2392,2</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77070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2392,2</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2392,2</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2392,2</w:t>
            </w:r>
          </w:p>
        </w:tc>
      </w:tr>
      <w:tr w:rsidR="00D362C1" w:rsidTr="00D362C1">
        <w:trPr>
          <w:trHeight w:val="63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77070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2392,2</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2392,2</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2392,2</w:t>
            </w:r>
          </w:p>
        </w:tc>
      </w:tr>
      <w:tr w:rsidR="00D362C1" w:rsidTr="00D362C1">
        <w:trPr>
          <w:trHeight w:val="220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proofErr w:type="gramStart"/>
            <w:r>
              <w:rPr>
                <w:b/>
                <w:bCs/>
                <w:color w:val="000000"/>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77080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52139,2</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44539,1</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35797,2</w:t>
            </w:r>
          </w:p>
        </w:tc>
      </w:tr>
      <w:tr w:rsidR="00D362C1" w:rsidTr="00D362C1">
        <w:trPr>
          <w:trHeight w:val="52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77080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52139,2</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44539,1</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35797,2</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77080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52139,2</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44539,1</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35797,2</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77080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52139,2</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44539,1</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35797,2</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lastRenderedPageBreak/>
              <w:t>Общее 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77080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52139,2</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44539,1</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35797,2</w:t>
            </w:r>
          </w:p>
        </w:tc>
      </w:tr>
      <w:tr w:rsidR="00D362C1" w:rsidTr="00D362C1">
        <w:trPr>
          <w:trHeight w:val="51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77080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52139,2</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44539,1</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35797,2</w:t>
            </w:r>
          </w:p>
        </w:tc>
      </w:tr>
      <w:tr w:rsidR="00D362C1" w:rsidTr="00D362C1">
        <w:trPr>
          <w:trHeight w:val="73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proofErr w:type="gramStart"/>
            <w:r>
              <w:rPr>
                <w:b/>
                <w:bCs/>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L3040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3454,6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3289,3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3381,8</w:t>
            </w:r>
          </w:p>
        </w:tc>
      </w:tr>
      <w:tr w:rsidR="00D362C1" w:rsidTr="00D362C1">
        <w:trPr>
          <w:trHeight w:val="660"/>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L3040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3454,6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3289,3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3381,8</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L3040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3454,6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3289,3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3381,8</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Образование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L3040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3454,6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3289,3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3381,8</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Общее 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L3040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3454,6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3289,3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3381,8</w:t>
            </w:r>
          </w:p>
        </w:tc>
      </w:tr>
      <w:tr w:rsidR="00D362C1" w:rsidTr="00D362C1">
        <w:trPr>
          <w:trHeight w:val="57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L3040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3454,6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3289,3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3381,8</w:t>
            </w:r>
          </w:p>
        </w:tc>
      </w:tr>
      <w:tr w:rsidR="00D362C1" w:rsidTr="00D362C1">
        <w:trPr>
          <w:trHeight w:val="45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Основное мероприятие "Развитие дополнительного образования"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13367,3</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6996,0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7996,0</w:t>
            </w:r>
          </w:p>
        </w:tc>
      </w:tr>
      <w:tr w:rsidR="00D362C1" w:rsidTr="00D362C1">
        <w:trPr>
          <w:trHeight w:val="25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Учреждения по внешкольной работе с детьми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11875,0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5996,0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6996,0</w:t>
            </w:r>
          </w:p>
        </w:tc>
      </w:tr>
      <w:tr w:rsidR="00D362C1" w:rsidTr="00D362C1">
        <w:trPr>
          <w:trHeight w:val="49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11875,0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5996,0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6996,0</w:t>
            </w:r>
          </w:p>
        </w:tc>
      </w:tr>
      <w:tr w:rsidR="00D362C1" w:rsidTr="00D362C1">
        <w:trPr>
          <w:trHeight w:val="25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11875,0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5996,0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6996,0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11875</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5996</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6996</w:t>
            </w:r>
          </w:p>
        </w:tc>
      </w:tr>
      <w:tr w:rsidR="00D362C1" w:rsidTr="00D362C1">
        <w:trPr>
          <w:trHeight w:val="39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Дополнительное 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11875</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5996</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6996</w:t>
            </w:r>
          </w:p>
        </w:tc>
      </w:tr>
      <w:tr w:rsidR="00D362C1" w:rsidTr="00D362C1">
        <w:trPr>
          <w:trHeight w:val="67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11875,0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5996,0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6996,0</w:t>
            </w:r>
          </w:p>
        </w:tc>
      </w:tr>
      <w:tr w:rsidR="00D362C1" w:rsidTr="00D362C1">
        <w:trPr>
          <w:trHeight w:val="88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1"/>
              <w:rPr>
                <w:b/>
                <w:bCs/>
                <w:color w:val="000000"/>
                <w:sz w:val="16"/>
                <w:szCs w:val="16"/>
              </w:rPr>
            </w:pPr>
            <w:r>
              <w:rPr>
                <w:b/>
                <w:bCs/>
                <w:color w:val="000000"/>
                <w:sz w:val="16"/>
                <w:szCs w:val="16"/>
              </w:rPr>
              <w:t>Субсидии некоммерческим организациям, не являющимися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91560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1492,3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1000,0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1000,0</w:t>
            </w:r>
          </w:p>
        </w:tc>
      </w:tr>
      <w:tr w:rsidR="00D362C1" w:rsidTr="00D362C1">
        <w:trPr>
          <w:trHeight w:val="49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91560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1492,3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1000,0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1000,0</w:t>
            </w:r>
          </w:p>
        </w:tc>
      </w:tr>
      <w:tr w:rsidR="00D362C1" w:rsidTr="00D362C1">
        <w:trPr>
          <w:trHeight w:val="70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91560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630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1492,3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1000,0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1000,0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91560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630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1492,3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дополнительное 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91560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630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1492,3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1000,0</w:t>
            </w:r>
          </w:p>
        </w:tc>
      </w:tr>
      <w:tr w:rsidR="00D362C1" w:rsidTr="00D362C1">
        <w:trPr>
          <w:trHeight w:val="64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91560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630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1492,3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1000,0</w:t>
            </w:r>
          </w:p>
        </w:tc>
      </w:tr>
      <w:tr w:rsidR="00D362C1" w:rsidTr="00D362C1">
        <w:trPr>
          <w:trHeight w:val="43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Основное мероприятие  "Выявление и поддержка одаренных детей и молодежи"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20,0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10,0</w:t>
            </w:r>
          </w:p>
        </w:tc>
      </w:tr>
      <w:tr w:rsidR="00D362C1" w:rsidTr="00D362C1">
        <w:trPr>
          <w:trHeight w:val="52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Мероприятия, направленные на выявление и поддержку одаренных детей и молодежи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42220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10</w:t>
            </w:r>
          </w:p>
        </w:tc>
      </w:tr>
      <w:tr w:rsidR="00D362C1" w:rsidTr="00D362C1">
        <w:trPr>
          <w:trHeight w:val="58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42220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10</w:t>
            </w:r>
          </w:p>
        </w:tc>
      </w:tr>
      <w:tr w:rsidR="00D362C1" w:rsidTr="00D362C1">
        <w:trPr>
          <w:trHeight w:val="45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42220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42220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42220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w:t>
            </w:r>
          </w:p>
        </w:tc>
      </w:tr>
      <w:tr w:rsidR="00D362C1" w:rsidTr="00D362C1">
        <w:trPr>
          <w:trHeight w:val="72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42220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r>
      <w:tr w:rsidR="00D362C1" w:rsidTr="00D362C1">
        <w:trPr>
          <w:trHeight w:val="45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lastRenderedPageBreak/>
              <w:t>Премия для поддержки  талантливой и одаренной молодежи 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42560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0</w:t>
            </w:r>
          </w:p>
        </w:tc>
      </w:tr>
      <w:tr w:rsidR="00D362C1" w:rsidTr="00D362C1">
        <w:trPr>
          <w:trHeight w:val="45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42560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300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0</w:t>
            </w:r>
          </w:p>
        </w:tc>
      </w:tr>
      <w:tr w:rsidR="00D362C1" w:rsidTr="00D362C1">
        <w:trPr>
          <w:trHeight w:val="43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Премии и гранты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42560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350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0</w:t>
            </w:r>
          </w:p>
        </w:tc>
      </w:tr>
      <w:tr w:rsidR="00D362C1" w:rsidTr="00D362C1">
        <w:trPr>
          <w:trHeight w:val="49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42560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350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0</w:t>
            </w:r>
          </w:p>
        </w:tc>
      </w:tr>
      <w:tr w:rsidR="00D362C1" w:rsidTr="00D362C1">
        <w:trPr>
          <w:trHeight w:val="45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42560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350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0</w:t>
            </w:r>
          </w:p>
        </w:tc>
      </w:tr>
      <w:tr w:rsidR="00D362C1" w:rsidTr="00D362C1">
        <w:trPr>
          <w:trHeight w:val="72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42560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350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127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 xml:space="preserve">Основное мероприятие "Мероприятия по проектно-изыскательским работам, строительству, реконструкции, капитальному и текущему ремонту образовательных </w:t>
            </w:r>
            <w:proofErr w:type="gramStart"/>
            <w:r>
              <w:rPr>
                <w:b/>
                <w:bCs/>
                <w:color w:val="000000"/>
                <w:sz w:val="16"/>
                <w:szCs w:val="16"/>
              </w:rPr>
              <w:t>учреждений</w:t>
            </w:r>
            <w:proofErr w:type="gramEnd"/>
            <w:r>
              <w:rPr>
                <w:b/>
                <w:bCs/>
                <w:color w:val="000000"/>
                <w:sz w:val="16"/>
                <w:szCs w:val="16"/>
              </w:rPr>
              <w:t xml:space="preserve"> а также по приведению объектов образования в соответствие с предъявляемыми требованиями (противопожарными, санитарными и другими)"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08</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5958,4</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6756,4</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0,0</w:t>
            </w:r>
          </w:p>
        </w:tc>
      </w:tr>
      <w:tr w:rsidR="00D362C1" w:rsidTr="00D362C1">
        <w:trPr>
          <w:trHeight w:val="42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Школы-детские сады, школы начальные, неполные средние и средние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08</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61090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4490,4</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4756,4</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r>
      <w:tr w:rsidR="00D362C1" w:rsidTr="00D362C1">
        <w:trPr>
          <w:trHeight w:val="600"/>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08</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61090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4490,4</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4756,4</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r>
      <w:tr w:rsidR="00D362C1" w:rsidTr="00D362C1">
        <w:trPr>
          <w:trHeight w:val="42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Образование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08</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61090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4490,4</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4756,4</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r>
      <w:tr w:rsidR="00D362C1" w:rsidTr="00D362C1">
        <w:trPr>
          <w:trHeight w:val="42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Общее 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08</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61090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4490,4</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4756,4</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r>
      <w:tr w:rsidR="00D362C1" w:rsidTr="00D362C1">
        <w:trPr>
          <w:trHeight w:val="55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08</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61090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4490,4</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4756,4</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555"/>
        </w:trPr>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Дошкольные образовательные организации</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61100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1468,0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2000,0</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0,0</w:t>
            </w:r>
          </w:p>
        </w:tc>
      </w:tr>
      <w:tr w:rsidR="00D362C1" w:rsidTr="00D362C1">
        <w:trPr>
          <w:trHeight w:val="555"/>
        </w:trPr>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61100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600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1468,0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2000,0</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0,0</w:t>
            </w:r>
          </w:p>
        </w:tc>
      </w:tr>
      <w:tr w:rsidR="00D362C1" w:rsidTr="00D362C1">
        <w:trPr>
          <w:trHeight w:val="555"/>
        </w:trPr>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61100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1468,0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2000,0</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0,0</w:t>
            </w:r>
          </w:p>
        </w:tc>
      </w:tr>
      <w:tr w:rsidR="00D362C1" w:rsidTr="00D362C1">
        <w:trPr>
          <w:trHeight w:val="555"/>
        </w:trPr>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61100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1468,0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2000,0</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0,0</w:t>
            </w:r>
          </w:p>
        </w:tc>
      </w:tr>
      <w:tr w:rsidR="00D362C1" w:rsidTr="00D362C1">
        <w:trPr>
          <w:trHeight w:val="555"/>
        </w:trPr>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Дошкольное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61100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1468,0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2000,0</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0,0</w:t>
            </w:r>
          </w:p>
        </w:tc>
      </w:tr>
      <w:tr w:rsidR="00D362C1" w:rsidTr="00D362C1">
        <w:trPr>
          <w:trHeight w:val="555"/>
        </w:trPr>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b/>
                <w:bCs/>
                <w:color w:val="000000"/>
                <w:sz w:val="16"/>
                <w:szCs w:val="16"/>
              </w:rPr>
            </w:pPr>
            <w:r>
              <w:rPr>
                <w:b/>
                <w:bCs/>
                <w:color w:val="000000"/>
                <w:sz w:val="16"/>
                <w:szCs w:val="16"/>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61100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1468,0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2000,0</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102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Основное мероприятие "Мероприятие по обеспечению  реализации муниципальной программы "Развитие образования в Инсарском муниципальном районе на 2016-2025годы" и прочие мероприятия в области образования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8266,5</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7666,9</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7912,5</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Мероприятия в области образования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27,0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27,0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27,0</w:t>
            </w:r>
          </w:p>
        </w:tc>
      </w:tr>
      <w:tr w:rsidR="00D362C1" w:rsidTr="00D362C1">
        <w:trPr>
          <w:trHeight w:val="69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27,0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27,0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27,0</w:t>
            </w:r>
          </w:p>
        </w:tc>
      </w:tr>
      <w:tr w:rsidR="00D362C1" w:rsidTr="00D362C1">
        <w:trPr>
          <w:trHeight w:val="46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27,0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27,0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27,0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27,0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27,0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27,0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27,0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27,0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27,0</w:t>
            </w:r>
          </w:p>
        </w:tc>
      </w:tr>
      <w:tr w:rsidR="00D362C1" w:rsidTr="00D362C1">
        <w:trPr>
          <w:trHeight w:val="6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lastRenderedPageBreak/>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27,0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27,0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27,0</w:t>
            </w:r>
          </w:p>
        </w:tc>
      </w:tr>
      <w:tr w:rsidR="00D362C1" w:rsidTr="00D362C1">
        <w:trPr>
          <w:trHeight w:val="9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61120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2014,6</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1414,6</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1414,6</w:t>
            </w:r>
          </w:p>
        </w:tc>
      </w:tr>
      <w:tr w:rsidR="00D362C1" w:rsidTr="00D362C1">
        <w:trPr>
          <w:trHeight w:val="96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61120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1269,1</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867,0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867,0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61120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1269,1</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867,0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867,0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61120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1269,1</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867</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867</w:t>
            </w:r>
          </w:p>
        </w:tc>
      </w:tr>
      <w:tr w:rsidR="00D362C1" w:rsidTr="00D362C1">
        <w:trPr>
          <w:trHeight w:val="51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61120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1269,1</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867</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867</w:t>
            </w:r>
          </w:p>
        </w:tc>
      </w:tr>
      <w:tr w:rsidR="00D362C1" w:rsidTr="00D362C1">
        <w:trPr>
          <w:trHeight w:val="72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61120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1269,1</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867,0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867,0</w:t>
            </w:r>
          </w:p>
        </w:tc>
      </w:tr>
      <w:tr w:rsidR="00D362C1" w:rsidTr="00D362C1">
        <w:trPr>
          <w:trHeight w:val="4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jc w:val="cente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61120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698,9</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497,8</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497,8</w:t>
            </w:r>
          </w:p>
        </w:tc>
      </w:tr>
      <w:tr w:rsidR="00D362C1" w:rsidTr="00D362C1">
        <w:trPr>
          <w:trHeight w:val="49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61120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698,9</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497,8</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497,8</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61120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698,9</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497,8</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497,8</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61120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698,9</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497,8</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497,8</w:t>
            </w:r>
          </w:p>
        </w:tc>
      </w:tr>
      <w:tr w:rsidR="00D362C1" w:rsidTr="00D362C1">
        <w:trPr>
          <w:trHeight w:val="64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61120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698,9</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497,8</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497,8</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61120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46,6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49,8</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49,8</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61120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850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46,6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49,8</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49,8</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61120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850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46,6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49,8</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49,8</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61120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850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46,6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49,8</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49,8</w:t>
            </w:r>
          </w:p>
        </w:tc>
      </w:tr>
      <w:tr w:rsidR="00D362C1" w:rsidTr="00D362C1">
        <w:trPr>
          <w:trHeight w:val="7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61120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850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46,6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49,8</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49,8</w:t>
            </w:r>
          </w:p>
        </w:tc>
      </w:tr>
      <w:tr w:rsidR="00D362C1" w:rsidTr="00D362C1">
        <w:trPr>
          <w:trHeight w:val="286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w:t>
            </w:r>
            <w:proofErr w:type="gramStart"/>
            <w:r>
              <w:rPr>
                <w:color w:val="000000"/>
                <w:sz w:val="16"/>
                <w:szCs w:val="16"/>
              </w:rPr>
              <w:t>;в</w:t>
            </w:r>
            <w:proofErr w:type="gramEnd"/>
            <w:r>
              <w:rPr>
                <w:color w:val="000000"/>
                <w:sz w:val="16"/>
                <w:szCs w:val="16"/>
              </w:rPr>
              <w:t>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77180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6105,3</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6105,5</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6350,9</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77180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300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4155,3</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4155,5</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4300,9</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color w:val="000000"/>
                <w:sz w:val="16"/>
                <w:szCs w:val="16"/>
              </w:rPr>
            </w:pPr>
            <w:r>
              <w:rPr>
                <w:color w:val="000000"/>
                <w:sz w:val="16"/>
                <w:szCs w:val="16"/>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77180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310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4155,3</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4155,5</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4300,9</w:t>
            </w:r>
          </w:p>
        </w:tc>
      </w:tr>
      <w:tr w:rsidR="00D362C1" w:rsidTr="00D362C1">
        <w:trPr>
          <w:trHeight w:val="57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w:t>
            </w:r>
            <w:proofErr w:type="gramStart"/>
            <w:r>
              <w:rPr>
                <w:rFonts w:ascii="Arial" w:hAnsi="Arial" w:cs="Arial"/>
                <w:color w:val="000000"/>
                <w:sz w:val="16"/>
                <w:szCs w:val="16"/>
              </w:rPr>
              <w:t>)н</w:t>
            </w:r>
            <w:proofErr w:type="gramEnd"/>
            <w:r>
              <w:rPr>
                <w:rFonts w:ascii="Arial" w:hAnsi="Arial" w:cs="Arial"/>
                <w:color w:val="000000"/>
                <w:sz w:val="16"/>
                <w:szCs w:val="16"/>
              </w:rPr>
              <w:t>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77180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310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4155,3</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4155,5</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4300,9</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Охрана семьи и детства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77180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310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4155,3</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4155,5</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4300,9</w:t>
            </w:r>
          </w:p>
        </w:tc>
      </w:tr>
      <w:tr w:rsidR="00D362C1" w:rsidTr="00D362C1">
        <w:trPr>
          <w:trHeight w:val="72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lastRenderedPageBreak/>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77180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310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4155,3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4155,5</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4300,9</w:t>
            </w:r>
          </w:p>
        </w:tc>
      </w:tr>
      <w:tr w:rsidR="00D362C1" w:rsidTr="00D362C1">
        <w:trPr>
          <w:trHeight w:val="55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77180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320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1950,0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1950,0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2050,0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Социальная политика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77180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320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1950,0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1950,0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2050,0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Охрана семьи и детства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77180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320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1950,0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1950,0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2050,0</w:t>
            </w:r>
          </w:p>
        </w:tc>
      </w:tr>
      <w:tr w:rsidR="00D362C1" w:rsidTr="00D362C1">
        <w:trPr>
          <w:trHeight w:val="72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77180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320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1950,0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1950,0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2050,0</w:t>
            </w:r>
          </w:p>
        </w:tc>
      </w:tr>
      <w:tr w:rsidR="00D362C1" w:rsidTr="00D362C1">
        <w:trPr>
          <w:trHeight w:val="103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77550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119,6</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119,8</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120,0</w:t>
            </w:r>
          </w:p>
        </w:tc>
      </w:tr>
      <w:tr w:rsidR="00D362C1" w:rsidTr="00D362C1">
        <w:trPr>
          <w:trHeight w:val="96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77550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119,6</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119,8</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120,0</w:t>
            </w:r>
          </w:p>
        </w:tc>
      </w:tr>
      <w:tr w:rsidR="00D362C1" w:rsidTr="00D362C1">
        <w:trPr>
          <w:trHeight w:val="6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77550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119,6</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119,8</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120,0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77550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119,6</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119,8</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r>
      <w:tr w:rsidR="00D362C1" w:rsidTr="00D362C1">
        <w:trPr>
          <w:trHeight w:val="7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77550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119,6</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119,8</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120,0</w:t>
            </w:r>
          </w:p>
        </w:tc>
      </w:tr>
      <w:tr w:rsidR="00D362C1" w:rsidTr="00D362C1">
        <w:trPr>
          <w:trHeight w:val="69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09</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77550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119,6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119,8</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120,0</w:t>
            </w:r>
          </w:p>
        </w:tc>
      </w:tr>
      <w:tr w:rsidR="00D362C1" w:rsidTr="00D362C1">
        <w:trPr>
          <w:trHeight w:val="66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Муниципальная программа "Обеспечение жильем молодых семей  в Инсарском муниципальном районе  на 2016-2025 годы"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1363</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100</w:t>
            </w:r>
          </w:p>
        </w:tc>
      </w:tr>
      <w:tr w:rsidR="00D362C1" w:rsidTr="00D362C1">
        <w:trPr>
          <w:trHeight w:val="57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Основное мероприятие "Финансовое обеспечение реализации программы"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1363,0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100,0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100,0</w:t>
            </w:r>
          </w:p>
        </w:tc>
      </w:tr>
      <w:tr w:rsidR="00D362C1" w:rsidTr="00D362C1">
        <w:trPr>
          <w:trHeight w:val="58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 xml:space="preserve"> Предоставление молодым семьям социальных выплат на строительство или приобретение жилья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L4970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1363</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L4970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1363</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100</w:t>
            </w:r>
          </w:p>
        </w:tc>
      </w:tr>
      <w:tr w:rsidR="00D362C1" w:rsidTr="00D362C1">
        <w:trPr>
          <w:trHeight w:val="480"/>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L4970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1363</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Социальная политика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L4970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1363</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L4970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1363</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100</w:t>
            </w:r>
          </w:p>
        </w:tc>
      </w:tr>
      <w:tr w:rsidR="00D362C1" w:rsidTr="00D362C1">
        <w:trPr>
          <w:trHeight w:val="4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L4970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1363,0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r>
      <w:tr w:rsidR="00D362C1" w:rsidTr="00D362C1">
        <w:trPr>
          <w:trHeight w:val="60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Муниципальная программа "Развитие культуры и туризма в Инсарском муниципальном районе на 2016-2024 годы"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27528,2</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12909,9</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14909,9</w:t>
            </w:r>
          </w:p>
        </w:tc>
      </w:tr>
      <w:tr w:rsidR="00D362C1" w:rsidTr="00D362C1">
        <w:trPr>
          <w:trHeight w:val="75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Основное мероприятие "Сохранение традиционного народного творчества, национальных культур  и развитие культурно-досуговой деятельности"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16098,3</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7024,9</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8024,9</w:t>
            </w:r>
          </w:p>
        </w:tc>
      </w:tr>
      <w:tr w:rsidR="00D362C1" w:rsidTr="00D362C1">
        <w:trPr>
          <w:trHeight w:val="45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Дворцы и дома культуры, другие учреждения культуры 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61140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16098,3</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7024,9</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8024,9</w:t>
            </w:r>
          </w:p>
        </w:tc>
      </w:tr>
      <w:tr w:rsidR="00D362C1" w:rsidTr="00D362C1">
        <w:trPr>
          <w:trHeight w:val="52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61140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16098,3</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7024,9</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8024,9</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61140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16098,3</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7024,9</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8024,9</w:t>
            </w:r>
          </w:p>
        </w:tc>
      </w:tr>
      <w:tr w:rsidR="00D362C1" w:rsidTr="00D362C1">
        <w:trPr>
          <w:trHeight w:val="22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61140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16098,3</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7024,9</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8024,9</w:t>
            </w:r>
          </w:p>
        </w:tc>
      </w:tr>
      <w:tr w:rsidR="00D362C1" w:rsidTr="00D362C1">
        <w:trPr>
          <w:trHeight w:val="37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Культура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61140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16098,3</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7024,9</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8024,9</w:t>
            </w:r>
          </w:p>
        </w:tc>
      </w:tr>
      <w:tr w:rsidR="00D362C1" w:rsidTr="00D362C1">
        <w:trPr>
          <w:trHeight w:val="72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lastRenderedPageBreak/>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61140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16098,3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7024,9</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8024,9</w:t>
            </w:r>
          </w:p>
        </w:tc>
      </w:tr>
      <w:tr w:rsidR="00D362C1" w:rsidTr="00D362C1">
        <w:trPr>
          <w:trHeight w:val="6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Основное мероприятие «Совершенствование и развитие библиотечно-информационной деятельности»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6336,2</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2985,0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3985,0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Библиотеки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61160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6336,2</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2985,0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3985,0</w:t>
            </w:r>
          </w:p>
        </w:tc>
      </w:tr>
      <w:tr w:rsidR="00D362C1" w:rsidTr="00D362C1">
        <w:trPr>
          <w:trHeight w:val="49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61160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6336,2</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2985,0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3985,0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61160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6336,2</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2985</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3985</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61160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6336,2</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2985</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3985</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Культура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61160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6336,2</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2985</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3985</w:t>
            </w:r>
          </w:p>
        </w:tc>
      </w:tr>
      <w:tr w:rsidR="00D362C1" w:rsidTr="00D362C1">
        <w:trPr>
          <w:trHeight w:val="64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61160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6336,2</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2985,0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3985,0</w:t>
            </w:r>
          </w:p>
        </w:tc>
      </w:tr>
      <w:tr w:rsidR="00D362C1" w:rsidTr="00D362C1">
        <w:trPr>
          <w:trHeight w:val="45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Основное мероприятие «Развитие дополнительного образования в сфере культуры»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5093,7</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2900,0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2900,0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Учреждение по внешкольной работе с детьми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5093,7</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2900,0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2900,0</w:t>
            </w:r>
          </w:p>
        </w:tc>
      </w:tr>
      <w:tr w:rsidR="00D362C1" w:rsidTr="00D362C1">
        <w:trPr>
          <w:trHeight w:val="60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5093,7</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2900,0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2900,0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5093,7</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2900,0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2900,0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5093,7</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2900,0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2900,0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Дополнительное  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5093,7</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2900,0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2900,0</w:t>
            </w:r>
          </w:p>
        </w:tc>
      </w:tr>
      <w:tr w:rsidR="00D362C1" w:rsidTr="00D362C1">
        <w:trPr>
          <w:trHeight w:val="60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5093,7</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2900,0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2900,0</w:t>
            </w:r>
          </w:p>
        </w:tc>
      </w:tr>
      <w:tr w:rsidR="00D362C1" w:rsidTr="00D362C1">
        <w:trPr>
          <w:trHeight w:val="82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Муниципальная программа "Развитие физической культуры, спорта и молодежной политики в Инсарском муниципальном районе на 2016-2024 годы"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06</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251,7</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157,7</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163,9</w:t>
            </w:r>
          </w:p>
        </w:tc>
      </w:tr>
      <w:tr w:rsidR="00D362C1" w:rsidTr="00D362C1">
        <w:trPr>
          <w:trHeight w:val="54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Основное мероприятие "Внутрирайонные спортивные соревнования и физкультурно-массовые мероприятия"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06</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205,7</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109,9</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114,2</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Мероприятия в области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06</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42040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205,7</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109,9</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114,2</w:t>
            </w:r>
          </w:p>
        </w:tc>
      </w:tr>
      <w:tr w:rsidR="00D362C1" w:rsidTr="00D362C1">
        <w:trPr>
          <w:trHeight w:val="750"/>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06</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42040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205,7</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109,9</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114,2</w:t>
            </w:r>
          </w:p>
        </w:tc>
      </w:tr>
      <w:tr w:rsidR="00D362C1" w:rsidTr="00D362C1">
        <w:trPr>
          <w:trHeight w:val="66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06</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42040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205,7</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109,9</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114,2</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06</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42040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205,7</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109,9</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114,2</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Физическая культура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06</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42040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205,7</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109,9</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114,2</w:t>
            </w:r>
          </w:p>
        </w:tc>
      </w:tr>
      <w:tr w:rsidR="00D362C1" w:rsidTr="00D362C1">
        <w:trPr>
          <w:trHeight w:val="70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06</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42040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205,7</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109,9</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114,2</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Основное мероприятие "Молодежная политика"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06</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46</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47,8</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49,7</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Мероприятия в области молодежной политики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06</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42110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46</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47,8</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49,7</w:t>
            </w:r>
          </w:p>
        </w:tc>
      </w:tr>
      <w:tr w:rsidR="00D362C1" w:rsidTr="00D362C1">
        <w:trPr>
          <w:trHeight w:val="540"/>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06</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42110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46</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47,8</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49,7</w:t>
            </w:r>
          </w:p>
        </w:tc>
      </w:tr>
      <w:tr w:rsidR="00D362C1" w:rsidTr="00D362C1">
        <w:trPr>
          <w:trHeight w:val="4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06</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42110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46</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47,8</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49,7</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06</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42110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46</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47,8</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49,7</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0"/>
              <w:rPr>
                <w:color w:val="000000"/>
                <w:sz w:val="16"/>
                <w:szCs w:val="16"/>
              </w:rPr>
            </w:pPr>
            <w:r>
              <w:rPr>
                <w:color w:val="000000"/>
                <w:sz w:val="16"/>
                <w:szCs w:val="16"/>
              </w:rPr>
              <w:t>Молодежная политика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06</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42110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46</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47,8</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49,7</w:t>
            </w:r>
          </w:p>
        </w:tc>
      </w:tr>
      <w:tr w:rsidR="00D362C1" w:rsidTr="00D362C1">
        <w:trPr>
          <w:trHeight w:val="60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lastRenderedPageBreak/>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06</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42110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46,0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47,8</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49,7</w:t>
            </w:r>
          </w:p>
        </w:tc>
      </w:tr>
      <w:tr w:rsidR="00D362C1" w:rsidTr="00D362C1">
        <w:trPr>
          <w:trHeight w:val="7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Муниципальная программа "Профилактика терроризма и экстремизма  на территории Инсароского муниципального района на 2017-2024годы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7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Основное мероприятие " Антитеррористический мониторинг, мониторинг террористических угроз, антитеррористических и антиэкстремистских мер"</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7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Расходы на обеспечение функций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7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7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7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7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7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96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Основное мероприятие "Совершенствование организации деятельности  по профилактике терроризма и экстремизма, упреждению террористических актов в Инсарском муниципальном районе"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7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Расходы на обеспечение функций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7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7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7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7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7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79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Основное мероприятие "Информационно-пропагандистское обеспечение антитеррористической и антиэкстремистской политики"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60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Расходы на обеспечение функций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60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60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60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7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69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08</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103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Муниципальная программа "Развитие сельского хозяйства и регулирования рынков сельскохозяйственной продукции, сырья и продовольствия на 2016-2025 годы по Инсарскому муниципальному району"</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1030,3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1217,3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1493,8</w:t>
            </w:r>
          </w:p>
        </w:tc>
      </w:tr>
      <w:tr w:rsidR="00D362C1" w:rsidTr="00D362C1">
        <w:trPr>
          <w:trHeight w:val="45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Подпрограмма" Поддержка и развитие кадрового потенциала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1030,3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1217,3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1493,8</w:t>
            </w:r>
          </w:p>
        </w:tc>
      </w:tr>
      <w:tr w:rsidR="00D362C1" w:rsidTr="00D362C1">
        <w:trPr>
          <w:trHeight w:val="7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1030,3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1217,3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1493,8</w:t>
            </w:r>
          </w:p>
        </w:tc>
      </w:tr>
      <w:tr w:rsidR="00D362C1" w:rsidTr="00D362C1">
        <w:trPr>
          <w:trHeight w:val="367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w:t>
            </w:r>
            <w:proofErr w:type="gramStart"/>
            <w:r>
              <w:rPr>
                <w:color w:val="000000"/>
                <w:sz w:val="16"/>
                <w:szCs w:val="16"/>
              </w:rPr>
              <w:t>и</w:t>
            </w:r>
            <w:proofErr w:type="gramEnd"/>
            <w:r>
              <w:rPr>
                <w:color w:val="000000"/>
                <w:sz w:val="16"/>
                <w:szCs w:val="16"/>
              </w:rPr>
              <w:t xml:space="preserve">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77160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b/>
                <w:bCs/>
                <w:color w:val="000000"/>
                <w:sz w:val="16"/>
                <w:szCs w:val="16"/>
              </w:rPr>
            </w:pPr>
            <w:r>
              <w:rPr>
                <w:b/>
                <w:bCs/>
                <w:color w:val="000000"/>
                <w:sz w:val="16"/>
                <w:szCs w:val="16"/>
              </w:rPr>
              <w:t>107,8</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b/>
                <w:bCs/>
                <w:color w:val="000000"/>
                <w:sz w:val="16"/>
                <w:szCs w:val="16"/>
              </w:rPr>
            </w:pPr>
            <w:r>
              <w:rPr>
                <w:b/>
                <w:bCs/>
                <w:color w:val="000000"/>
                <w:sz w:val="16"/>
                <w:szCs w:val="16"/>
              </w:rPr>
              <w:t>281,9</w:t>
            </w:r>
          </w:p>
        </w:tc>
        <w:tc>
          <w:tcPr>
            <w:tcW w:w="956" w:type="dxa"/>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b/>
                <w:bCs/>
                <w:color w:val="000000"/>
                <w:sz w:val="16"/>
                <w:szCs w:val="16"/>
              </w:rPr>
            </w:pPr>
            <w:r>
              <w:rPr>
                <w:b/>
                <w:bCs/>
                <w:color w:val="000000"/>
                <w:sz w:val="16"/>
                <w:szCs w:val="16"/>
              </w:rPr>
              <w:t>415,6</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77160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color w:val="000000"/>
                <w:sz w:val="16"/>
                <w:szCs w:val="16"/>
              </w:rPr>
            </w:pPr>
            <w:r>
              <w:rPr>
                <w:color w:val="000000"/>
                <w:sz w:val="16"/>
                <w:szCs w:val="16"/>
              </w:rPr>
              <w:t>107,8</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color w:val="000000"/>
                <w:sz w:val="16"/>
                <w:szCs w:val="16"/>
              </w:rPr>
            </w:pPr>
            <w:r>
              <w:rPr>
                <w:color w:val="000000"/>
                <w:sz w:val="16"/>
                <w:szCs w:val="16"/>
              </w:rPr>
              <w:t>281,9</w:t>
            </w:r>
          </w:p>
        </w:tc>
        <w:tc>
          <w:tcPr>
            <w:tcW w:w="956" w:type="dxa"/>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color w:val="000000"/>
                <w:sz w:val="16"/>
                <w:szCs w:val="16"/>
              </w:rPr>
            </w:pPr>
            <w:r>
              <w:rPr>
                <w:color w:val="000000"/>
                <w:sz w:val="16"/>
                <w:szCs w:val="16"/>
              </w:rPr>
              <w:t>415,6</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77160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360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color w:val="000000"/>
                <w:sz w:val="16"/>
                <w:szCs w:val="16"/>
              </w:rPr>
            </w:pPr>
            <w:r>
              <w:rPr>
                <w:color w:val="000000"/>
                <w:sz w:val="16"/>
                <w:szCs w:val="16"/>
              </w:rPr>
              <w:t>107,8</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color w:val="000000"/>
                <w:sz w:val="16"/>
                <w:szCs w:val="16"/>
              </w:rPr>
            </w:pPr>
            <w:r>
              <w:rPr>
                <w:color w:val="000000"/>
                <w:sz w:val="16"/>
                <w:szCs w:val="16"/>
              </w:rPr>
              <w:t>281,9</w:t>
            </w:r>
          </w:p>
        </w:tc>
        <w:tc>
          <w:tcPr>
            <w:tcW w:w="956" w:type="dxa"/>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color w:val="000000"/>
                <w:sz w:val="16"/>
                <w:szCs w:val="16"/>
              </w:rPr>
            </w:pPr>
            <w:r>
              <w:rPr>
                <w:color w:val="000000"/>
                <w:sz w:val="16"/>
                <w:szCs w:val="16"/>
              </w:rPr>
              <w:t>415,6</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77160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360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107,8</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281,9</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415,6</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77160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360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107,8</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281,9</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415,6</w:t>
            </w:r>
          </w:p>
        </w:tc>
      </w:tr>
      <w:tr w:rsidR="00D362C1" w:rsidTr="00D362C1">
        <w:trPr>
          <w:trHeight w:val="66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77160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360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107,8</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281,9</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415,6</w:t>
            </w:r>
          </w:p>
        </w:tc>
      </w:tr>
      <w:tr w:rsidR="00D362C1" w:rsidTr="00D362C1">
        <w:trPr>
          <w:trHeight w:val="276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proofErr w:type="gramStart"/>
            <w:r>
              <w:rPr>
                <w:color w:val="000000"/>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сельскохозяйственных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roofErr w:type="gramEnd"/>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77190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342,20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512,70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583,10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77190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342,20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512,70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583,10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lastRenderedPageBreak/>
              <w:t>Публичные нормативные выплаты несоциального характера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77190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342,20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512,70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583,10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77190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342,20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512,70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583,10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77190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342,2</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512,7</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583,1</w:t>
            </w:r>
          </w:p>
        </w:tc>
      </w:tr>
      <w:tr w:rsidR="00D362C1" w:rsidTr="00D362C1">
        <w:trPr>
          <w:trHeight w:val="4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77190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342,2</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512,7</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583,1</w:t>
            </w:r>
          </w:p>
        </w:tc>
      </w:tr>
      <w:tr w:rsidR="00D362C1" w:rsidTr="00D362C1">
        <w:trPr>
          <w:trHeight w:val="268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proofErr w:type="gramStart"/>
            <w:r>
              <w:rPr>
                <w:color w:val="000000"/>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сельскохозяйственных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w:t>
            </w:r>
            <w:proofErr w:type="gramEnd"/>
            <w:r>
              <w:rPr>
                <w:color w:val="000000"/>
                <w:sz w:val="16"/>
                <w:szCs w:val="16"/>
              </w:rPr>
              <w:t xml:space="preserve"> </w:t>
            </w:r>
            <w:proofErr w:type="gramStart"/>
            <w:r>
              <w:rPr>
                <w:color w:val="000000"/>
                <w:sz w:val="16"/>
                <w:szCs w:val="16"/>
              </w:rPr>
              <w:t>производстве</w:t>
            </w:r>
            <w:proofErr w:type="gramEnd"/>
            <w:r>
              <w:rPr>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77200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580,30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422,70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495,10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77200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580,30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422,70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495,10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Публичные нормативные выплаты несоциального характера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77200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580,30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422,70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495,10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77200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580,30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422,70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495,10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77200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580,30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422,70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495,10</w:t>
            </w:r>
          </w:p>
        </w:tc>
      </w:tr>
      <w:tr w:rsidR="00D362C1" w:rsidTr="00D362C1">
        <w:trPr>
          <w:trHeight w:val="57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77200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580,3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422,7</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495,1</w:t>
            </w:r>
          </w:p>
        </w:tc>
      </w:tr>
      <w:tr w:rsidR="00D362C1" w:rsidTr="00D362C1">
        <w:trPr>
          <w:trHeight w:val="69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Муниципальная программа "Развитие дорожного хозяйства, автомобильных дорог и транспортного  обслуживания в Инсарском муниципальном районе на 2016-2024 годы"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11332,1</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6940,4</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7360,6</w:t>
            </w:r>
          </w:p>
        </w:tc>
      </w:tr>
      <w:tr w:rsidR="00D362C1" w:rsidTr="00D362C1">
        <w:trPr>
          <w:trHeight w:val="42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Основное мероприятие "Оформление дорог местного значения"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300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300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noWrap/>
            <w:vAlign w:val="center"/>
            <w:hideMark/>
          </w:tcPr>
          <w:p w:rsidR="00D362C1" w:rsidRDefault="00D362C1">
            <w:pPr>
              <w:rPr>
                <w:color w:val="000000"/>
                <w:sz w:val="16"/>
                <w:szCs w:val="16"/>
              </w:rPr>
            </w:pPr>
            <w:r>
              <w:rPr>
                <w:color w:val="000000"/>
                <w:sz w:val="16"/>
                <w:szCs w:val="16"/>
              </w:rPr>
              <w:t>Оформление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42180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300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300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100</w:t>
            </w:r>
          </w:p>
        </w:tc>
      </w:tr>
      <w:tr w:rsidR="00D362C1" w:rsidTr="00D362C1">
        <w:trPr>
          <w:trHeight w:val="4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42180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300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300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100</w:t>
            </w:r>
          </w:p>
        </w:tc>
      </w:tr>
      <w:tr w:rsidR="00D362C1" w:rsidTr="00D362C1">
        <w:trPr>
          <w:trHeight w:val="49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42180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300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300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noWrap/>
            <w:vAlign w:val="center"/>
            <w:hideMark/>
          </w:tcPr>
          <w:p w:rsidR="00D362C1" w:rsidRDefault="00D362C1">
            <w:pPr>
              <w:rPr>
                <w:color w:val="000000"/>
                <w:sz w:val="16"/>
                <w:szCs w:val="16"/>
              </w:rPr>
            </w:pPr>
            <w:r>
              <w:rPr>
                <w:color w:val="000000"/>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42180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42180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100</w:t>
            </w:r>
          </w:p>
        </w:tc>
      </w:tr>
      <w:tr w:rsidR="00D362C1" w:rsidTr="00D362C1">
        <w:trPr>
          <w:trHeight w:val="40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42180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r>
      <w:tr w:rsidR="00D362C1" w:rsidTr="00D362C1">
        <w:trPr>
          <w:trHeight w:val="64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Основное мероприятие "Содержание автомобильных дорог и их развитие"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8080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6640,4</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7260,6</w:t>
            </w:r>
          </w:p>
        </w:tc>
      </w:tr>
      <w:tr w:rsidR="00D362C1" w:rsidTr="00D362C1">
        <w:trPr>
          <w:trHeight w:val="58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Ремонт автомобильных дорог общего пользования местного значения и искусственных сооружений на них</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42500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2268,9</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5795,3</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6415,5</w:t>
            </w:r>
          </w:p>
        </w:tc>
      </w:tr>
      <w:tr w:rsidR="00D362C1" w:rsidTr="00D362C1">
        <w:trPr>
          <w:trHeight w:val="4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42500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2268,9</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5795,3</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6415,5</w:t>
            </w:r>
          </w:p>
        </w:tc>
      </w:tr>
      <w:tr w:rsidR="00D362C1" w:rsidTr="00D362C1">
        <w:trPr>
          <w:trHeight w:val="46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42500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2268,9</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5795,3</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6415,5</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noWrap/>
            <w:vAlign w:val="center"/>
            <w:hideMark/>
          </w:tcPr>
          <w:p w:rsidR="00D362C1" w:rsidRDefault="00D362C1">
            <w:pPr>
              <w:rPr>
                <w:color w:val="000000"/>
                <w:sz w:val="16"/>
                <w:szCs w:val="16"/>
              </w:rPr>
            </w:pPr>
            <w:r>
              <w:rPr>
                <w:color w:val="000000"/>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42500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2268,9</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5795,3</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6415,5</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Дорожное хозяйств</w:t>
            </w:r>
            <w:proofErr w:type="gramStart"/>
            <w:r>
              <w:rPr>
                <w:color w:val="000000"/>
                <w:sz w:val="16"/>
                <w:szCs w:val="16"/>
              </w:rPr>
              <w:t>о(</w:t>
            </w:r>
            <w:proofErr w:type="gramEnd"/>
            <w:r>
              <w:rPr>
                <w:color w:val="000000"/>
                <w:sz w:val="16"/>
                <w:szCs w:val="16"/>
              </w:rPr>
              <w:t>дорожные фонды)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42500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2268,9</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5795,3</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6415,5</w:t>
            </w:r>
          </w:p>
        </w:tc>
      </w:tr>
      <w:tr w:rsidR="00D362C1" w:rsidTr="00D362C1">
        <w:trPr>
          <w:trHeight w:val="42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42500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2268,9</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5795,3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6415,5</w:t>
            </w:r>
          </w:p>
        </w:tc>
      </w:tr>
      <w:tr w:rsidR="00D362C1" w:rsidTr="00D362C1">
        <w:trPr>
          <w:trHeight w:val="120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44102</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5811,1</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845,1</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845,1</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lastRenderedPageBreak/>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44102</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5811,1</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845,1</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845,1</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44102</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540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5811,1</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845,1</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845,1</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noWrap/>
            <w:vAlign w:val="center"/>
            <w:hideMark/>
          </w:tcPr>
          <w:p w:rsidR="00D362C1" w:rsidRDefault="00D362C1">
            <w:pPr>
              <w:rPr>
                <w:color w:val="000000"/>
                <w:sz w:val="16"/>
                <w:szCs w:val="16"/>
              </w:rPr>
            </w:pPr>
            <w:r>
              <w:rPr>
                <w:color w:val="000000"/>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44102</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540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5811,1</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845,1</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845,1</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Дорожное хозяйств</w:t>
            </w:r>
            <w:proofErr w:type="gramStart"/>
            <w:r>
              <w:rPr>
                <w:color w:val="000000"/>
                <w:sz w:val="16"/>
                <w:szCs w:val="16"/>
              </w:rPr>
              <w:t>о(</w:t>
            </w:r>
            <w:proofErr w:type="gramEnd"/>
            <w:r>
              <w:rPr>
                <w:color w:val="000000"/>
                <w:sz w:val="16"/>
                <w:szCs w:val="16"/>
              </w:rPr>
              <w:t>дорожные фонды)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44102</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540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5811,1</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845,1</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845,1</w:t>
            </w:r>
          </w:p>
        </w:tc>
      </w:tr>
      <w:tr w:rsidR="00D362C1" w:rsidTr="00D362C1">
        <w:trPr>
          <w:trHeight w:val="52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44102</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540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5811,1</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845,1</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845,1</w:t>
            </w:r>
          </w:p>
        </w:tc>
      </w:tr>
      <w:tr w:rsidR="00D362C1" w:rsidTr="00D362C1">
        <w:trPr>
          <w:trHeight w:val="690"/>
        </w:trPr>
        <w:tc>
          <w:tcPr>
            <w:tcW w:w="3559"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"Развитие пассажирских перевозок в Инсарском муниципальном районе"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2952,1</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690"/>
        </w:trPr>
        <w:tc>
          <w:tcPr>
            <w:tcW w:w="3559"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Организация транспортного обслуживания населения по муниципальным маршрутам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42620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450,0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69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42620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450,0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69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42620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450,0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690"/>
        </w:trPr>
        <w:tc>
          <w:tcPr>
            <w:tcW w:w="3559" w:type="dxa"/>
            <w:tcBorders>
              <w:top w:val="single" w:sz="4" w:space="0" w:color="auto"/>
              <w:left w:val="single" w:sz="4" w:space="0" w:color="auto"/>
              <w:bottom w:val="single" w:sz="4" w:space="0" w:color="auto"/>
              <w:right w:val="single" w:sz="4" w:space="0" w:color="auto"/>
            </w:tcBorders>
            <w:noWrap/>
            <w:vAlign w:val="center"/>
            <w:hideMark/>
          </w:tcPr>
          <w:p w:rsidR="00D362C1" w:rsidRDefault="00D362C1">
            <w:pPr>
              <w:rPr>
                <w:color w:val="000000"/>
                <w:sz w:val="16"/>
                <w:szCs w:val="16"/>
              </w:rPr>
            </w:pPr>
            <w:r>
              <w:rPr>
                <w:color w:val="000000"/>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42620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450,0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510"/>
        </w:trPr>
        <w:tc>
          <w:tcPr>
            <w:tcW w:w="3559" w:type="dxa"/>
            <w:tcBorders>
              <w:top w:val="single" w:sz="4" w:space="0" w:color="auto"/>
              <w:left w:val="single" w:sz="4" w:space="0" w:color="auto"/>
              <w:bottom w:val="single" w:sz="4" w:space="0" w:color="auto"/>
              <w:right w:val="single" w:sz="4" w:space="0" w:color="auto"/>
            </w:tcBorders>
            <w:hideMark/>
          </w:tcPr>
          <w:p w:rsidR="00D362C1" w:rsidRDefault="00D362C1">
            <w:pPr>
              <w:rPr>
                <w:rFonts w:ascii="Arial" w:hAnsi="Arial" w:cs="Arial"/>
                <w:color w:val="000000"/>
                <w:sz w:val="16"/>
                <w:szCs w:val="16"/>
              </w:rPr>
            </w:pPr>
            <w:r>
              <w:rPr>
                <w:rFonts w:ascii="Arial" w:hAnsi="Arial" w:cs="Arial"/>
                <w:color w:val="000000"/>
                <w:sz w:val="16"/>
                <w:szCs w:val="16"/>
              </w:rPr>
              <w:t>Транспорт</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42620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450,0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69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42620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450,0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870"/>
        </w:trPr>
        <w:tc>
          <w:tcPr>
            <w:tcW w:w="3559" w:type="dxa"/>
            <w:tcBorders>
              <w:top w:val="single" w:sz="4" w:space="0" w:color="auto"/>
              <w:left w:val="single" w:sz="4" w:space="0" w:color="auto"/>
              <w:bottom w:val="single" w:sz="4" w:space="0" w:color="auto"/>
              <w:right w:val="single" w:sz="4" w:space="0" w:color="auto"/>
            </w:tcBorders>
            <w:hideMark/>
          </w:tcPr>
          <w:p w:rsidR="00D362C1" w:rsidRDefault="00D362C1">
            <w:pPr>
              <w:rPr>
                <w:rFonts w:ascii="Arial" w:hAnsi="Arial" w:cs="Arial"/>
                <w:color w:val="000000"/>
                <w:sz w:val="16"/>
                <w:szCs w:val="16"/>
              </w:rPr>
            </w:pPr>
            <w:r>
              <w:rPr>
                <w:rFonts w:ascii="Arial" w:hAnsi="Arial" w:cs="Arial"/>
                <w:color w:val="000000"/>
                <w:sz w:val="16"/>
                <w:szCs w:val="16"/>
              </w:rPr>
              <w:t>Организация транспортного обслуживания населения по муниципальным маршрутам на территории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S6340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2502,1</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52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S6340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2502,1</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52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S6340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2502,1</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525"/>
        </w:trPr>
        <w:tc>
          <w:tcPr>
            <w:tcW w:w="3559" w:type="dxa"/>
            <w:tcBorders>
              <w:top w:val="single" w:sz="4" w:space="0" w:color="auto"/>
              <w:left w:val="single" w:sz="4" w:space="0" w:color="auto"/>
              <w:bottom w:val="single" w:sz="4" w:space="0" w:color="auto"/>
              <w:right w:val="single" w:sz="4" w:space="0" w:color="auto"/>
            </w:tcBorders>
            <w:noWrap/>
            <w:vAlign w:val="center"/>
            <w:hideMark/>
          </w:tcPr>
          <w:p w:rsidR="00D362C1" w:rsidRDefault="00D362C1">
            <w:pPr>
              <w:rPr>
                <w:color w:val="000000"/>
                <w:sz w:val="16"/>
                <w:szCs w:val="16"/>
              </w:rPr>
            </w:pPr>
            <w:r>
              <w:rPr>
                <w:color w:val="000000"/>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S6340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2502,1</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525"/>
        </w:trPr>
        <w:tc>
          <w:tcPr>
            <w:tcW w:w="3559" w:type="dxa"/>
            <w:tcBorders>
              <w:top w:val="single" w:sz="4" w:space="0" w:color="auto"/>
              <w:left w:val="single" w:sz="4" w:space="0" w:color="auto"/>
              <w:bottom w:val="single" w:sz="4" w:space="0" w:color="auto"/>
              <w:right w:val="single" w:sz="4" w:space="0" w:color="auto"/>
            </w:tcBorders>
            <w:hideMark/>
          </w:tcPr>
          <w:p w:rsidR="00D362C1" w:rsidRDefault="00D362C1">
            <w:pPr>
              <w:rPr>
                <w:rFonts w:ascii="Arial" w:hAnsi="Arial" w:cs="Arial"/>
                <w:color w:val="000000"/>
                <w:sz w:val="16"/>
                <w:szCs w:val="16"/>
              </w:rPr>
            </w:pPr>
            <w:r>
              <w:rPr>
                <w:rFonts w:ascii="Arial" w:hAnsi="Arial" w:cs="Arial"/>
                <w:color w:val="000000"/>
                <w:sz w:val="16"/>
                <w:szCs w:val="16"/>
              </w:rPr>
              <w:t>Транспорт</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S6340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2502,1</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52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13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S6340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2502,1</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7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6248,2</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3328,1</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3328,1</w:t>
            </w:r>
          </w:p>
        </w:tc>
      </w:tr>
      <w:tr w:rsidR="00D362C1" w:rsidTr="00D362C1">
        <w:trPr>
          <w:trHeight w:val="58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Подпрограмма</w:t>
            </w:r>
            <w:proofErr w:type="gramStart"/>
            <w:r>
              <w:rPr>
                <w:b/>
                <w:bCs/>
                <w:color w:val="000000"/>
                <w:sz w:val="16"/>
                <w:szCs w:val="16"/>
              </w:rPr>
              <w:t>"Э</w:t>
            </w:r>
            <w:proofErr w:type="gramEnd"/>
            <w:r>
              <w:rPr>
                <w:b/>
                <w:bCs/>
                <w:color w:val="000000"/>
                <w:sz w:val="16"/>
                <w:szCs w:val="16"/>
              </w:rPr>
              <w:t>ффективное использование бюджетного потенциала"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4489,3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3314,6</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3314,6</w:t>
            </w:r>
          </w:p>
        </w:tc>
      </w:tr>
      <w:tr w:rsidR="00D362C1" w:rsidTr="00D362C1">
        <w:trPr>
          <w:trHeight w:val="9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Основное мероприятия "Совершенствование бюджетного процесса, формирование бюджета Инсарского муниципального района на очередной финансовый год и на плановый период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4484,3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3309,6</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3309,6</w:t>
            </w:r>
          </w:p>
        </w:tc>
      </w:tr>
      <w:tr w:rsidR="00D362C1" w:rsidTr="00D362C1">
        <w:trPr>
          <w:trHeight w:val="4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Расходы на выплаты по оплате труда работников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3954,5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2927,5</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2927,5</w:t>
            </w:r>
          </w:p>
        </w:tc>
      </w:tr>
      <w:tr w:rsidR="00D362C1" w:rsidTr="00D362C1">
        <w:trPr>
          <w:trHeight w:val="96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3954,5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2927,5</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2927,5</w:t>
            </w:r>
          </w:p>
        </w:tc>
      </w:tr>
      <w:tr w:rsidR="00D362C1" w:rsidTr="00D362C1">
        <w:trPr>
          <w:trHeight w:val="570"/>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3954,5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2927,5</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2927,5</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3954,5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2927,5</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2927,5</w:t>
            </w:r>
          </w:p>
        </w:tc>
      </w:tr>
      <w:tr w:rsidR="00D362C1" w:rsidTr="00D362C1">
        <w:trPr>
          <w:trHeight w:val="45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3954,5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2927,5</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2927,5</w:t>
            </w:r>
          </w:p>
        </w:tc>
      </w:tr>
      <w:tr w:rsidR="00D362C1" w:rsidTr="00D362C1">
        <w:trPr>
          <w:trHeight w:val="49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Финансовое управление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3954,5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2927,5</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2927,5</w:t>
            </w:r>
          </w:p>
        </w:tc>
      </w:tr>
      <w:tr w:rsidR="00D362C1" w:rsidTr="00D362C1">
        <w:trPr>
          <w:trHeight w:val="46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380,1</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233,6</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233,6</w:t>
            </w:r>
          </w:p>
        </w:tc>
      </w:tr>
      <w:tr w:rsidR="00D362C1" w:rsidTr="00D362C1">
        <w:trPr>
          <w:trHeight w:val="96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14,1</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14,1</w:t>
            </w:r>
          </w:p>
        </w:tc>
      </w:tr>
      <w:tr w:rsidR="00D362C1" w:rsidTr="00D362C1">
        <w:trPr>
          <w:trHeight w:val="49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Расходы на выплаты персоналу государственных (муниципальных</w:t>
            </w:r>
            <w:proofErr w:type="gramStart"/>
            <w:r>
              <w:rPr>
                <w:color w:val="000000"/>
                <w:sz w:val="16"/>
                <w:szCs w:val="16"/>
              </w:rPr>
              <w:t>)о</w:t>
            </w:r>
            <w:proofErr w:type="gramEnd"/>
            <w:r>
              <w:rPr>
                <w:color w:val="000000"/>
                <w:sz w:val="16"/>
                <w:szCs w:val="16"/>
              </w:rPr>
              <w:t>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14,1</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14,1</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14,1</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14,1</w:t>
            </w:r>
          </w:p>
        </w:tc>
      </w:tr>
      <w:tr w:rsidR="00D362C1" w:rsidTr="00D362C1">
        <w:trPr>
          <w:trHeight w:val="69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14,1</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14,1</w:t>
            </w:r>
          </w:p>
        </w:tc>
      </w:tr>
      <w:tr w:rsidR="00D362C1" w:rsidTr="00D362C1">
        <w:trPr>
          <w:trHeight w:val="69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Финансовое управление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14,1</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14,1</w:t>
            </w:r>
          </w:p>
        </w:tc>
      </w:tr>
      <w:tr w:rsidR="00D362C1" w:rsidTr="00D362C1">
        <w:trPr>
          <w:trHeight w:val="46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376,8</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219,5</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219,5</w:t>
            </w:r>
          </w:p>
        </w:tc>
      </w:tr>
      <w:tr w:rsidR="00D362C1" w:rsidTr="00D362C1">
        <w:trPr>
          <w:trHeight w:val="52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376,8</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219,5</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219,5</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376,8</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219,5</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219,5</w:t>
            </w:r>
          </w:p>
        </w:tc>
      </w:tr>
      <w:tr w:rsidR="00D362C1" w:rsidTr="00D362C1">
        <w:trPr>
          <w:trHeight w:val="54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376,8</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219,5</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219,5</w:t>
            </w:r>
          </w:p>
        </w:tc>
      </w:tr>
      <w:tr w:rsidR="00D362C1" w:rsidTr="00D362C1">
        <w:trPr>
          <w:trHeight w:val="69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Финансовое управление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376,8</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219,5</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219,5</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800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850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850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w:t>
            </w:r>
          </w:p>
        </w:tc>
      </w:tr>
      <w:tr w:rsidR="00D362C1" w:rsidTr="00D362C1">
        <w:trPr>
          <w:trHeight w:val="49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Обеспечение деятельности финансовых, налоговых и таможенных органов и органов финансовог</w:t>
            </w:r>
            <w:proofErr w:type="gramStart"/>
            <w:r>
              <w:rPr>
                <w:color w:val="000000"/>
                <w:sz w:val="16"/>
                <w:szCs w:val="16"/>
              </w:rPr>
              <w:t>о(</w:t>
            </w:r>
            <w:proofErr w:type="gramEnd"/>
            <w:r>
              <w:rPr>
                <w:color w:val="000000"/>
                <w:sz w:val="16"/>
                <w:szCs w:val="16"/>
              </w:rPr>
              <w:t>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850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w:t>
            </w:r>
          </w:p>
        </w:tc>
      </w:tr>
      <w:tr w:rsidR="00D362C1" w:rsidTr="00D362C1">
        <w:trPr>
          <w:trHeight w:val="66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Финансовое управление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850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w:t>
            </w:r>
          </w:p>
        </w:tc>
      </w:tr>
      <w:tr w:rsidR="00D362C1" w:rsidTr="00D362C1">
        <w:trPr>
          <w:trHeight w:val="1260"/>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0"/>
              <w:rPr>
                <w:color w:val="000000"/>
                <w:sz w:val="16"/>
                <w:szCs w:val="16"/>
              </w:rPr>
            </w:pPr>
            <w:r>
              <w:rPr>
                <w:color w:val="000000"/>
                <w:sz w:val="16"/>
                <w:szCs w:val="16"/>
              </w:rPr>
              <w:t xml:space="preserve"> 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Pr>
                <w:color w:val="000000"/>
                <w:sz w:val="16"/>
                <w:szCs w:val="16"/>
              </w:rPr>
              <w:t>контроля за</w:t>
            </w:r>
            <w:proofErr w:type="gramEnd"/>
            <w:r>
              <w:rPr>
                <w:color w:val="000000"/>
                <w:sz w:val="16"/>
                <w:szCs w:val="16"/>
              </w:rPr>
              <w:t xml:space="preserve"> его исполнением, составлению и утверждению отчета об исполнении бюджета поселения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44501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145,2</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145,2</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145,2</w:t>
            </w:r>
          </w:p>
        </w:tc>
      </w:tr>
      <w:tr w:rsidR="00D362C1" w:rsidTr="00D362C1">
        <w:trPr>
          <w:trHeight w:val="96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44501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145,2</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145,2</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145,2</w:t>
            </w:r>
          </w:p>
        </w:tc>
      </w:tr>
      <w:tr w:rsidR="00D362C1" w:rsidTr="00D362C1">
        <w:trPr>
          <w:trHeight w:val="43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44501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145,2</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145,2</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145,2</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44501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145,2</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145,2</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145,2</w:t>
            </w:r>
          </w:p>
        </w:tc>
      </w:tr>
      <w:tr w:rsidR="00D362C1" w:rsidTr="00D362C1">
        <w:trPr>
          <w:trHeight w:val="49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44501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145,2</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145,2</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145,2</w:t>
            </w:r>
          </w:p>
        </w:tc>
      </w:tr>
      <w:tr w:rsidR="00D362C1" w:rsidTr="00D362C1">
        <w:trPr>
          <w:trHeight w:val="57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lastRenderedPageBreak/>
              <w:t>Финансовое управление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44501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06</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145,2</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145,2</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145,2</w:t>
            </w:r>
          </w:p>
        </w:tc>
      </w:tr>
      <w:tr w:rsidR="00D362C1" w:rsidTr="00D362C1">
        <w:trPr>
          <w:trHeight w:val="66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Основное мероприятие "Наращивание доходного потенциала, оптимизация бюджетных расходов"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5,0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5,0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5,0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Подготовка, переподготовка и повышение квалификации кадров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41250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w:t>
            </w:r>
          </w:p>
        </w:tc>
      </w:tr>
      <w:tr w:rsidR="00D362C1" w:rsidTr="00D362C1">
        <w:trPr>
          <w:trHeight w:val="45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41250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w:t>
            </w:r>
          </w:p>
        </w:tc>
      </w:tr>
      <w:tr w:rsidR="00D362C1" w:rsidTr="00D362C1">
        <w:trPr>
          <w:trHeight w:val="46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41250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41250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w:t>
            </w:r>
          </w:p>
        </w:tc>
      </w:tr>
      <w:tr w:rsidR="00D362C1" w:rsidTr="00D362C1">
        <w:trPr>
          <w:trHeight w:val="42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41250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w:t>
            </w:r>
          </w:p>
        </w:tc>
      </w:tr>
      <w:tr w:rsidR="00D362C1" w:rsidTr="00D362C1">
        <w:trPr>
          <w:trHeight w:val="72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Финансовое управление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41250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w:t>
            </w:r>
          </w:p>
        </w:tc>
      </w:tr>
      <w:tr w:rsidR="00D362C1" w:rsidTr="00D362C1">
        <w:trPr>
          <w:trHeight w:val="510"/>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1"/>
              <w:rPr>
                <w:b/>
                <w:bCs/>
                <w:color w:val="000000"/>
                <w:sz w:val="16"/>
                <w:szCs w:val="16"/>
              </w:rPr>
            </w:pPr>
            <w:r>
              <w:rPr>
                <w:b/>
                <w:bCs/>
                <w:color w:val="000000"/>
                <w:sz w:val="16"/>
                <w:szCs w:val="16"/>
              </w:rPr>
              <w:t>Подпрограмма</w:t>
            </w:r>
            <w:proofErr w:type="gramStart"/>
            <w:r>
              <w:rPr>
                <w:b/>
                <w:bCs/>
                <w:color w:val="000000"/>
                <w:sz w:val="16"/>
                <w:szCs w:val="16"/>
              </w:rPr>
              <w:t>"П</w:t>
            </w:r>
            <w:proofErr w:type="gramEnd"/>
            <w:r>
              <w:rPr>
                <w:b/>
                <w:bCs/>
                <w:color w:val="000000"/>
                <w:sz w:val="16"/>
                <w:szCs w:val="16"/>
              </w:rPr>
              <w:t>овышение эффективности межбюджетных отношений"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1758,9</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13,5</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13,5</w:t>
            </w:r>
          </w:p>
        </w:tc>
      </w:tr>
      <w:tr w:rsidR="00D362C1" w:rsidTr="00D362C1">
        <w:trPr>
          <w:trHeight w:val="792"/>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1"/>
              <w:rPr>
                <w:b/>
                <w:bCs/>
                <w:color w:val="000000"/>
                <w:sz w:val="16"/>
                <w:szCs w:val="16"/>
              </w:rPr>
            </w:pPr>
            <w:r>
              <w:rPr>
                <w:b/>
                <w:bCs/>
                <w:color w:val="000000"/>
                <w:sz w:val="16"/>
                <w:szCs w:val="16"/>
              </w:rPr>
              <w:t>Основное мероприятие</w:t>
            </w:r>
            <w:proofErr w:type="gramStart"/>
            <w:r>
              <w:rPr>
                <w:b/>
                <w:bCs/>
                <w:color w:val="000000"/>
                <w:sz w:val="16"/>
                <w:szCs w:val="16"/>
              </w:rPr>
              <w:t>"В</w:t>
            </w:r>
            <w:proofErr w:type="gramEnd"/>
            <w:r>
              <w:rPr>
                <w:b/>
                <w:bCs/>
                <w:color w:val="000000"/>
                <w:sz w:val="16"/>
                <w:szCs w:val="16"/>
              </w:rPr>
              <w:t>ыравнивание бюджетной обеспеченности сельских поселений Инсарского муниципального района"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13,5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13,5</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13,5</w:t>
            </w:r>
          </w:p>
        </w:tc>
      </w:tr>
      <w:tr w:rsidR="00D362C1" w:rsidTr="00D362C1">
        <w:trPr>
          <w:trHeight w:val="510"/>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0"/>
              <w:rPr>
                <w:color w:val="000000"/>
                <w:sz w:val="16"/>
                <w:szCs w:val="16"/>
              </w:rPr>
            </w:pPr>
            <w:r>
              <w:rPr>
                <w:color w:val="000000"/>
                <w:sz w:val="16"/>
                <w:szCs w:val="16"/>
              </w:rPr>
              <w:t>Дотации на выравнивание бюджетной обеспеченности поселений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44010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13,5</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13,5</w:t>
            </w:r>
          </w:p>
        </w:tc>
      </w:tr>
      <w:tr w:rsidR="00D362C1" w:rsidTr="00D362C1">
        <w:trPr>
          <w:trHeight w:val="263"/>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44010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13,5</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13,5</w:t>
            </w:r>
          </w:p>
        </w:tc>
      </w:tr>
      <w:tr w:rsidR="00D362C1" w:rsidTr="00D362C1">
        <w:trPr>
          <w:trHeight w:val="28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0"/>
              <w:rPr>
                <w:color w:val="000000"/>
                <w:sz w:val="16"/>
                <w:szCs w:val="16"/>
              </w:rPr>
            </w:pPr>
            <w:r>
              <w:rPr>
                <w:color w:val="000000"/>
                <w:sz w:val="16"/>
                <w:szCs w:val="16"/>
              </w:rPr>
              <w:t>Дотации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44010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510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13,5</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13,5</w:t>
            </w:r>
          </w:p>
        </w:tc>
      </w:tr>
      <w:tr w:rsidR="00D362C1" w:rsidTr="00D362C1">
        <w:trPr>
          <w:trHeight w:val="518"/>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0"/>
              <w:rPr>
                <w:color w:val="000000"/>
                <w:sz w:val="16"/>
                <w:szCs w:val="16"/>
              </w:rPr>
            </w:pPr>
            <w:r>
              <w:rPr>
                <w:color w:val="000000"/>
                <w:sz w:val="16"/>
                <w:szCs w:val="16"/>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44010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510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13,5</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13,5</w:t>
            </w:r>
          </w:p>
        </w:tc>
      </w:tr>
      <w:tr w:rsidR="00D362C1" w:rsidTr="00D362C1">
        <w:trPr>
          <w:trHeight w:val="750"/>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0"/>
              <w:rPr>
                <w:color w:val="000000"/>
                <w:sz w:val="16"/>
                <w:szCs w:val="16"/>
              </w:rPr>
            </w:pPr>
            <w:r>
              <w:rPr>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44010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510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13,5</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13,5</w:t>
            </w:r>
          </w:p>
        </w:tc>
      </w:tr>
      <w:tr w:rsidR="00D362C1" w:rsidTr="00D362C1">
        <w:trPr>
          <w:trHeight w:val="540"/>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0"/>
              <w:rPr>
                <w:color w:val="000000"/>
                <w:sz w:val="16"/>
                <w:szCs w:val="16"/>
              </w:rPr>
            </w:pPr>
            <w:r>
              <w:rPr>
                <w:color w:val="000000"/>
                <w:sz w:val="16"/>
                <w:szCs w:val="16"/>
              </w:rPr>
              <w:t>Финансовое управление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44010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510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13,5</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13,5</w:t>
            </w:r>
          </w:p>
        </w:tc>
      </w:tr>
      <w:tr w:rsidR="00D362C1" w:rsidTr="00D362C1">
        <w:trPr>
          <w:trHeight w:val="100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1"/>
              <w:rPr>
                <w:b/>
                <w:bCs/>
                <w:color w:val="000000"/>
                <w:sz w:val="16"/>
                <w:szCs w:val="16"/>
              </w:rPr>
            </w:pPr>
            <w:r>
              <w:rPr>
                <w:b/>
                <w:bCs/>
                <w:color w:val="000000"/>
                <w:sz w:val="16"/>
                <w:szCs w:val="16"/>
              </w:rPr>
              <w:t>Основное мероприятие "Финансовая поддержка поселений Инсарского муниципального района из бюджета Инсарского муниципального района для решения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1745,4</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0,0</w:t>
            </w:r>
          </w:p>
        </w:tc>
      </w:tr>
      <w:tr w:rsidR="00D362C1" w:rsidTr="00D362C1">
        <w:trPr>
          <w:trHeight w:val="750"/>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0"/>
              <w:rPr>
                <w:color w:val="000000"/>
                <w:sz w:val="16"/>
                <w:szCs w:val="16"/>
              </w:rPr>
            </w:pPr>
            <w:r>
              <w:rPr>
                <w:color w:val="000000"/>
                <w:sz w:val="16"/>
                <w:szCs w:val="16"/>
              </w:rPr>
              <w:t>Субсидия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44205</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1745,4</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44205</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1745,4</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0"/>
              <w:rPr>
                <w:color w:val="000000"/>
                <w:sz w:val="16"/>
                <w:szCs w:val="16"/>
              </w:rPr>
            </w:pPr>
            <w:r>
              <w:rPr>
                <w:color w:val="000000"/>
                <w:sz w:val="16"/>
                <w:szCs w:val="16"/>
              </w:rPr>
              <w:t>Субсидии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44205</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520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1745,4</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r>
      <w:tr w:rsidR="00D362C1" w:rsidTr="00D362C1">
        <w:trPr>
          <w:trHeight w:val="46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0"/>
              <w:rPr>
                <w:color w:val="000000"/>
                <w:sz w:val="16"/>
                <w:szCs w:val="16"/>
              </w:rPr>
            </w:pPr>
            <w:r>
              <w:rPr>
                <w:color w:val="000000"/>
                <w:sz w:val="16"/>
                <w:szCs w:val="16"/>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44205</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520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1745,4</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0"/>
              <w:rPr>
                <w:color w:val="000000"/>
                <w:sz w:val="16"/>
                <w:szCs w:val="16"/>
              </w:rPr>
            </w:pPr>
            <w:r>
              <w:rPr>
                <w:color w:val="000000"/>
                <w:sz w:val="16"/>
                <w:szCs w:val="16"/>
              </w:rPr>
              <w:t xml:space="preserve">Прочие межбюджетные  трансферты общего характера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44205</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520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1745,4</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r>
      <w:tr w:rsidR="00D362C1" w:rsidTr="00D362C1">
        <w:trPr>
          <w:trHeight w:val="54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Финансовое управление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17</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44205</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520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901</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1745,4</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75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Муниципальная программа "По охране общественного порядка и профилактике правонарушений в Инсарском муниципальном районе на 2019-2024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19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100,0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100,0</w:t>
            </w:r>
          </w:p>
        </w:tc>
      </w:tr>
      <w:tr w:rsidR="00D362C1" w:rsidTr="00D362C1">
        <w:trPr>
          <w:trHeight w:val="64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Основное мероприятие «Общие мероприятия по охране общественного порядка и профилактике правонарушений»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r>
      <w:tr w:rsidR="00D362C1" w:rsidTr="00D362C1">
        <w:trPr>
          <w:trHeight w:val="52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Мероприятия по укреплению общественного порядка и обеспечению общественной безопасности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42300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r>
      <w:tr w:rsidR="00D362C1" w:rsidTr="00D362C1">
        <w:trPr>
          <w:trHeight w:val="64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42300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r>
      <w:tr w:rsidR="00D362C1" w:rsidTr="00D362C1">
        <w:trPr>
          <w:trHeight w:val="54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42300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42300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r>
      <w:tr w:rsidR="00D362C1" w:rsidTr="00D362C1">
        <w:trPr>
          <w:trHeight w:val="51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42300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r>
      <w:tr w:rsidR="00D362C1" w:rsidTr="00D362C1">
        <w:trPr>
          <w:trHeight w:val="42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42300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r>
      <w:tr w:rsidR="00D362C1" w:rsidTr="00D362C1">
        <w:trPr>
          <w:trHeight w:val="825"/>
        </w:trPr>
        <w:tc>
          <w:tcPr>
            <w:tcW w:w="3559" w:type="dxa"/>
            <w:tcBorders>
              <w:top w:val="single" w:sz="4" w:space="0" w:color="auto"/>
              <w:left w:val="single" w:sz="4" w:space="0" w:color="auto"/>
              <w:bottom w:val="single" w:sz="4" w:space="0" w:color="auto"/>
              <w:right w:val="single" w:sz="4" w:space="0" w:color="auto"/>
            </w:tcBorders>
            <w:hideMark/>
          </w:tcPr>
          <w:p w:rsidR="00D362C1" w:rsidRDefault="00D362C1">
            <w:pPr>
              <w:rPr>
                <w:b/>
                <w:bCs/>
                <w:color w:val="000000"/>
                <w:sz w:val="16"/>
                <w:szCs w:val="16"/>
              </w:rPr>
            </w:pPr>
            <w:r>
              <w:rPr>
                <w:b/>
                <w:bCs/>
                <w:color w:val="000000"/>
                <w:sz w:val="16"/>
                <w:szCs w:val="16"/>
              </w:rPr>
              <w:t>Муниципальная программа "Противодействие злоупотреблению наркотиками и их незаконному обороту в Инсарском муниципальном районе"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20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20,0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20,0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20,0</w:t>
            </w:r>
          </w:p>
        </w:tc>
      </w:tr>
      <w:tr w:rsidR="00D362C1" w:rsidTr="00D362C1">
        <w:trPr>
          <w:trHeight w:val="855"/>
        </w:trPr>
        <w:tc>
          <w:tcPr>
            <w:tcW w:w="3559" w:type="dxa"/>
            <w:tcBorders>
              <w:top w:val="single" w:sz="4" w:space="0" w:color="auto"/>
              <w:left w:val="single" w:sz="4" w:space="0" w:color="auto"/>
              <w:bottom w:val="single" w:sz="4" w:space="0" w:color="auto"/>
              <w:right w:val="single" w:sz="4" w:space="0" w:color="auto"/>
            </w:tcBorders>
            <w:hideMark/>
          </w:tcPr>
          <w:p w:rsidR="00D362C1" w:rsidRDefault="00D362C1">
            <w:pPr>
              <w:rPr>
                <w:b/>
                <w:bCs/>
                <w:color w:val="000000"/>
                <w:sz w:val="16"/>
                <w:szCs w:val="16"/>
              </w:rPr>
            </w:pPr>
            <w:r>
              <w:rPr>
                <w:b/>
                <w:bCs/>
                <w:color w:val="000000"/>
                <w:sz w:val="16"/>
                <w:szCs w:val="16"/>
              </w:rPr>
              <w:t>Основное мероприятие "Организационно-методическое и информационное обеспечение антинаркотической деятельности"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r>
      <w:tr w:rsidR="00D362C1" w:rsidTr="00D362C1">
        <w:trPr>
          <w:trHeight w:val="55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Мероприятия в области противодействия злоупотреблению наркотиками и их незаконному обороту</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42100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r>
      <w:tr w:rsidR="00D362C1" w:rsidTr="00D362C1">
        <w:trPr>
          <w:trHeight w:val="630"/>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42100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r>
      <w:tr w:rsidR="00D362C1" w:rsidTr="00D362C1">
        <w:trPr>
          <w:trHeight w:val="52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42100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42100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r>
      <w:tr w:rsidR="00D362C1" w:rsidTr="00D362C1">
        <w:trPr>
          <w:trHeight w:val="45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42100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r>
      <w:tr w:rsidR="00D362C1" w:rsidTr="00D362C1">
        <w:trPr>
          <w:trHeight w:val="4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42100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r>
      <w:tr w:rsidR="00D362C1" w:rsidTr="00D362C1">
        <w:trPr>
          <w:trHeight w:val="85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1"/>
              <w:rPr>
                <w:b/>
                <w:bCs/>
                <w:color w:val="000000"/>
                <w:sz w:val="16"/>
                <w:szCs w:val="16"/>
              </w:rPr>
            </w:pPr>
            <w:r>
              <w:rPr>
                <w:b/>
                <w:bCs/>
                <w:color w:val="000000"/>
                <w:sz w:val="16"/>
                <w:szCs w:val="16"/>
              </w:rPr>
              <w:t>Муниципальная программа  "Комплексное развитие сельских  территорий Инсарского муниципального района Республики Мордовия  на 2020-2025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22813,7</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100,0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100,0</w:t>
            </w:r>
          </w:p>
        </w:tc>
      </w:tr>
      <w:tr w:rsidR="00D362C1" w:rsidTr="00D362C1">
        <w:trPr>
          <w:trHeight w:val="58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1"/>
              <w:rPr>
                <w:b/>
                <w:bCs/>
                <w:color w:val="000000"/>
                <w:sz w:val="16"/>
                <w:szCs w:val="16"/>
              </w:rPr>
            </w:pPr>
            <w:r>
              <w:rPr>
                <w:b/>
                <w:bCs/>
                <w:color w:val="000000"/>
                <w:sz w:val="16"/>
                <w:szCs w:val="16"/>
              </w:rPr>
              <w:t>Подпрограмма "Создание условий для обеспечения доступным и комфортным жильем сельского населения"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r>
      <w:tr w:rsidR="00D362C1" w:rsidTr="00D362C1">
        <w:trPr>
          <w:trHeight w:val="64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1"/>
              <w:rPr>
                <w:b/>
                <w:bCs/>
                <w:color w:val="000000"/>
                <w:sz w:val="16"/>
                <w:szCs w:val="16"/>
              </w:rPr>
            </w:pPr>
            <w:r>
              <w:rPr>
                <w:b/>
                <w:bCs/>
                <w:color w:val="000000"/>
                <w:sz w:val="16"/>
                <w:szCs w:val="16"/>
              </w:rPr>
              <w:t>Основное мероприятие "Улучшение жилищных условий граждан проживающих на сельских территориях</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r>
      <w:tr w:rsidR="00D362C1" w:rsidTr="00D362C1">
        <w:trPr>
          <w:trHeight w:val="510"/>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0"/>
              <w:rPr>
                <w:color w:val="000000"/>
                <w:sz w:val="16"/>
                <w:szCs w:val="16"/>
              </w:rPr>
            </w:pPr>
            <w:r>
              <w:rPr>
                <w:color w:val="000000"/>
                <w:sz w:val="16"/>
                <w:szCs w:val="16"/>
              </w:rPr>
              <w:t>Улучшение жилищных условий граждан, проживающих на сельских территориях</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r>
      <w:tr w:rsidR="00D362C1" w:rsidTr="00D362C1">
        <w:trPr>
          <w:trHeight w:val="480"/>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320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Социальная политика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320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320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r>
      <w:tr w:rsidR="00D362C1" w:rsidTr="00D362C1">
        <w:trPr>
          <w:trHeight w:val="64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320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r>
      <w:tr w:rsidR="00D362C1" w:rsidTr="00D362C1">
        <w:trPr>
          <w:trHeight w:val="480"/>
        </w:trPr>
        <w:tc>
          <w:tcPr>
            <w:tcW w:w="3559" w:type="dxa"/>
            <w:tcBorders>
              <w:top w:val="single" w:sz="4" w:space="0" w:color="auto"/>
              <w:left w:val="single" w:sz="4" w:space="0" w:color="auto"/>
              <w:bottom w:val="single" w:sz="4" w:space="0" w:color="auto"/>
              <w:right w:val="single" w:sz="4" w:space="0" w:color="auto"/>
            </w:tcBorders>
            <w:hideMark/>
          </w:tcPr>
          <w:p w:rsidR="00D362C1" w:rsidRDefault="00D362C1">
            <w:pPr>
              <w:rPr>
                <w:b/>
                <w:bCs/>
                <w:color w:val="000000"/>
                <w:sz w:val="16"/>
                <w:szCs w:val="16"/>
              </w:rPr>
            </w:pPr>
            <w:r>
              <w:rPr>
                <w:b/>
                <w:bCs/>
                <w:color w:val="000000"/>
                <w:sz w:val="16"/>
                <w:szCs w:val="16"/>
              </w:rPr>
              <w:t>подпрограмма "Создание и развитие инфраструктуры на сельских территориях"</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22713,7</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480"/>
        </w:trPr>
        <w:tc>
          <w:tcPr>
            <w:tcW w:w="3559"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Основное мероприятие "Развитие транспортной инфраструктуры на сельских территориях"</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22713,7</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480"/>
        </w:trPr>
        <w:tc>
          <w:tcPr>
            <w:tcW w:w="3559"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Развитие транспортной инфраструктуры на сельских территориях</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L3725</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22713,7</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480"/>
        </w:trPr>
        <w:tc>
          <w:tcPr>
            <w:tcW w:w="3559" w:type="dxa"/>
            <w:tcBorders>
              <w:top w:val="single" w:sz="4" w:space="0" w:color="auto"/>
              <w:left w:val="single" w:sz="4" w:space="0" w:color="auto"/>
              <w:bottom w:val="single" w:sz="4" w:space="0" w:color="auto"/>
              <w:right w:val="single" w:sz="4" w:space="0" w:color="auto"/>
            </w:tcBorders>
            <w:hideMark/>
          </w:tcPr>
          <w:p w:rsidR="00D362C1" w:rsidRDefault="00D362C1">
            <w:pPr>
              <w:rPr>
                <w:sz w:val="16"/>
                <w:szCs w:val="16"/>
              </w:rPr>
            </w:pPr>
            <w:r>
              <w:rPr>
                <w:sz w:val="16"/>
                <w:szCs w:val="16"/>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L3725</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400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22713,7</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480"/>
        </w:trPr>
        <w:tc>
          <w:tcPr>
            <w:tcW w:w="3559" w:type="dxa"/>
            <w:tcBorders>
              <w:top w:val="single" w:sz="4" w:space="0" w:color="auto"/>
              <w:left w:val="single" w:sz="4" w:space="0" w:color="auto"/>
              <w:bottom w:val="single" w:sz="4" w:space="0" w:color="auto"/>
              <w:right w:val="single" w:sz="4" w:space="0" w:color="auto"/>
            </w:tcBorders>
            <w:hideMark/>
          </w:tcPr>
          <w:p w:rsidR="00D362C1" w:rsidRDefault="00D362C1">
            <w:pPr>
              <w:rPr>
                <w:sz w:val="16"/>
                <w:szCs w:val="16"/>
              </w:rPr>
            </w:pPr>
            <w:r>
              <w:rPr>
                <w:sz w:val="16"/>
                <w:szCs w:val="16"/>
              </w:rPr>
              <w:lastRenderedPageBreak/>
              <w:t>Бюджетные инвестиции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L3725</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22713,7</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4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L3725</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22713,7</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480"/>
        </w:trPr>
        <w:tc>
          <w:tcPr>
            <w:tcW w:w="3559"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L3725</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22713,7</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4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L3725</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410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22713,7</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0,0</w:t>
            </w:r>
          </w:p>
        </w:tc>
      </w:tr>
      <w:tr w:rsidR="00D362C1" w:rsidTr="00D362C1">
        <w:trPr>
          <w:trHeight w:val="52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Муниципальная программа  "Противодействие коррупции в Инсарском муниципальном районе на 2016-2024 годы"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23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20,0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20,0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20,0</w:t>
            </w:r>
          </w:p>
        </w:tc>
      </w:tr>
      <w:tr w:rsidR="00D362C1" w:rsidTr="00D362C1">
        <w:trPr>
          <w:trHeight w:val="94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Основное мероприятие "Мероприятие в области муниципальной службы, совершенствования оказания муниципальных услуг, снижения административных барьеров, по поддержке малого и среднего бизнеса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Мероприятия по противодействию и профилактике коррупции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42380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r>
      <w:tr w:rsidR="00D362C1" w:rsidTr="00D362C1">
        <w:trPr>
          <w:trHeight w:val="45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42380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r>
      <w:tr w:rsidR="00D362C1" w:rsidTr="00D362C1">
        <w:trPr>
          <w:trHeight w:val="57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42380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42380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r>
      <w:tr w:rsidR="00D362C1" w:rsidTr="00D362C1">
        <w:trPr>
          <w:trHeight w:val="81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42380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r>
      <w:tr w:rsidR="00D362C1" w:rsidTr="00D362C1">
        <w:trPr>
          <w:trHeight w:val="75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23</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42380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r>
      <w:tr w:rsidR="00D362C1" w:rsidTr="00D362C1">
        <w:trPr>
          <w:trHeight w:val="750"/>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Муниципальная программа "Гармонизация межнациональных и межконфессиональных отношений в Инсарском муниципальном районе на 2019-2024 годы"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b/>
                <w:bCs/>
                <w:color w:val="000000"/>
                <w:sz w:val="16"/>
                <w:szCs w:val="16"/>
              </w:rPr>
            </w:pPr>
            <w:r>
              <w:rPr>
                <w:b/>
                <w:bCs/>
                <w:color w:val="000000"/>
                <w:sz w:val="16"/>
                <w:szCs w:val="16"/>
              </w:rPr>
              <w:t>24</w:t>
            </w:r>
          </w:p>
        </w:tc>
        <w:tc>
          <w:tcPr>
            <w:tcW w:w="284"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b/>
                <w:bCs/>
                <w:color w:val="000000"/>
                <w:sz w:val="16"/>
                <w:szCs w:val="16"/>
              </w:rPr>
            </w:pPr>
            <w:r>
              <w:rPr>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28,0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r>
      <w:tr w:rsidR="00D362C1" w:rsidTr="00D362C1">
        <w:trPr>
          <w:trHeight w:val="94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Основное мероприятие "Совершенствование муниципального управления в сфере государственной национальной политики, профилактика этнополитического и религиозн</w:t>
            </w:r>
            <w:proofErr w:type="gramStart"/>
            <w:r>
              <w:rPr>
                <w:color w:val="000000"/>
                <w:sz w:val="16"/>
                <w:szCs w:val="16"/>
              </w:rPr>
              <w:t>о-</w:t>
            </w:r>
            <w:proofErr w:type="gramEnd"/>
            <w:r>
              <w:rPr>
                <w:color w:val="000000"/>
                <w:sz w:val="16"/>
                <w:szCs w:val="16"/>
              </w:rPr>
              <w:t xml:space="preserve"> политического экстремизма ,ксенофобии и нетерпимости"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28,0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705"/>
        </w:trPr>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Мероприятия в области спорта и физической культуры</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24</w:t>
            </w:r>
          </w:p>
        </w:tc>
        <w:tc>
          <w:tcPr>
            <w:tcW w:w="284"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42040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945"/>
        </w:trPr>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24</w:t>
            </w:r>
          </w:p>
        </w:tc>
        <w:tc>
          <w:tcPr>
            <w:tcW w:w="284"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42040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945"/>
        </w:trPr>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24</w:t>
            </w:r>
          </w:p>
        </w:tc>
        <w:tc>
          <w:tcPr>
            <w:tcW w:w="284"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42040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675"/>
        </w:trPr>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24</w:t>
            </w:r>
          </w:p>
        </w:tc>
        <w:tc>
          <w:tcPr>
            <w:tcW w:w="284"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42040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11</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585"/>
        </w:trPr>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Физическая культура</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24</w:t>
            </w:r>
          </w:p>
        </w:tc>
        <w:tc>
          <w:tcPr>
            <w:tcW w:w="284"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42040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11</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945"/>
        </w:trPr>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24</w:t>
            </w:r>
          </w:p>
        </w:tc>
        <w:tc>
          <w:tcPr>
            <w:tcW w:w="284"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42040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11</w:t>
            </w:r>
          </w:p>
        </w:tc>
        <w:tc>
          <w:tcPr>
            <w:tcW w:w="425"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75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Мероприятия в области образования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23,0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75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23,0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75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23,0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471"/>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23,0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75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23,0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75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23,0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81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Муниципальная программа "Развитие и поддержка малого и среднего предпринимательства в Инсарском муниципальном районе на 2018-2024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29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10,0</w:t>
            </w:r>
          </w:p>
        </w:tc>
      </w:tr>
      <w:tr w:rsidR="00D362C1" w:rsidTr="00D362C1">
        <w:trPr>
          <w:trHeight w:val="1290"/>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 xml:space="preserve"> Основное мероприятие "Развитие инфраструктуры поддержки малого и среднего предпринимательства. Информационная и консультационная поддержка субъектов малого и среднего предпринимательства"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r>
      <w:tr w:rsidR="00D362C1" w:rsidTr="00D362C1">
        <w:trPr>
          <w:trHeight w:val="750"/>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xml:space="preserve">Субсидии субъектам малого и среднего предпринимательства на возмещение части затрат, связанных с повышением квалификации кадров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91310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91310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800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r>
      <w:tr w:rsidR="00D362C1" w:rsidTr="00D362C1">
        <w:trPr>
          <w:trHeight w:val="72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91310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810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91310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810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91310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810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r>
      <w:tr w:rsidR="00D362C1" w:rsidTr="00D362C1">
        <w:trPr>
          <w:trHeight w:val="55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29</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91310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810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r>
      <w:tr w:rsidR="00D362C1" w:rsidTr="00D362C1">
        <w:trPr>
          <w:trHeight w:val="96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Муниципальная программа «Управление муниципальными имуществом и земельными ресурсами» в Инсарском муниципальном районе Республики Мордовия на 2016-2024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2269,6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156,4</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3222,1</w:t>
            </w:r>
          </w:p>
        </w:tc>
      </w:tr>
      <w:tr w:rsidR="00D362C1" w:rsidTr="00D362C1">
        <w:trPr>
          <w:trHeight w:val="43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Основное мероприятие «Управление муниципальным имуществом»</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w:t>
            </w:r>
          </w:p>
        </w:tc>
      </w:tr>
      <w:tr w:rsidR="00D362C1" w:rsidTr="00D362C1">
        <w:trPr>
          <w:trHeight w:val="45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Оценка недвижимости, признание прав и урегулирование отношений по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42200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w:t>
            </w:r>
          </w:p>
        </w:tc>
      </w:tr>
      <w:tr w:rsidR="00D362C1" w:rsidTr="00D362C1">
        <w:trPr>
          <w:trHeight w:val="46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jc w:val="cente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42200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w:t>
            </w:r>
          </w:p>
        </w:tc>
      </w:tr>
      <w:tr w:rsidR="00D362C1" w:rsidTr="00D362C1">
        <w:trPr>
          <w:trHeight w:val="4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42200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42200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42200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w:t>
            </w:r>
          </w:p>
        </w:tc>
      </w:tr>
      <w:tr w:rsidR="00D362C1" w:rsidTr="00D362C1">
        <w:trPr>
          <w:trHeight w:val="42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42200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noWrap/>
            <w:vAlign w:val="center"/>
            <w:hideMark/>
          </w:tcPr>
          <w:p w:rsidR="00D362C1" w:rsidRDefault="00D362C1">
            <w:pPr>
              <w:rPr>
                <w:b/>
                <w:bCs/>
                <w:color w:val="000000"/>
                <w:sz w:val="16"/>
                <w:szCs w:val="16"/>
              </w:rPr>
            </w:pPr>
            <w:r>
              <w:rPr>
                <w:b/>
                <w:bCs/>
                <w:color w:val="000000"/>
                <w:sz w:val="16"/>
                <w:szCs w:val="16"/>
              </w:rPr>
              <w:t>Основное мероприятие «Управление земельными ресурсами»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2209,6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126,4</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3162,1</w:t>
            </w:r>
          </w:p>
        </w:tc>
      </w:tr>
      <w:tr w:rsidR="00D362C1" w:rsidTr="00D362C1">
        <w:trPr>
          <w:trHeight w:val="52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Оценка недвижимости, признание прав и урегулирование отношений по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42200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1040,0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r>
      <w:tr w:rsidR="00D362C1" w:rsidTr="00D362C1">
        <w:trPr>
          <w:trHeight w:val="64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42200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1040,0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r>
      <w:tr w:rsidR="00D362C1" w:rsidTr="00D362C1">
        <w:trPr>
          <w:trHeight w:val="4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42200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1040,0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42200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1040,0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42200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1040,0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r>
      <w:tr w:rsidR="00D362C1" w:rsidTr="00D362C1">
        <w:trPr>
          <w:trHeight w:val="60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42200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1040,0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r>
      <w:tr w:rsidR="00D362C1" w:rsidTr="00D362C1">
        <w:trPr>
          <w:trHeight w:val="60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Организация проведения комплексных кадастровых работ</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L5110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1169,6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96,4</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3132,1</w:t>
            </w:r>
          </w:p>
        </w:tc>
      </w:tr>
      <w:tr w:rsidR="00D362C1" w:rsidTr="00D362C1">
        <w:trPr>
          <w:trHeight w:val="43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L5110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1169,6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96,4</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3132,1</w:t>
            </w:r>
          </w:p>
        </w:tc>
      </w:tr>
      <w:tr w:rsidR="00D362C1" w:rsidTr="00D362C1">
        <w:trPr>
          <w:trHeight w:val="55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L5110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1169,6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96,4</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3132,1</w:t>
            </w:r>
          </w:p>
        </w:tc>
      </w:tr>
      <w:tr w:rsidR="00D362C1" w:rsidTr="00D362C1">
        <w:trPr>
          <w:trHeight w:val="60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L5110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1169,6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96,4</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3132,1</w:t>
            </w:r>
          </w:p>
        </w:tc>
      </w:tr>
      <w:tr w:rsidR="00D362C1" w:rsidTr="00D362C1">
        <w:trPr>
          <w:trHeight w:val="60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L5110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1169,6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96,4</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3132,1</w:t>
            </w:r>
          </w:p>
        </w:tc>
      </w:tr>
      <w:tr w:rsidR="00D362C1" w:rsidTr="00D362C1">
        <w:trPr>
          <w:trHeight w:val="60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35</w:t>
            </w:r>
          </w:p>
        </w:tc>
        <w:tc>
          <w:tcPr>
            <w:tcW w:w="284"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L5110</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1169,6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96,4</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3132,1</w:t>
            </w:r>
          </w:p>
        </w:tc>
      </w:tr>
      <w:tr w:rsidR="00D362C1" w:rsidTr="00D362C1">
        <w:trPr>
          <w:trHeight w:val="72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Муниципальная программа "Организация отдыха детей в каникулярное время в Инсарском муниципальном районе на 2016-2025 годы"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5643,4</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4549,5</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4549,5</w:t>
            </w:r>
          </w:p>
        </w:tc>
      </w:tr>
      <w:tr w:rsidR="00D362C1" w:rsidTr="00D362C1">
        <w:trPr>
          <w:trHeight w:val="106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Основное мероприятие "Капитальный ремонт и текущий ремонт, укрепление инфраструктуры и материально-технической базы МБУ "Инсарский детский оздоровительный лагерь им. В.Я. Антропова"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460,0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r>
      <w:tr w:rsidR="00D362C1" w:rsidTr="00D362C1">
        <w:trPr>
          <w:trHeight w:val="72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Учреждения по работе с молодежью</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61110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460,0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r>
      <w:tr w:rsidR="00D362C1" w:rsidTr="00D362C1">
        <w:trPr>
          <w:trHeight w:val="72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61110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600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460,0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r>
      <w:tr w:rsidR="00D362C1" w:rsidTr="00D362C1">
        <w:trPr>
          <w:trHeight w:val="55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61110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460,0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r>
      <w:tr w:rsidR="00D362C1" w:rsidTr="00D362C1">
        <w:trPr>
          <w:trHeight w:val="52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61110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460,0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r>
      <w:tr w:rsidR="00D362C1" w:rsidTr="00D362C1">
        <w:trPr>
          <w:trHeight w:val="480"/>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0"/>
              <w:rPr>
                <w:color w:val="000000"/>
                <w:sz w:val="16"/>
                <w:szCs w:val="16"/>
              </w:rPr>
            </w:pPr>
            <w:r>
              <w:rPr>
                <w:color w:val="000000"/>
                <w:sz w:val="16"/>
                <w:szCs w:val="16"/>
              </w:rPr>
              <w:t>Молодежная политика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61110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460,0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r>
      <w:tr w:rsidR="00D362C1" w:rsidTr="00D362C1">
        <w:trPr>
          <w:trHeight w:val="72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61110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460,0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 </w:t>
            </w:r>
          </w:p>
        </w:tc>
      </w:tr>
      <w:tr w:rsidR="00D362C1" w:rsidTr="00D362C1">
        <w:trPr>
          <w:trHeight w:val="70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Основное мероприятие "Реализация мероприятий по содержанию МБУ "Инсарский детский оздоровительный лагерь им. В.Я. Антропова"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05</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980,6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346,3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346,3</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Учреждения по работе с молодежью</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05</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61110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980,6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346,3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346,3</w:t>
            </w:r>
          </w:p>
        </w:tc>
      </w:tr>
      <w:tr w:rsidR="00D362C1" w:rsidTr="00D362C1">
        <w:trPr>
          <w:trHeight w:val="58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05</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61110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980,6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346,3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346,3</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05</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61110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980,6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346,3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346,3</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05</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61110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980,6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346,3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346,3</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0"/>
              <w:rPr>
                <w:color w:val="000000"/>
                <w:sz w:val="16"/>
                <w:szCs w:val="16"/>
              </w:rPr>
            </w:pPr>
            <w:r>
              <w:rPr>
                <w:color w:val="000000"/>
                <w:sz w:val="16"/>
                <w:szCs w:val="16"/>
              </w:rPr>
              <w:t>Молодежная политика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05</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61110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980,6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346,3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346,3</w:t>
            </w:r>
          </w:p>
        </w:tc>
      </w:tr>
      <w:tr w:rsidR="00D362C1" w:rsidTr="00D362C1">
        <w:trPr>
          <w:trHeight w:val="72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lastRenderedPageBreak/>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05</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61110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980,6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346,3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346,3</w:t>
            </w:r>
          </w:p>
        </w:tc>
      </w:tr>
      <w:tr w:rsidR="00D362C1" w:rsidTr="00D362C1">
        <w:trPr>
          <w:trHeight w:val="69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Основное мероприятие "Организация отдыха и оздоровление детей в летний период на базе МБУ "Инсарский детский оздоровительный лагерь им.В.Я. Антропова"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06</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2185,5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2185,7</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2185,7</w:t>
            </w:r>
          </w:p>
        </w:tc>
      </w:tr>
      <w:tr w:rsidR="00D362C1" w:rsidTr="00D362C1">
        <w:trPr>
          <w:trHeight w:val="70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06</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77210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2185,5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2185,7</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2185,7</w:t>
            </w:r>
          </w:p>
        </w:tc>
      </w:tr>
      <w:tr w:rsidR="00D362C1" w:rsidTr="00D362C1">
        <w:trPr>
          <w:trHeight w:val="43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06</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77210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600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2185,5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2185,7</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2185,7</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06</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77210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2185,5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2185,7</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2185,7</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06</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77210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2185,5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2185,7</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2185,7</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0"/>
              <w:rPr>
                <w:color w:val="000000"/>
                <w:sz w:val="16"/>
                <w:szCs w:val="16"/>
              </w:rPr>
            </w:pPr>
            <w:r>
              <w:rPr>
                <w:color w:val="000000"/>
                <w:sz w:val="16"/>
                <w:szCs w:val="16"/>
              </w:rPr>
              <w:t>Молодежная политика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06</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77210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2185,5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2185,7</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2185,7</w:t>
            </w:r>
          </w:p>
        </w:tc>
      </w:tr>
      <w:tr w:rsidR="00D362C1" w:rsidTr="00D362C1">
        <w:trPr>
          <w:trHeight w:val="70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06</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77210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2185,5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2185,7</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2185,7</w:t>
            </w:r>
          </w:p>
        </w:tc>
      </w:tr>
      <w:tr w:rsidR="00D362C1" w:rsidTr="00D362C1">
        <w:trPr>
          <w:trHeight w:val="73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Основное мероприятие "Организация работы лагерей на базе образовательных учреждений Инсарского муниципального района в каникулярный период"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08</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2017,3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2017,5</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2017,5</w:t>
            </w:r>
          </w:p>
        </w:tc>
      </w:tr>
      <w:tr w:rsidR="00D362C1" w:rsidTr="00D362C1">
        <w:trPr>
          <w:trHeight w:val="90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08</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77210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2017,3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2017,5</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2017,5</w:t>
            </w:r>
          </w:p>
        </w:tc>
      </w:tr>
      <w:tr w:rsidR="00D362C1" w:rsidTr="00D362C1">
        <w:trPr>
          <w:trHeight w:val="51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08</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77210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600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2017,3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2017,5</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2017,5</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08</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77210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2017,3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2017,5</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2017,5</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08</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77210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2017,3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2017,5</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2017,5</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0"/>
              <w:rPr>
                <w:color w:val="000000"/>
                <w:sz w:val="16"/>
                <w:szCs w:val="16"/>
              </w:rPr>
            </w:pPr>
            <w:r>
              <w:rPr>
                <w:color w:val="000000"/>
                <w:sz w:val="16"/>
                <w:szCs w:val="16"/>
              </w:rPr>
              <w:t>Молодежная политика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08</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77210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2017,3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2017,5</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2017,5</w:t>
            </w:r>
          </w:p>
        </w:tc>
      </w:tr>
      <w:tr w:rsidR="00D362C1" w:rsidTr="00D362C1">
        <w:trPr>
          <w:trHeight w:val="63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40</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08</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77210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2017,3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2017,5</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2017,5</w:t>
            </w:r>
          </w:p>
        </w:tc>
      </w:tr>
      <w:tr w:rsidR="00D362C1" w:rsidTr="00D362C1">
        <w:trPr>
          <w:trHeight w:val="63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Муниципальная программа "Повышение безопасности дорожного движения в Инсарском муниципальном районе"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41</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w:t>
            </w:r>
          </w:p>
        </w:tc>
      </w:tr>
      <w:tr w:rsidR="00D362C1" w:rsidTr="00D362C1">
        <w:trPr>
          <w:trHeight w:val="99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Основное мероприятие "Содействие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данной тематике"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05</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w:t>
            </w:r>
          </w:p>
        </w:tc>
      </w:tr>
      <w:tr w:rsidR="00D362C1" w:rsidTr="00D362C1">
        <w:trPr>
          <w:trHeight w:val="37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Мероприятия в области образования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05</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w:t>
            </w:r>
          </w:p>
        </w:tc>
      </w:tr>
      <w:tr w:rsidR="00D362C1" w:rsidTr="00D362C1">
        <w:trPr>
          <w:trHeight w:val="76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05</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w:t>
            </w:r>
          </w:p>
        </w:tc>
      </w:tr>
      <w:tr w:rsidR="00D362C1" w:rsidTr="00D362C1">
        <w:trPr>
          <w:trHeight w:val="630"/>
        </w:trPr>
        <w:tc>
          <w:tcPr>
            <w:tcW w:w="3559"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05</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05</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w:t>
            </w:r>
          </w:p>
        </w:tc>
      </w:tr>
      <w:tr w:rsidR="00D362C1" w:rsidTr="00D362C1">
        <w:trPr>
          <w:trHeight w:val="405"/>
        </w:trPr>
        <w:tc>
          <w:tcPr>
            <w:tcW w:w="3559" w:type="dxa"/>
            <w:tcBorders>
              <w:top w:val="single" w:sz="4" w:space="0" w:color="auto"/>
              <w:left w:val="single" w:sz="4" w:space="0" w:color="auto"/>
              <w:bottom w:val="single" w:sz="4" w:space="0" w:color="auto"/>
              <w:right w:val="single" w:sz="4" w:space="0" w:color="auto"/>
            </w:tcBorders>
            <w:hideMark/>
          </w:tcPr>
          <w:p w:rsidR="00D362C1" w:rsidRDefault="00D362C1">
            <w:pPr>
              <w:rPr>
                <w:color w:val="000000"/>
                <w:sz w:val="16"/>
                <w:szCs w:val="16"/>
              </w:rPr>
            </w:pPr>
            <w:r>
              <w:rPr>
                <w:color w:val="000000"/>
                <w:sz w:val="16"/>
                <w:szCs w:val="16"/>
              </w:rPr>
              <w:t>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05</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w:t>
            </w:r>
          </w:p>
        </w:tc>
      </w:tr>
      <w:tr w:rsidR="00D362C1" w:rsidTr="00D362C1">
        <w:trPr>
          <w:trHeight w:val="63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05</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42240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07</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09</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w:t>
            </w:r>
          </w:p>
        </w:tc>
      </w:tr>
      <w:tr w:rsidR="00D362C1" w:rsidTr="00D362C1">
        <w:trPr>
          <w:trHeight w:val="76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Муниципальная программа "Развитие и обеспечение эффективности  деятельности администрации Инсарского муниципального района на 2018-2025годы"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20298,7</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13280,0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color w:val="000000"/>
                <w:sz w:val="16"/>
                <w:szCs w:val="16"/>
              </w:rPr>
            </w:pPr>
            <w:r>
              <w:rPr>
                <w:b/>
                <w:bCs/>
                <w:color w:val="000000"/>
                <w:sz w:val="16"/>
                <w:szCs w:val="16"/>
              </w:rPr>
              <w:t>13413,0</w:t>
            </w:r>
          </w:p>
        </w:tc>
      </w:tr>
      <w:tr w:rsidR="00D362C1" w:rsidTr="00D362C1">
        <w:trPr>
          <w:trHeight w:val="51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 xml:space="preserve">Основное мероприятие "Финансовое обеспечение деятельности органов местного </w:t>
            </w:r>
            <w:r>
              <w:rPr>
                <w:b/>
                <w:bCs/>
                <w:color w:val="000000"/>
                <w:sz w:val="16"/>
                <w:szCs w:val="16"/>
              </w:rPr>
              <w:lastRenderedPageBreak/>
              <w:t>самоуправления"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lastRenderedPageBreak/>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17753,9</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12293,9</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12126,9</w:t>
            </w:r>
          </w:p>
        </w:tc>
      </w:tr>
      <w:tr w:rsidR="00D362C1" w:rsidTr="00D362C1">
        <w:trPr>
          <w:trHeight w:val="46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lastRenderedPageBreak/>
              <w:t>Доплаты к пенсиям муниципальных служащих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03010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2240,2</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2329,8</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2423</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03010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300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2240,2</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2329,8</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2423</w:t>
            </w:r>
          </w:p>
        </w:tc>
      </w:tr>
      <w:tr w:rsidR="00D362C1" w:rsidTr="00D362C1">
        <w:trPr>
          <w:trHeight w:val="270"/>
        </w:trPr>
        <w:tc>
          <w:tcPr>
            <w:tcW w:w="355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color w:val="000000"/>
                <w:sz w:val="16"/>
                <w:szCs w:val="16"/>
              </w:rPr>
            </w:pPr>
            <w:r>
              <w:rPr>
                <w:color w:val="000000"/>
                <w:sz w:val="16"/>
                <w:szCs w:val="16"/>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03010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310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2240,2</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2329,8</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2423</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Социальная политика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03010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310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2240,2</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2329,8</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2423</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03010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310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2240,2</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2329,8</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2423</w:t>
            </w:r>
          </w:p>
        </w:tc>
      </w:tr>
      <w:tr w:rsidR="00D362C1" w:rsidTr="00D362C1">
        <w:trPr>
          <w:trHeight w:val="70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03010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310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sz w:val="16"/>
                <w:szCs w:val="16"/>
              </w:rPr>
            </w:pPr>
            <w:r>
              <w:rPr>
                <w:sz w:val="16"/>
                <w:szCs w:val="16"/>
              </w:rPr>
              <w:t>2 240,2</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sz w:val="16"/>
                <w:szCs w:val="16"/>
              </w:rPr>
            </w:pPr>
            <w:r>
              <w:rPr>
                <w:sz w:val="16"/>
                <w:szCs w:val="16"/>
              </w:rPr>
              <w:t>2 329,8</w:t>
            </w:r>
          </w:p>
        </w:tc>
        <w:tc>
          <w:tcPr>
            <w:tcW w:w="956" w:type="dxa"/>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sz w:val="16"/>
                <w:szCs w:val="16"/>
              </w:rPr>
            </w:pPr>
            <w:r>
              <w:rPr>
                <w:sz w:val="16"/>
                <w:szCs w:val="16"/>
              </w:rPr>
              <w:t>2 423,0</w:t>
            </w:r>
          </w:p>
        </w:tc>
      </w:tr>
      <w:tr w:rsidR="00D362C1" w:rsidTr="00D362C1">
        <w:trPr>
          <w:trHeight w:val="46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Расходы на выплаты по оплате труда работников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13290,6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8121,3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8121,3</w:t>
            </w:r>
          </w:p>
        </w:tc>
      </w:tr>
      <w:tr w:rsidR="00D362C1" w:rsidTr="00D362C1">
        <w:trPr>
          <w:trHeight w:val="96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13290,6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8121,3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8121,3</w:t>
            </w:r>
          </w:p>
        </w:tc>
      </w:tr>
      <w:tr w:rsidR="00D362C1" w:rsidTr="00D362C1">
        <w:trPr>
          <w:trHeight w:val="61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13290,6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8121,3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8121,3</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13290,6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8121,3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8121,3</w:t>
            </w:r>
          </w:p>
        </w:tc>
      </w:tr>
      <w:tr w:rsidR="00D362C1" w:rsidTr="00D362C1">
        <w:trPr>
          <w:trHeight w:val="87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13290,6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8121,3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8121,3</w:t>
            </w:r>
          </w:p>
        </w:tc>
      </w:tr>
      <w:tr w:rsidR="00D362C1" w:rsidTr="00D362C1">
        <w:trPr>
          <w:trHeight w:val="40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11230,6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6721,2</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6721,2</w:t>
            </w:r>
          </w:p>
        </w:tc>
      </w:tr>
      <w:tr w:rsidR="00D362C1" w:rsidTr="00D362C1">
        <w:trPr>
          <w:trHeight w:val="60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2060,0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1400,1</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1400,1</w:t>
            </w:r>
          </w:p>
        </w:tc>
      </w:tr>
      <w:tr w:rsidR="00D362C1" w:rsidTr="00D362C1">
        <w:trPr>
          <w:trHeight w:val="4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329,7</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204,7</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204,7</w:t>
            </w:r>
          </w:p>
        </w:tc>
      </w:tr>
      <w:tr w:rsidR="00D362C1" w:rsidTr="00D362C1">
        <w:trPr>
          <w:trHeight w:val="96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329,7</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204,7</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204,7</w:t>
            </w:r>
          </w:p>
        </w:tc>
      </w:tr>
      <w:tr w:rsidR="00D362C1" w:rsidTr="00D362C1">
        <w:trPr>
          <w:trHeight w:val="480"/>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329,7</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204,7</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204,7</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329,7</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204,7</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204,7</w:t>
            </w:r>
          </w:p>
        </w:tc>
      </w:tr>
      <w:tr w:rsidR="00D362C1" w:rsidTr="00D362C1">
        <w:trPr>
          <w:trHeight w:val="90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329,7</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204,7</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204,7</w:t>
            </w:r>
          </w:p>
        </w:tc>
      </w:tr>
      <w:tr w:rsidR="00D362C1" w:rsidTr="00D362C1">
        <w:trPr>
          <w:trHeight w:val="57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327,7</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197,6</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197,6</w:t>
            </w:r>
          </w:p>
        </w:tc>
      </w:tr>
      <w:tr w:rsidR="00D362C1" w:rsidTr="00D362C1">
        <w:trPr>
          <w:trHeight w:val="42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7,1</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7,1</w:t>
            </w:r>
          </w:p>
        </w:tc>
      </w:tr>
      <w:tr w:rsidR="00D362C1" w:rsidTr="00D362C1">
        <w:trPr>
          <w:trHeight w:val="45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Расходы на выплаты по оплате труда  высшего должностного лица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41150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1335,0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1164,8</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904,4</w:t>
            </w:r>
          </w:p>
        </w:tc>
      </w:tr>
      <w:tr w:rsidR="00D362C1" w:rsidTr="00D362C1">
        <w:trPr>
          <w:trHeight w:val="96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41150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1335,0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1164,8</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904,4</w:t>
            </w:r>
          </w:p>
        </w:tc>
      </w:tr>
      <w:tr w:rsidR="00D362C1" w:rsidTr="00D362C1">
        <w:trPr>
          <w:trHeight w:val="720"/>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41150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1335,0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1164,8</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904,4</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lastRenderedPageBreak/>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41150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1335,0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1164,8</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904,4</w:t>
            </w:r>
          </w:p>
        </w:tc>
      </w:tr>
      <w:tr w:rsidR="00D362C1" w:rsidTr="00D362C1">
        <w:trPr>
          <w:trHeight w:val="66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Функционирование  высшего должностного лица субъектов РФ,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41150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1335,0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1164,8</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904,4</w:t>
            </w:r>
          </w:p>
        </w:tc>
      </w:tr>
      <w:tr w:rsidR="00D362C1" w:rsidTr="00D362C1">
        <w:trPr>
          <w:trHeight w:val="4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41150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1335,0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1164,8</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904,4</w:t>
            </w:r>
          </w:p>
        </w:tc>
      </w:tr>
      <w:tr w:rsidR="00D362C1" w:rsidTr="00D362C1">
        <w:trPr>
          <w:trHeight w:val="7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77020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100,4</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100,6</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100,8</w:t>
            </w:r>
          </w:p>
        </w:tc>
      </w:tr>
      <w:tr w:rsidR="00D362C1" w:rsidTr="00D362C1">
        <w:trPr>
          <w:trHeight w:val="96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77020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100,4</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100,6</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100,8</w:t>
            </w:r>
          </w:p>
        </w:tc>
      </w:tr>
      <w:tr w:rsidR="00D362C1" w:rsidTr="00D362C1">
        <w:trPr>
          <w:trHeight w:val="52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Расходы на выплаты персоналу государственных (муниципальных</w:t>
            </w:r>
            <w:proofErr w:type="gramStart"/>
            <w:r>
              <w:rPr>
                <w:color w:val="000000"/>
                <w:sz w:val="16"/>
                <w:szCs w:val="16"/>
              </w:rPr>
              <w:t>)о</w:t>
            </w:r>
            <w:proofErr w:type="gramEnd"/>
            <w:r>
              <w:rPr>
                <w:color w:val="000000"/>
                <w:sz w:val="16"/>
                <w:szCs w:val="16"/>
              </w:rPr>
              <w:t>рганов</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77020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100,4</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100,6</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100,8</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77020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100,4</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100,6</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100,8</w:t>
            </w:r>
          </w:p>
        </w:tc>
      </w:tr>
      <w:tr w:rsidR="00D362C1" w:rsidTr="00D362C1">
        <w:trPr>
          <w:trHeight w:val="88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77020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100,4</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100,6</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100,8</w:t>
            </w:r>
          </w:p>
        </w:tc>
      </w:tr>
      <w:tr w:rsidR="00D362C1" w:rsidTr="00D362C1">
        <w:trPr>
          <w:trHeight w:val="7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77020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100,4</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100,6</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100,8</w:t>
            </w:r>
          </w:p>
        </w:tc>
      </w:tr>
      <w:tr w:rsidR="00D362C1" w:rsidTr="00D362C1">
        <w:trPr>
          <w:trHeight w:val="163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Республике Мордовия  от 30марта 2005г №26-З "Об  организации деятельности комиссий по делам несовершеннолетних и защите их прав в Республике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77030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178,1</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178,1</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178,1</w:t>
            </w:r>
          </w:p>
        </w:tc>
      </w:tr>
      <w:tr w:rsidR="00D362C1" w:rsidTr="00D362C1">
        <w:trPr>
          <w:trHeight w:val="111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77030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178,1</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178,1</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178,1</w:t>
            </w:r>
          </w:p>
        </w:tc>
      </w:tr>
      <w:tr w:rsidR="00D362C1" w:rsidTr="00D362C1">
        <w:trPr>
          <w:trHeight w:val="46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77030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178,1</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178,1</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178,1</w:t>
            </w:r>
          </w:p>
        </w:tc>
      </w:tr>
      <w:tr w:rsidR="00D362C1" w:rsidTr="00D362C1">
        <w:trPr>
          <w:trHeight w:val="46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77030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178,1</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178,1</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178,1</w:t>
            </w:r>
          </w:p>
        </w:tc>
      </w:tr>
      <w:tr w:rsidR="00D362C1" w:rsidTr="00D362C1">
        <w:trPr>
          <w:trHeight w:val="46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77030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178,1</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178,1</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178,1</w:t>
            </w:r>
          </w:p>
        </w:tc>
      </w:tr>
      <w:tr w:rsidR="00D362C1" w:rsidTr="00D362C1">
        <w:trPr>
          <w:trHeight w:val="76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77030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178,1</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178,1</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178,1</w:t>
            </w:r>
          </w:p>
        </w:tc>
      </w:tr>
      <w:tr w:rsidR="00D362C1" w:rsidTr="00D362C1">
        <w:trPr>
          <w:trHeight w:val="84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77510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72,6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71,9</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71,6</w:t>
            </w:r>
          </w:p>
        </w:tc>
      </w:tr>
      <w:tr w:rsidR="00D362C1" w:rsidTr="00D362C1">
        <w:trPr>
          <w:trHeight w:val="96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77510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72,6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71,9</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71,6</w:t>
            </w:r>
          </w:p>
        </w:tc>
      </w:tr>
      <w:tr w:rsidR="00D362C1" w:rsidTr="00D362C1">
        <w:trPr>
          <w:trHeight w:val="450"/>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77510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72,6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71,9</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71,6</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lastRenderedPageBreak/>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77510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72,6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71,9</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71,6</w:t>
            </w:r>
          </w:p>
        </w:tc>
      </w:tr>
      <w:tr w:rsidR="00D362C1" w:rsidTr="00D362C1">
        <w:trPr>
          <w:trHeight w:val="75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77510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72,6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71,9</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71,6</w:t>
            </w:r>
          </w:p>
        </w:tc>
      </w:tr>
      <w:tr w:rsidR="00D362C1" w:rsidTr="00D362C1">
        <w:trPr>
          <w:trHeight w:val="57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77510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72,6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71,9</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71,6</w:t>
            </w:r>
          </w:p>
        </w:tc>
      </w:tr>
      <w:tr w:rsidR="00D362C1" w:rsidTr="00D362C1">
        <w:trPr>
          <w:trHeight w:val="103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77540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122,5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122,7</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123,0</w:t>
            </w:r>
          </w:p>
        </w:tc>
      </w:tr>
      <w:tr w:rsidR="00D362C1" w:rsidTr="00D362C1">
        <w:trPr>
          <w:trHeight w:val="96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77540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122,5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122,7</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123,0</w:t>
            </w:r>
          </w:p>
        </w:tc>
      </w:tr>
      <w:tr w:rsidR="00D362C1" w:rsidTr="00D362C1">
        <w:trPr>
          <w:trHeight w:val="570"/>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Расходы на выплаты персоналу государственных (муниципальных</w:t>
            </w:r>
            <w:proofErr w:type="gramStart"/>
            <w:r>
              <w:rPr>
                <w:color w:val="000000"/>
                <w:sz w:val="16"/>
                <w:szCs w:val="16"/>
              </w:rPr>
              <w:t>)о</w:t>
            </w:r>
            <w:proofErr w:type="gramEnd"/>
            <w:r>
              <w:rPr>
                <w:color w:val="000000"/>
                <w:sz w:val="16"/>
                <w:szCs w:val="16"/>
              </w:rPr>
              <w:t>рганов</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77540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122,5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122,7</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123,0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77540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122,5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122,7</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123,0</w:t>
            </w:r>
          </w:p>
        </w:tc>
      </w:tr>
      <w:tr w:rsidR="00D362C1" w:rsidTr="00D362C1">
        <w:trPr>
          <w:trHeight w:val="73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77540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122,5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122,7</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123,0</w:t>
            </w:r>
          </w:p>
        </w:tc>
      </w:tr>
      <w:tr w:rsidR="00D362C1" w:rsidTr="00D362C1">
        <w:trPr>
          <w:trHeight w:val="60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77540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122,5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122,7</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123,0</w:t>
            </w:r>
          </w:p>
        </w:tc>
      </w:tr>
      <w:tr w:rsidR="00D362C1" w:rsidTr="00D362C1">
        <w:trPr>
          <w:trHeight w:val="60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стимулирование применения специального налогового режима</w:t>
            </w:r>
            <w:proofErr w:type="gramStart"/>
            <w:r>
              <w:rPr>
                <w:b/>
                <w:bCs/>
                <w:color w:val="000000"/>
                <w:sz w:val="16"/>
                <w:szCs w:val="16"/>
              </w:rPr>
              <w:t>"н</w:t>
            </w:r>
            <w:proofErr w:type="gramEnd"/>
            <w:r>
              <w:rPr>
                <w:b/>
                <w:bCs/>
                <w:color w:val="000000"/>
                <w:sz w:val="16"/>
                <w:szCs w:val="16"/>
              </w:rPr>
              <w:t>алог на профессиональный доход"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78050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84,8</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r>
      <w:tr w:rsidR="00D362C1" w:rsidTr="00D362C1">
        <w:trPr>
          <w:trHeight w:val="105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78050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84,8</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r>
      <w:tr w:rsidR="00D362C1" w:rsidTr="00D362C1">
        <w:trPr>
          <w:trHeight w:val="600"/>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Расходы на выплаты персоналу государственных (муниципальных</w:t>
            </w:r>
            <w:proofErr w:type="gramStart"/>
            <w:r>
              <w:rPr>
                <w:color w:val="000000"/>
                <w:sz w:val="16"/>
                <w:szCs w:val="16"/>
              </w:rPr>
              <w:t>)о</w:t>
            </w:r>
            <w:proofErr w:type="gramEnd"/>
            <w:r>
              <w:rPr>
                <w:color w:val="000000"/>
                <w:sz w:val="16"/>
                <w:szCs w:val="16"/>
              </w:rPr>
              <w:t>рганов</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78050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84,8</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r>
      <w:tr w:rsidR="00D362C1" w:rsidTr="00D362C1">
        <w:trPr>
          <w:trHeight w:val="60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78050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84,8</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r>
      <w:tr w:rsidR="00D362C1" w:rsidTr="00D362C1">
        <w:trPr>
          <w:trHeight w:val="79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78050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84,8</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r>
      <w:tr w:rsidR="00D362C1" w:rsidTr="00D362C1">
        <w:trPr>
          <w:trHeight w:val="60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78050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84,8</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7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Основное мероприятие "Материально-техническое обеспечение деятельности администрации Инсарского муниципального района"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2544,8</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986,1</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1286,1</w:t>
            </w:r>
          </w:p>
        </w:tc>
      </w:tr>
      <w:tr w:rsidR="00D362C1" w:rsidTr="00D362C1">
        <w:trPr>
          <w:trHeight w:val="46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Расходы на обеспечение функций органов местного самоуправления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2539,8</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981,1</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1281,1</w:t>
            </w:r>
          </w:p>
        </w:tc>
      </w:tr>
      <w:tr w:rsidR="00D362C1" w:rsidTr="00D362C1">
        <w:trPr>
          <w:trHeight w:val="55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2219,0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764,8</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1064,8</w:t>
            </w:r>
          </w:p>
        </w:tc>
      </w:tr>
      <w:tr w:rsidR="00D362C1" w:rsidTr="00D362C1">
        <w:trPr>
          <w:trHeight w:val="54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2219,0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764,8</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1064,8</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2219,0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764,8</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1064,8</w:t>
            </w:r>
          </w:p>
        </w:tc>
      </w:tr>
      <w:tr w:rsidR="00D362C1" w:rsidTr="00D362C1">
        <w:trPr>
          <w:trHeight w:val="79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2219,0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764,8</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1064,8</w:t>
            </w:r>
          </w:p>
        </w:tc>
      </w:tr>
      <w:tr w:rsidR="00D362C1" w:rsidTr="00D362C1">
        <w:trPr>
          <w:trHeight w:val="55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lastRenderedPageBreak/>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2122,1</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678,5</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978,5</w:t>
            </w:r>
          </w:p>
        </w:tc>
      </w:tr>
      <w:tr w:rsidR="00D362C1" w:rsidTr="00D362C1">
        <w:trPr>
          <w:trHeight w:val="64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96,9</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86,3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86,3</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320,8</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216,3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216,3</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850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320,8</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216,3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216,3</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850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320,8</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216,3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216,3</w:t>
            </w:r>
          </w:p>
        </w:tc>
      </w:tr>
      <w:tr w:rsidR="00D362C1" w:rsidTr="00D362C1">
        <w:trPr>
          <w:trHeight w:val="87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850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320,8</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216,3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216,3</w:t>
            </w:r>
          </w:p>
        </w:tc>
      </w:tr>
      <w:tr w:rsidR="00D362C1" w:rsidTr="00D362C1">
        <w:trPr>
          <w:trHeight w:val="51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850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320,8</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216,3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216,3</w:t>
            </w:r>
          </w:p>
        </w:tc>
      </w:tr>
      <w:tr w:rsidR="00D362C1" w:rsidTr="00D362C1">
        <w:trPr>
          <w:trHeight w:val="127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Осуществление государственных полномочий Республике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2015года №38-З "Об административной ответственности на территории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77150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w:t>
            </w:r>
          </w:p>
        </w:tc>
      </w:tr>
      <w:tr w:rsidR="00D362C1" w:rsidTr="00D362C1">
        <w:trPr>
          <w:trHeight w:val="630"/>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77150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w:t>
            </w:r>
          </w:p>
        </w:tc>
      </w:tr>
      <w:tr w:rsidR="00D362C1" w:rsidTr="00D362C1">
        <w:trPr>
          <w:trHeight w:val="46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77150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77150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w:t>
            </w:r>
          </w:p>
        </w:tc>
      </w:tr>
      <w:tr w:rsidR="00D362C1" w:rsidTr="00D362C1">
        <w:trPr>
          <w:trHeight w:val="67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77150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w:t>
            </w:r>
          </w:p>
        </w:tc>
      </w:tr>
      <w:tr w:rsidR="00D362C1" w:rsidTr="00D362C1">
        <w:trPr>
          <w:trHeight w:val="42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77150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3,3</w:t>
            </w:r>
          </w:p>
        </w:tc>
      </w:tr>
      <w:tr w:rsidR="00D362C1" w:rsidTr="00D362C1">
        <w:trPr>
          <w:trHeight w:val="79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77560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1,7</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1,7</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1,7</w:t>
            </w:r>
          </w:p>
        </w:tc>
      </w:tr>
      <w:tr w:rsidR="00D362C1" w:rsidTr="00D362C1">
        <w:trPr>
          <w:trHeight w:val="630"/>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77560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1,7</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1,7</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1,7</w:t>
            </w:r>
          </w:p>
        </w:tc>
      </w:tr>
      <w:tr w:rsidR="00D362C1" w:rsidTr="00D362C1">
        <w:trPr>
          <w:trHeight w:val="4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77560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1,7</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1,7</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1,7</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77560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1,7</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1,7</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1,7</w:t>
            </w:r>
          </w:p>
        </w:tc>
      </w:tr>
      <w:tr w:rsidR="00D362C1" w:rsidTr="00D362C1">
        <w:trPr>
          <w:trHeight w:val="66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77560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1,7</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1,7</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1,7</w:t>
            </w:r>
          </w:p>
        </w:tc>
      </w:tr>
      <w:tr w:rsidR="00D362C1" w:rsidTr="00D362C1">
        <w:trPr>
          <w:trHeight w:val="54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65</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77560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1,7</w:t>
            </w:r>
          </w:p>
        </w:tc>
      </w:tr>
      <w:tr w:rsidR="00D362C1" w:rsidTr="00D362C1">
        <w:trPr>
          <w:trHeight w:val="66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b/>
                <w:bCs/>
                <w:color w:val="000000"/>
                <w:sz w:val="16"/>
                <w:szCs w:val="16"/>
              </w:rPr>
            </w:pPr>
            <w:r>
              <w:rPr>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27099,6</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15508,4</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17388,6</w:t>
            </w:r>
          </w:p>
        </w:tc>
      </w:tr>
      <w:tr w:rsidR="00D362C1" w:rsidTr="00D362C1">
        <w:trPr>
          <w:trHeight w:val="72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Непрограммые расходы в рамках </w:t>
            </w:r>
            <w:proofErr w:type="gramStart"/>
            <w:r>
              <w:rPr>
                <w:color w:val="000000"/>
                <w:sz w:val="16"/>
                <w:szCs w:val="16"/>
              </w:rPr>
              <w:t>обеспечения деятельности главных распорядителей  средств бюджета</w:t>
            </w:r>
            <w:proofErr w:type="gramEnd"/>
            <w:r>
              <w:rPr>
                <w:color w:val="000000"/>
                <w:sz w:val="16"/>
                <w:szCs w:val="16"/>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27099,6</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15508,4</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17388,6</w:t>
            </w:r>
          </w:p>
        </w:tc>
      </w:tr>
      <w:tr w:rsidR="00D362C1" w:rsidTr="00D362C1">
        <w:trPr>
          <w:trHeight w:val="42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Оказание других видов социальной помощи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01170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w:t>
            </w:r>
          </w:p>
        </w:tc>
      </w:tr>
      <w:tr w:rsidR="00D362C1" w:rsidTr="00D362C1">
        <w:trPr>
          <w:trHeight w:val="40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01170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300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color w:val="000000"/>
                <w:sz w:val="16"/>
                <w:szCs w:val="16"/>
              </w:rPr>
            </w:pPr>
            <w:r>
              <w:rPr>
                <w:color w:val="000000"/>
                <w:sz w:val="16"/>
                <w:szCs w:val="16"/>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01170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310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w:t>
            </w:r>
          </w:p>
        </w:tc>
      </w:tr>
      <w:tr w:rsidR="00D362C1" w:rsidTr="00D362C1">
        <w:trPr>
          <w:trHeight w:val="37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lastRenderedPageBreak/>
              <w:t>Социальная политика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01170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310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w:t>
            </w:r>
          </w:p>
        </w:tc>
      </w:tr>
      <w:tr w:rsidR="00D362C1" w:rsidTr="00D362C1">
        <w:trPr>
          <w:trHeight w:val="36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01170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310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w:t>
            </w:r>
          </w:p>
        </w:tc>
      </w:tr>
      <w:tr w:rsidR="00D362C1" w:rsidTr="00D362C1">
        <w:trPr>
          <w:trHeight w:val="42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01170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310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62C1" w:rsidRDefault="00D362C1">
            <w:pPr>
              <w:rPr>
                <w:b/>
                <w:bCs/>
                <w:color w:val="000000"/>
                <w:sz w:val="16"/>
                <w:szCs w:val="16"/>
              </w:rPr>
            </w:pPr>
            <w:r>
              <w:rPr>
                <w:b/>
                <w:bCs/>
                <w:color w:val="000000"/>
                <w:sz w:val="16"/>
                <w:szCs w:val="16"/>
              </w:rPr>
              <w:t>Резервный фонд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870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870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Резервные фонды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870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100</w:t>
            </w:r>
          </w:p>
        </w:tc>
      </w:tr>
      <w:tr w:rsidR="00D362C1" w:rsidTr="00D362C1">
        <w:trPr>
          <w:trHeight w:val="52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41180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870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proofErr w:type="gramStart"/>
            <w:r>
              <w:rPr>
                <w:b/>
                <w:bCs/>
                <w:color w:val="000000"/>
                <w:sz w:val="16"/>
                <w:szCs w:val="16"/>
              </w:rPr>
              <w:t>Мероприятия</w:t>
            </w:r>
            <w:proofErr w:type="gramEnd"/>
            <w:r>
              <w:rPr>
                <w:b/>
                <w:bCs/>
                <w:color w:val="000000"/>
                <w:sz w:val="16"/>
                <w:szCs w:val="16"/>
              </w:rPr>
              <w:t xml:space="preserve"> связанные с  муниципальным управлением</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41210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9806,7</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30</w:t>
            </w:r>
          </w:p>
        </w:tc>
      </w:tr>
      <w:tr w:rsidR="00D362C1" w:rsidTr="00D362C1">
        <w:trPr>
          <w:trHeight w:val="43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41210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30</w:t>
            </w:r>
          </w:p>
        </w:tc>
      </w:tr>
      <w:tr w:rsidR="00D362C1" w:rsidTr="00D362C1">
        <w:trPr>
          <w:trHeight w:val="4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41210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41210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41210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30</w:t>
            </w:r>
          </w:p>
        </w:tc>
      </w:tr>
      <w:tr w:rsidR="00D362C1" w:rsidTr="00D362C1">
        <w:trPr>
          <w:trHeight w:val="43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41210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30,0</w:t>
            </w:r>
          </w:p>
        </w:tc>
      </w:tr>
      <w:tr w:rsidR="00D362C1" w:rsidTr="00D362C1">
        <w:trPr>
          <w:trHeight w:val="43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41210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9606,7</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0</w:t>
            </w:r>
          </w:p>
        </w:tc>
      </w:tr>
      <w:tr w:rsidR="00D362C1" w:rsidTr="00D362C1">
        <w:trPr>
          <w:trHeight w:val="43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41210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870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9606,7</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0</w:t>
            </w:r>
          </w:p>
        </w:tc>
      </w:tr>
      <w:tr w:rsidR="00D362C1" w:rsidTr="00D362C1">
        <w:trPr>
          <w:trHeight w:val="43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41210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870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9606,7</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0</w:t>
            </w:r>
          </w:p>
        </w:tc>
      </w:tr>
      <w:tr w:rsidR="00D362C1" w:rsidTr="00D362C1">
        <w:trPr>
          <w:trHeight w:val="43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41210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870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9606,7</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0</w:t>
            </w:r>
          </w:p>
        </w:tc>
      </w:tr>
      <w:tr w:rsidR="00D362C1" w:rsidTr="00D362C1">
        <w:trPr>
          <w:trHeight w:val="43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41210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870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9606,7</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41990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1950,0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3950,0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41990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1950,0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3950,0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41990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870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1950,0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3950,0</w:t>
            </w:r>
          </w:p>
        </w:tc>
      </w:tr>
      <w:tr w:rsidR="00D362C1" w:rsidTr="00D362C1">
        <w:trPr>
          <w:trHeight w:val="25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41990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870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99</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1950,0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3950,0</w:t>
            </w:r>
          </w:p>
        </w:tc>
      </w:tr>
      <w:tr w:rsidR="00D362C1" w:rsidTr="00D362C1">
        <w:trPr>
          <w:trHeight w:val="25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41990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870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99</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99</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1950,0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3950,0</w:t>
            </w:r>
          </w:p>
        </w:tc>
      </w:tr>
      <w:tr w:rsidR="00D362C1" w:rsidTr="00D362C1">
        <w:trPr>
          <w:trHeight w:val="60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Финансовое управление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41990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870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99</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99</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901</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1950,0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3950,0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Мероприятия в области культуры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42250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49,9</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19,5</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19,3</w:t>
            </w:r>
          </w:p>
        </w:tc>
      </w:tr>
      <w:tr w:rsidR="00D362C1" w:rsidTr="00D362C1">
        <w:trPr>
          <w:trHeight w:val="49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42250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600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49,9</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19,5</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19,3</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42250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49,9</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19,5</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19,3</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42250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49,9</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19,5</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19,3</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Культура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42250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49,9</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19,5</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19,3</w:t>
            </w:r>
          </w:p>
        </w:tc>
      </w:tr>
      <w:tr w:rsidR="00D362C1" w:rsidTr="00D362C1">
        <w:trPr>
          <w:trHeight w:val="69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42250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610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49,9</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19,5</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19,3</w:t>
            </w:r>
          </w:p>
        </w:tc>
      </w:tr>
      <w:tr w:rsidR="00D362C1" w:rsidTr="00D362C1">
        <w:trPr>
          <w:trHeight w:val="4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Взнос на капитальный ремонт общего имущества в многоквартирном доме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42360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19,7</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20,4</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21,3</w:t>
            </w:r>
          </w:p>
        </w:tc>
      </w:tr>
      <w:tr w:rsidR="00D362C1" w:rsidTr="00D362C1">
        <w:trPr>
          <w:trHeight w:val="45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42360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19,7</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20,4</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21,3</w:t>
            </w:r>
          </w:p>
        </w:tc>
      </w:tr>
      <w:tr w:rsidR="00D362C1" w:rsidTr="00D362C1">
        <w:trPr>
          <w:trHeight w:val="46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42360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19,7</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20,4</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21,3</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lastRenderedPageBreak/>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42360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19,7</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20,4</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21,3</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Жилищное хозяйство</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42360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19,7</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20,4</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21,3</w:t>
            </w:r>
          </w:p>
        </w:tc>
      </w:tr>
      <w:tr w:rsidR="00D362C1" w:rsidTr="00D362C1">
        <w:trPr>
          <w:trHeight w:val="60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42360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05</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19,7</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20,4</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21,3</w:t>
            </w:r>
          </w:p>
        </w:tc>
      </w:tr>
      <w:tr w:rsidR="00D362C1" w:rsidTr="00D362C1">
        <w:trPr>
          <w:trHeight w:val="96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51200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15,3</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0,0</w:t>
            </w:r>
          </w:p>
        </w:tc>
      </w:tr>
      <w:tr w:rsidR="00D362C1" w:rsidTr="00D362C1">
        <w:trPr>
          <w:trHeight w:val="70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51200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15,3</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0,0</w:t>
            </w:r>
          </w:p>
        </w:tc>
      </w:tr>
      <w:tr w:rsidR="00D362C1" w:rsidTr="00D362C1">
        <w:trPr>
          <w:trHeight w:val="51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51200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15,3</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51200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15,3</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Судебная система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51200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15,3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r>
      <w:tr w:rsidR="00D362C1" w:rsidTr="00D362C1">
        <w:trPr>
          <w:trHeight w:val="54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51200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15,3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64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59300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1075,4</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740,3</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761,0</w:t>
            </w:r>
          </w:p>
        </w:tc>
      </w:tr>
      <w:tr w:rsidR="00D362C1" w:rsidTr="00D362C1">
        <w:trPr>
          <w:trHeight w:val="96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59300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806,0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523,0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543,7</w:t>
            </w:r>
          </w:p>
        </w:tc>
      </w:tr>
      <w:tr w:rsidR="00D362C1" w:rsidTr="00D362C1">
        <w:trPr>
          <w:trHeight w:val="70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Расходы на выплаты персоналу государственных (муниципальных</w:t>
            </w:r>
            <w:proofErr w:type="gramStart"/>
            <w:r>
              <w:rPr>
                <w:color w:val="000000"/>
                <w:sz w:val="16"/>
                <w:szCs w:val="16"/>
              </w:rPr>
              <w:t>)о</w:t>
            </w:r>
            <w:proofErr w:type="gramEnd"/>
            <w:r>
              <w:rPr>
                <w:color w:val="000000"/>
                <w:sz w:val="16"/>
                <w:szCs w:val="16"/>
              </w:rPr>
              <w:t>рганов</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59300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806,0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523,0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543,7</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59300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806</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523</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543,7</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Органы юстиции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59300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806</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523</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543,7</w:t>
            </w:r>
          </w:p>
        </w:tc>
      </w:tr>
      <w:tr w:rsidR="00D362C1" w:rsidTr="00D362C1">
        <w:trPr>
          <w:trHeight w:val="6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59300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806,0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523,0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543,7</w:t>
            </w:r>
          </w:p>
        </w:tc>
      </w:tr>
      <w:tr w:rsidR="00D362C1" w:rsidTr="00D362C1">
        <w:trPr>
          <w:trHeight w:val="43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59300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269,4</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217,3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217,3</w:t>
            </w:r>
          </w:p>
        </w:tc>
      </w:tr>
      <w:tr w:rsidR="00D362C1" w:rsidTr="00D362C1">
        <w:trPr>
          <w:trHeight w:val="42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59300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269,4</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217,3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217,3</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59300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269,4</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217,3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217,3</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Органы юстиции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59300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269,4</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217,3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217,3</w:t>
            </w:r>
          </w:p>
        </w:tc>
      </w:tr>
      <w:tr w:rsidR="00D362C1" w:rsidTr="00D362C1">
        <w:trPr>
          <w:trHeight w:val="46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59300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269,4</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217,3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217,3</w:t>
            </w:r>
          </w:p>
        </w:tc>
      </w:tr>
      <w:tr w:rsidR="00D362C1" w:rsidTr="00D362C1">
        <w:trPr>
          <w:trHeight w:val="37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Учреждения по обеспечению хозяйственного обслуживания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7808,6</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4257,7</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4071,8</w:t>
            </w:r>
          </w:p>
        </w:tc>
      </w:tr>
      <w:tr w:rsidR="00D362C1" w:rsidTr="00D362C1">
        <w:trPr>
          <w:trHeight w:val="96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5014,6</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3022,4</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3022,4</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5014,6</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3022,4</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3022,4</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2355,5</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937,4</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937,4</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2355,5</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937,4</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937,4</w:t>
            </w:r>
          </w:p>
        </w:tc>
      </w:tr>
      <w:tr w:rsidR="00D362C1" w:rsidTr="00D362C1">
        <w:trPr>
          <w:trHeight w:val="57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2355,5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937,4</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937,4</w:t>
            </w:r>
          </w:p>
        </w:tc>
      </w:tr>
      <w:tr w:rsidR="00D362C1" w:rsidTr="00D362C1">
        <w:trPr>
          <w:trHeight w:val="57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2659,1</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2085,0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2085,0</w:t>
            </w:r>
          </w:p>
        </w:tc>
      </w:tr>
      <w:tr w:rsidR="00D362C1" w:rsidTr="00D362C1">
        <w:trPr>
          <w:trHeight w:val="57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lastRenderedPageBreak/>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2659,1</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2085,0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2085,0</w:t>
            </w:r>
          </w:p>
        </w:tc>
      </w:tr>
      <w:tr w:rsidR="00D362C1" w:rsidTr="00D362C1">
        <w:trPr>
          <w:trHeight w:val="57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08</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2659,1</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2085,0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2085,0</w:t>
            </w:r>
          </w:p>
        </w:tc>
      </w:tr>
      <w:tr w:rsidR="00D362C1" w:rsidTr="00D362C1">
        <w:trPr>
          <w:trHeight w:val="4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2580,9</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1023,3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837,4</w:t>
            </w:r>
          </w:p>
        </w:tc>
      </w:tr>
      <w:tr w:rsidR="00D362C1" w:rsidTr="00D362C1">
        <w:trPr>
          <w:trHeight w:val="49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2580,9</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1023,3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837,4</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2580,9</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1023,3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837,4</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2580,9</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1023,3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837,4</w:t>
            </w:r>
          </w:p>
        </w:tc>
      </w:tr>
      <w:tr w:rsidR="00D362C1" w:rsidTr="00D362C1">
        <w:trPr>
          <w:trHeight w:val="60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2580,9</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1023,3</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837,4</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213,1</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212,0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212,0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850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213,1</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212,0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212,0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850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213,1</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212,0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212,0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850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213,1</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212,0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212,0</w:t>
            </w:r>
          </w:p>
        </w:tc>
      </w:tr>
      <w:tr w:rsidR="00D362C1" w:rsidTr="00D362C1">
        <w:trPr>
          <w:trHeight w:val="54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850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213,1</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212,0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212,0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Архивные учреждения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295,0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259,9</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259,9</w:t>
            </w:r>
          </w:p>
        </w:tc>
      </w:tr>
      <w:tr w:rsidR="00D362C1" w:rsidTr="00D362C1">
        <w:trPr>
          <w:trHeight w:val="96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268,3</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246,5</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246,5</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268,3</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246,5</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246,5</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268,3</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246,5</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246,5</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268,3</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246,5</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246,5</w:t>
            </w:r>
          </w:p>
        </w:tc>
      </w:tr>
      <w:tr w:rsidR="00D362C1" w:rsidTr="00D362C1">
        <w:trPr>
          <w:trHeight w:val="58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268,3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246,5</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246,5</w:t>
            </w:r>
          </w:p>
        </w:tc>
      </w:tr>
      <w:tr w:rsidR="00D362C1" w:rsidTr="00D362C1">
        <w:trPr>
          <w:trHeight w:val="54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26,7</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13,4</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13,4</w:t>
            </w:r>
          </w:p>
        </w:tc>
      </w:tr>
      <w:tr w:rsidR="00D362C1" w:rsidTr="00D362C1">
        <w:trPr>
          <w:trHeight w:val="57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26,7</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13,4</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13,4</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26,7</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13,4</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13,4</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26,7</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13,4</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13,4</w:t>
            </w:r>
          </w:p>
        </w:tc>
      </w:tr>
      <w:tr w:rsidR="00D362C1" w:rsidTr="00D362C1">
        <w:trPr>
          <w:trHeight w:val="52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26,7</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13,4</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13,4</w:t>
            </w:r>
          </w:p>
        </w:tc>
      </w:tr>
      <w:tr w:rsidR="00D362C1" w:rsidTr="00D362C1">
        <w:trPr>
          <w:trHeight w:val="72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1192,1</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952,4</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952,4</w:t>
            </w:r>
          </w:p>
        </w:tc>
      </w:tr>
      <w:tr w:rsidR="00D362C1" w:rsidTr="00D362C1">
        <w:trPr>
          <w:trHeight w:val="96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1106,6</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876,1</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876,1</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1106,6</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876,1</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876,1</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1106,6</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876,1</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876,1</w:t>
            </w:r>
          </w:p>
        </w:tc>
      </w:tr>
      <w:tr w:rsidR="00D362C1" w:rsidTr="00D362C1">
        <w:trPr>
          <w:trHeight w:val="67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1106,6</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876,1</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876,1</w:t>
            </w:r>
          </w:p>
        </w:tc>
      </w:tr>
      <w:tr w:rsidR="00D362C1" w:rsidTr="00D362C1">
        <w:trPr>
          <w:trHeight w:val="4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1106,6</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876,1</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876,1</w:t>
            </w:r>
          </w:p>
        </w:tc>
      </w:tr>
      <w:tr w:rsidR="00D362C1" w:rsidTr="00D362C1">
        <w:trPr>
          <w:trHeight w:val="4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83,3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74,1</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74,1</w:t>
            </w:r>
          </w:p>
        </w:tc>
      </w:tr>
      <w:tr w:rsidR="00D362C1" w:rsidTr="00D362C1">
        <w:trPr>
          <w:trHeight w:val="63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83,3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74,1</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74,1</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83,3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74,1</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74,1</w:t>
            </w:r>
          </w:p>
        </w:tc>
      </w:tr>
      <w:tr w:rsidR="00D362C1" w:rsidTr="00D362C1">
        <w:trPr>
          <w:trHeight w:val="55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83,3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74,1</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74,1</w:t>
            </w:r>
          </w:p>
        </w:tc>
      </w:tr>
      <w:tr w:rsidR="00D362C1" w:rsidTr="00D362C1">
        <w:trPr>
          <w:trHeight w:val="43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83,3</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74,1</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74,1</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2,2</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2,2</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2,2</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850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2,2</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2,2</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2,2</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850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2,2</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2,2</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2,2</w:t>
            </w:r>
          </w:p>
        </w:tc>
      </w:tr>
      <w:tr w:rsidR="00D362C1" w:rsidTr="00D362C1">
        <w:trPr>
          <w:trHeight w:val="7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850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2,2</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2,2</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2,2</w:t>
            </w:r>
          </w:p>
        </w:tc>
      </w:tr>
      <w:tr w:rsidR="00D362C1" w:rsidTr="00D362C1">
        <w:trPr>
          <w:trHeight w:val="63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61040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850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03</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2,2</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2,2</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2,2</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Централизованные бухгалтерии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61230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3568,9</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3041,1</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3041,1</w:t>
            </w:r>
          </w:p>
        </w:tc>
      </w:tr>
      <w:tr w:rsidR="00D362C1" w:rsidTr="00D362C1">
        <w:trPr>
          <w:trHeight w:val="96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61230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3243,5</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2916,7</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2916,7</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61230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3243,5</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2916,7</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2916,7</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61230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3243,5</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2916,7</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2916,7</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61230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3243,5</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2916,7</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2916,7</w:t>
            </w:r>
          </w:p>
        </w:tc>
      </w:tr>
      <w:tr w:rsidR="00D362C1" w:rsidTr="00D362C1">
        <w:trPr>
          <w:trHeight w:val="78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61230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3243,5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2916,7</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2916,7</w:t>
            </w:r>
          </w:p>
        </w:tc>
      </w:tr>
      <w:tr w:rsidR="00D362C1" w:rsidTr="00D362C1">
        <w:trPr>
          <w:trHeight w:val="46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61230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322,5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124,4</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124,4</w:t>
            </w:r>
          </w:p>
        </w:tc>
      </w:tr>
      <w:tr w:rsidR="00D362C1" w:rsidTr="00D362C1">
        <w:trPr>
          <w:trHeight w:val="51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61230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322,5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124,4</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124,4</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61230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322,5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124,4</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124,4</w:t>
            </w:r>
          </w:p>
        </w:tc>
      </w:tr>
      <w:tr w:rsidR="00D362C1" w:rsidTr="00D362C1">
        <w:trPr>
          <w:trHeight w:val="24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61230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322,5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124,4</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124,4</w:t>
            </w:r>
          </w:p>
        </w:tc>
      </w:tr>
      <w:tr w:rsidR="00D362C1" w:rsidTr="00D362C1">
        <w:trPr>
          <w:trHeight w:val="63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61230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322,5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124,4</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124,4</w:t>
            </w:r>
          </w:p>
        </w:tc>
      </w:tr>
      <w:tr w:rsidR="00D362C1" w:rsidTr="00D362C1">
        <w:trPr>
          <w:trHeight w:val="63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61230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r>
      <w:tr w:rsidR="00D362C1" w:rsidTr="00D362C1">
        <w:trPr>
          <w:trHeight w:val="63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61230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850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r>
      <w:tr w:rsidR="00D362C1" w:rsidTr="00D362C1">
        <w:trPr>
          <w:trHeight w:val="63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61230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850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r>
      <w:tr w:rsidR="00D362C1" w:rsidTr="00D362C1">
        <w:trPr>
          <w:trHeight w:val="63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61230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850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0,0</w:t>
            </w:r>
          </w:p>
        </w:tc>
      </w:tr>
      <w:tr w:rsidR="00D362C1" w:rsidTr="00D362C1">
        <w:trPr>
          <w:trHeight w:val="63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61230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850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2,9</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 </w:t>
            </w:r>
          </w:p>
        </w:tc>
      </w:tr>
      <w:tr w:rsidR="00D362C1" w:rsidTr="00D362C1">
        <w:trPr>
          <w:trHeight w:val="90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lastRenderedPageBreak/>
              <w:t xml:space="preserve">Осуществление государственных полномочий Республики Мордовия </w:t>
            </w:r>
            <w:proofErr w:type="gramStart"/>
            <w:r>
              <w:rPr>
                <w:b/>
                <w:bCs/>
                <w:color w:val="000000"/>
                <w:sz w:val="16"/>
                <w:szCs w:val="16"/>
              </w:rPr>
              <w:t>по организации мероприятий при осуществлении деятельности по обращению с животными без владельцев</w:t>
            </w:r>
            <w:proofErr w:type="gramEnd"/>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77220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131,9</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126,7</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121,4</w:t>
            </w:r>
          </w:p>
        </w:tc>
      </w:tr>
      <w:tr w:rsidR="00D362C1" w:rsidTr="00D362C1">
        <w:trPr>
          <w:trHeight w:val="70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77220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131,9</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126,7</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121,4</w:t>
            </w:r>
          </w:p>
        </w:tc>
      </w:tr>
      <w:tr w:rsidR="00D362C1" w:rsidTr="00D362C1">
        <w:trPr>
          <w:trHeight w:val="51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77220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131,9</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126,7</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121,4</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77220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131,9</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126,7</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121,4</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77220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131,9</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126,7</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121,4</w:t>
            </w:r>
          </w:p>
        </w:tc>
      </w:tr>
      <w:tr w:rsidR="00D362C1" w:rsidTr="00D362C1">
        <w:trPr>
          <w:trHeight w:val="72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77220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131,9</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126,7</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121,4</w:t>
            </w:r>
          </w:p>
        </w:tc>
      </w:tr>
      <w:tr w:rsidR="00D362C1" w:rsidTr="00D362C1">
        <w:trPr>
          <w:trHeight w:val="1725"/>
        </w:trPr>
        <w:tc>
          <w:tcPr>
            <w:tcW w:w="3559" w:type="dxa"/>
            <w:tcBorders>
              <w:top w:val="single" w:sz="4" w:space="0" w:color="auto"/>
              <w:left w:val="single" w:sz="4" w:space="0" w:color="auto"/>
              <w:bottom w:val="single" w:sz="4" w:space="0" w:color="auto"/>
              <w:right w:val="single" w:sz="4" w:space="0" w:color="auto"/>
            </w:tcBorders>
            <w:hideMark/>
          </w:tcPr>
          <w:p w:rsidR="00D362C1" w:rsidRDefault="00D362C1">
            <w:pPr>
              <w:rPr>
                <w:rFonts w:ascii="Arial" w:hAnsi="Arial" w:cs="Arial"/>
                <w:b/>
                <w:bCs/>
                <w:color w:val="000000"/>
                <w:sz w:val="16"/>
                <w:szCs w:val="16"/>
              </w:rPr>
            </w:pPr>
            <w:r>
              <w:rPr>
                <w:rFonts w:ascii="Arial" w:hAnsi="Arial" w:cs="Arial"/>
                <w:b/>
                <w:bCs/>
                <w:color w:val="000000"/>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77580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21,9</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21,9</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21,9</w:t>
            </w:r>
          </w:p>
        </w:tc>
      </w:tr>
      <w:tr w:rsidR="00D362C1" w:rsidTr="00D362C1">
        <w:trPr>
          <w:trHeight w:val="97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77580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r>
      <w:tr w:rsidR="00D362C1" w:rsidTr="00D362C1">
        <w:trPr>
          <w:trHeight w:val="750"/>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77580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r>
      <w:tr w:rsidR="00D362C1" w:rsidTr="00D362C1">
        <w:trPr>
          <w:trHeight w:val="6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77580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r>
      <w:tr w:rsidR="00D362C1" w:rsidTr="00D362C1">
        <w:trPr>
          <w:trHeight w:val="72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77580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r>
      <w:tr w:rsidR="00D362C1" w:rsidTr="00D362C1">
        <w:trPr>
          <w:trHeight w:val="6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77580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20,0</w:t>
            </w:r>
          </w:p>
        </w:tc>
      </w:tr>
      <w:tr w:rsidR="00D362C1" w:rsidTr="00D362C1">
        <w:trPr>
          <w:trHeight w:val="84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77580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w:t>
            </w:r>
          </w:p>
        </w:tc>
      </w:tr>
      <w:tr w:rsidR="00D362C1" w:rsidTr="00D362C1">
        <w:trPr>
          <w:trHeight w:val="54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77580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w:t>
            </w:r>
          </w:p>
        </w:tc>
      </w:tr>
      <w:tr w:rsidR="00D362C1" w:rsidTr="00D362C1">
        <w:trPr>
          <w:trHeight w:val="45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77580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w:t>
            </w:r>
          </w:p>
        </w:tc>
      </w:tr>
      <w:tr w:rsidR="00D362C1" w:rsidTr="00D362C1">
        <w:trPr>
          <w:trHeight w:val="45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77580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w:t>
            </w:r>
          </w:p>
        </w:tc>
      </w:tr>
      <w:tr w:rsidR="00D362C1" w:rsidTr="00D362C1">
        <w:trPr>
          <w:trHeight w:val="60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77580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240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1,9</w:t>
            </w:r>
          </w:p>
        </w:tc>
      </w:tr>
      <w:tr w:rsidR="00D362C1" w:rsidTr="00D362C1">
        <w:trPr>
          <w:trHeight w:val="52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Субсидии на поддержку социально ориентированных некоммерческих организаций</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91010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1400,0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1400,0</w:t>
            </w:r>
          </w:p>
        </w:tc>
      </w:tr>
      <w:tr w:rsidR="00D362C1" w:rsidTr="00D362C1">
        <w:trPr>
          <w:trHeight w:val="61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91010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1400,0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1400,0</w:t>
            </w:r>
          </w:p>
        </w:tc>
      </w:tr>
      <w:tr w:rsidR="00D362C1" w:rsidTr="00D362C1">
        <w:trPr>
          <w:trHeight w:val="780"/>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w:t>
            </w:r>
            <w:r>
              <w:rPr>
                <w:color w:val="000000"/>
                <w:sz w:val="16"/>
                <w:szCs w:val="16"/>
              </w:rPr>
              <w:lastRenderedPageBreak/>
              <w:t>компаний)</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lastRenderedPageBreak/>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91010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630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1400,0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1400,0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lastRenderedPageBreak/>
              <w:t>Средство массовой информации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91010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630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12</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1400,0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1400,0</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Периодическая печать и издательство</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91010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630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12</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1400,0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1400,0</w:t>
            </w:r>
          </w:p>
        </w:tc>
      </w:tr>
      <w:tr w:rsidR="00D362C1" w:rsidTr="00D362C1">
        <w:trPr>
          <w:trHeight w:val="51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91010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630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12</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1400,0</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1400,0</w:t>
            </w:r>
          </w:p>
        </w:tc>
      </w:tr>
      <w:tr w:rsidR="00D362C1" w:rsidTr="00D362C1">
        <w:trPr>
          <w:trHeight w:val="111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 xml:space="preserve">Осуществление государственных полномочий Республики Мордовия по обеспечению детей-сирот и </w:t>
            </w:r>
            <w:proofErr w:type="gramStart"/>
            <w:r>
              <w:rPr>
                <w:b/>
                <w:bCs/>
                <w:color w:val="000000"/>
                <w:sz w:val="16"/>
                <w:szCs w:val="16"/>
              </w:rPr>
              <w:t>и</w:t>
            </w:r>
            <w:proofErr w:type="gramEnd"/>
            <w:r>
              <w:rPr>
                <w:b/>
                <w:bCs/>
                <w:color w:val="000000"/>
                <w:sz w:val="16"/>
                <w:szCs w:val="16"/>
              </w:rPr>
              <w:t xml:space="preserve">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R0820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1303,5</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2606,9</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2606,9</w:t>
            </w:r>
          </w:p>
        </w:tc>
      </w:tr>
      <w:tr w:rsidR="00D362C1" w:rsidTr="00D362C1">
        <w:trPr>
          <w:trHeight w:val="510"/>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rPr>
                <w:color w:val="000000"/>
                <w:sz w:val="16"/>
                <w:szCs w:val="16"/>
              </w:rPr>
            </w:pPr>
            <w:r>
              <w:rPr>
                <w:color w:val="000000"/>
                <w:sz w:val="16"/>
                <w:szCs w:val="16"/>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R0820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1303,5</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2606,9</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2606,9</w:t>
            </w:r>
          </w:p>
        </w:tc>
      </w:tr>
      <w:tr w:rsidR="00D362C1" w:rsidTr="00D362C1">
        <w:trPr>
          <w:trHeight w:val="33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Бюджетные инвестиции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R0820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1303,5</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2606,9</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2606,9</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Социальная политика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R0820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1303,5</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2606,9</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2606,9</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Охрана семьи и детства</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R0820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1303,5</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2606,9</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2606,9</w:t>
            </w:r>
          </w:p>
        </w:tc>
      </w:tr>
      <w:tr w:rsidR="00D362C1" w:rsidTr="00D362C1">
        <w:trPr>
          <w:trHeight w:val="64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R0820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410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1303,5</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2606,9</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2606,9</w:t>
            </w:r>
          </w:p>
        </w:tc>
      </w:tr>
      <w:tr w:rsidR="00D362C1" w:rsidTr="00D362C1">
        <w:trPr>
          <w:trHeight w:val="120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16"/>
                <w:szCs w:val="16"/>
              </w:rPr>
            </w:pPr>
            <w:r>
              <w:rPr>
                <w:b/>
                <w:bCs/>
                <w:color w:val="000000"/>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Z0820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10,7</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21,6</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21,6</w:t>
            </w:r>
          </w:p>
        </w:tc>
      </w:tr>
      <w:tr w:rsidR="00D362C1" w:rsidTr="00D362C1">
        <w:trPr>
          <w:trHeight w:val="96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Z0820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100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10,7</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21,6</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21,6</w:t>
            </w:r>
          </w:p>
        </w:tc>
      </w:tr>
      <w:tr w:rsidR="00D362C1" w:rsidTr="00D362C1">
        <w:trPr>
          <w:trHeight w:val="54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Расходы на выплаты персоналу государственны</w:t>
            </w:r>
            <w:proofErr w:type="gramStart"/>
            <w:r>
              <w:rPr>
                <w:color w:val="000000"/>
                <w:sz w:val="16"/>
                <w:szCs w:val="16"/>
              </w:rPr>
              <w:t>х(</w:t>
            </w:r>
            <w:proofErr w:type="gramEnd"/>
            <w:r>
              <w:rPr>
                <w:color w:val="000000"/>
                <w:sz w:val="16"/>
                <w:szCs w:val="16"/>
              </w:rPr>
              <w:t>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Z0820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10,7</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21,6</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21,6</w:t>
            </w:r>
          </w:p>
        </w:tc>
      </w:tr>
      <w:tr w:rsidR="00D362C1" w:rsidTr="00D362C1">
        <w:trPr>
          <w:trHeight w:val="375"/>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Z0820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10,7</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21,6</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21,6</w:t>
            </w:r>
          </w:p>
        </w:tc>
      </w:tr>
      <w:tr w:rsidR="00D362C1" w:rsidTr="00D362C1">
        <w:trPr>
          <w:trHeight w:val="72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Z0820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10,7</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21,6</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color w:val="000000"/>
                <w:sz w:val="16"/>
                <w:szCs w:val="16"/>
              </w:rPr>
            </w:pPr>
            <w:r>
              <w:rPr>
                <w:color w:val="000000"/>
                <w:sz w:val="16"/>
                <w:szCs w:val="16"/>
              </w:rPr>
              <w:t>21,6</w:t>
            </w:r>
          </w:p>
        </w:tc>
      </w:tr>
      <w:tr w:rsidR="00D362C1" w:rsidTr="00D362C1">
        <w:trPr>
          <w:trHeight w:val="510"/>
        </w:trPr>
        <w:tc>
          <w:tcPr>
            <w:tcW w:w="3559" w:type="dxa"/>
            <w:tcBorders>
              <w:top w:val="single" w:sz="4" w:space="0" w:color="auto"/>
              <w:left w:val="single" w:sz="4" w:space="0" w:color="auto"/>
              <w:bottom w:val="single" w:sz="4" w:space="0" w:color="auto"/>
              <w:right w:val="single" w:sz="4" w:space="0" w:color="auto"/>
            </w:tcBorders>
            <w:vAlign w:val="center"/>
            <w:hideMark/>
          </w:tcPr>
          <w:p w:rsidR="00D362C1" w:rsidRDefault="00D362C1">
            <w:pPr>
              <w:rPr>
                <w:color w:val="000000"/>
                <w:sz w:val="16"/>
                <w:szCs w:val="16"/>
              </w:rPr>
            </w:pPr>
            <w:r>
              <w:rPr>
                <w:color w:val="000000"/>
                <w:sz w:val="16"/>
                <w:szCs w:val="16"/>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89</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Z0820</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120</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01</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10,7</w:t>
            </w:r>
          </w:p>
        </w:tc>
        <w:tc>
          <w:tcPr>
            <w:tcW w:w="993"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21,6</w:t>
            </w:r>
          </w:p>
        </w:tc>
        <w:tc>
          <w:tcPr>
            <w:tcW w:w="956" w:type="dxa"/>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21,6</w:t>
            </w:r>
          </w:p>
        </w:tc>
      </w:tr>
      <w:tr w:rsidR="00D362C1" w:rsidTr="00D362C1">
        <w:trPr>
          <w:trHeight w:val="315"/>
        </w:trPr>
        <w:tc>
          <w:tcPr>
            <w:tcW w:w="3559" w:type="dxa"/>
            <w:tcBorders>
              <w:top w:val="single" w:sz="4" w:space="0" w:color="auto"/>
              <w:left w:val="single" w:sz="4" w:space="0" w:color="auto"/>
              <w:bottom w:val="single" w:sz="4" w:space="0" w:color="auto"/>
              <w:right w:val="single" w:sz="4" w:space="0" w:color="auto"/>
            </w:tcBorders>
            <w:vAlign w:val="bottom"/>
            <w:hideMark/>
          </w:tcPr>
          <w:p w:rsidR="00D362C1" w:rsidRDefault="00D362C1">
            <w:pPr>
              <w:ind w:firstLineChars="100" w:firstLine="161"/>
              <w:rPr>
                <w:b/>
                <w:bCs/>
                <w:color w:val="000000"/>
                <w:sz w:val="16"/>
                <w:szCs w:val="16"/>
              </w:rPr>
            </w:pPr>
            <w:r>
              <w:rPr>
                <w:b/>
                <w:bCs/>
                <w:color w:val="000000"/>
                <w:sz w:val="16"/>
                <w:szCs w:val="16"/>
              </w:rPr>
              <w:t>ВСЕГО  расходов</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284"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425"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noWrap/>
            <w:hideMark/>
          </w:tcPr>
          <w:p w:rsidR="00D362C1" w:rsidRDefault="00D362C1">
            <w:pPr>
              <w:rPr>
                <w:color w:val="000000"/>
                <w:sz w:val="16"/>
                <w:szCs w:val="16"/>
              </w:rPr>
            </w:pPr>
            <w:r>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257202,10</w:t>
            </w:r>
          </w:p>
        </w:tc>
        <w:tc>
          <w:tcPr>
            <w:tcW w:w="993"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164788,00</w:t>
            </w:r>
          </w:p>
        </w:tc>
        <w:tc>
          <w:tcPr>
            <w:tcW w:w="956" w:type="dxa"/>
            <w:tcBorders>
              <w:top w:val="single" w:sz="4" w:space="0" w:color="auto"/>
              <w:left w:val="single" w:sz="4" w:space="0" w:color="auto"/>
              <w:bottom w:val="single" w:sz="4" w:space="0" w:color="auto"/>
              <w:right w:val="single" w:sz="4" w:space="0" w:color="auto"/>
            </w:tcBorders>
            <w:noWrap/>
            <w:hideMark/>
          </w:tcPr>
          <w:p w:rsidR="00D362C1" w:rsidRDefault="00D362C1">
            <w:pPr>
              <w:jc w:val="center"/>
              <w:rPr>
                <w:b/>
                <w:bCs/>
                <w:color w:val="000000"/>
                <w:sz w:val="16"/>
                <w:szCs w:val="16"/>
              </w:rPr>
            </w:pPr>
            <w:r>
              <w:rPr>
                <w:b/>
                <w:bCs/>
                <w:color w:val="000000"/>
                <w:sz w:val="16"/>
                <w:szCs w:val="16"/>
              </w:rPr>
              <w:t>158422,10</w:t>
            </w:r>
          </w:p>
        </w:tc>
      </w:tr>
    </w:tbl>
    <w:p w:rsidR="00D362C1" w:rsidRDefault="00D362C1" w:rsidP="00D362C1">
      <w:pPr>
        <w:jc w:val="center"/>
        <w:rPr>
          <w:b/>
          <w:sz w:val="20"/>
          <w:szCs w:val="20"/>
        </w:rPr>
      </w:pPr>
    </w:p>
    <w:p w:rsidR="00D362C1" w:rsidRDefault="00D362C1" w:rsidP="00D362C1">
      <w:pPr>
        <w:ind w:firstLine="5670"/>
        <w:jc w:val="right"/>
        <w:rPr>
          <w:sz w:val="20"/>
          <w:szCs w:val="20"/>
        </w:rPr>
      </w:pPr>
      <w:r>
        <w:rPr>
          <w:b/>
          <w:sz w:val="20"/>
          <w:szCs w:val="20"/>
        </w:rPr>
        <w:br w:type="page"/>
      </w:r>
      <w:r>
        <w:rPr>
          <w:sz w:val="20"/>
          <w:szCs w:val="20"/>
        </w:rPr>
        <w:lastRenderedPageBreak/>
        <w:t>Приложение 5</w:t>
      </w:r>
    </w:p>
    <w:p w:rsidR="00D362C1" w:rsidRDefault="00D362C1" w:rsidP="00D362C1">
      <w:pPr>
        <w:ind w:firstLine="5670"/>
        <w:jc w:val="right"/>
        <w:rPr>
          <w:sz w:val="20"/>
          <w:szCs w:val="20"/>
        </w:rPr>
      </w:pPr>
      <w:r>
        <w:rPr>
          <w:sz w:val="20"/>
          <w:szCs w:val="20"/>
        </w:rPr>
        <w:t>к решению совета депутатов</w:t>
      </w:r>
    </w:p>
    <w:p w:rsidR="00D362C1" w:rsidRDefault="00D362C1" w:rsidP="00D362C1">
      <w:pPr>
        <w:ind w:firstLine="5670"/>
        <w:jc w:val="right"/>
        <w:rPr>
          <w:sz w:val="20"/>
          <w:szCs w:val="20"/>
        </w:rPr>
      </w:pPr>
      <w:r>
        <w:rPr>
          <w:sz w:val="20"/>
          <w:szCs w:val="20"/>
        </w:rPr>
        <w:t xml:space="preserve">Инсарского муниципального района </w:t>
      </w:r>
    </w:p>
    <w:p w:rsidR="00D362C1" w:rsidRDefault="00D362C1" w:rsidP="00D362C1">
      <w:pPr>
        <w:ind w:firstLine="5670"/>
        <w:jc w:val="right"/>
        <w:rPr>
          <w:sz w:val="20"/>
          <w:szCs w:val="20"/>
        </w:rPr>
      </w:pPr>
      <w:r>
        <w:rPr>
          <w:sz w:val="20"/>
          <w:szCs w:val="20"/>
        </w:rPr>
        <w:t>Республики Мордовия</w:t>
      </w:r>
    </w:p>
    <w:p w:rsidR="00D362C1" w:rsidRDefault="00D362C1" w:rsidP="00D362C1">
      <w:pPr>
        <w:ind w:firstLine="5670"/>
        <w:jc w:val="right"/>
        <w:rPr>
          <w:sz w:val="20"/>
          <w:szCs w:val="20"/>
        </w:rPr>
      </w:pPr>
      <w:r>
        <w:rPr>
          <w:sz w:val="20"/>
          <w:szCs w:val="20"/>
        </w:rPr>
        <w:t>от        12 апреля  2022г №  17</w:t>
      </w:r>
    </w:p>
    <w:p w:rsidR="00D362C1" w:rsidRDefault="00D362C1" w:rsidP="00D362C1">
      <w:pPr>
        <w:ind w:firstLine="6521"/>
        <w:jc w:val="right"/>
        <w:rPr>
          <w:sz w:val="20"/>
          <w:szCs w:val="20"/>
        </w:rPr>
      </w:pPr>
    </w:p>
    <w:p w:rsidR="00D362C1" w:rsidRDefault="00D362C1" w:rsidP="00D362C1">
      <w:pPr>
        <w:ind w:firstLine="5670"/>
        <w:jc w:val="right"/>
        <w:rPr>
          <w:sz w:val="20"/>
          <w:szCs w:val="20"/>
        </w:rPr>
      </w:pPr>
      <w:r>
        <w:rPr>
          <w:sz w:val="20"/>
          <w:szCs w:val="20"/>
        </w:rPr>
        <w:t>Приложение 6</w:t>
      </w:r>
    </w:p>
    <w:p w:rsidR="00D362C1" w:rsidRDefault="00D362C1" w:rsidP="00D362C1">
      <w:pPr>
        <w:ind w:firstLine="5670"/>
        <w:jc w:val="right"/>
        <w:rPr>
          <w:sz w:val="20"/>
          <w:szCs w:val="20"/>
        </w:rPr>
      </w:pPr>
      <w:r>
        <w:rPr>
          <w:sz w:val="20"/>
          <w:szCs w:val="20"/>
        </w:rPr>
        <w:t>к решению совета депутатов</w:t>
      </w:r>
    </w:p>
    <w:p w:rsidR="00D362C1" w:rsidRDefault="00D362C1" w:rsidP="00D362C1">
      <w:pPr>
        <w:ind w:firstLine="5670"/>
        <w:jc w:val="right"/>
        <w:rPr>
          <w:sz w:val="20"/>
          <w:szCs w:val="20"/>
        </w:rPr>
      </w:pPr>
      <w:r>
        <w:rPr>
          <w:sz w:val="20"/>
          <w:szCs w:val="20"/>
        </w:rPr>
        <w:t>Инсарского муниципального района</w:t>
      </w:r>
    </w:p>
    <w:p w:rsidR="00D362C1" w:rsidRDefault="00D362C1" w:rsidP="00D362C1">
      <w:pPr>
        <w:ind w:firstLine="5670"/>
        <w:jc w:val="right"/>
        <w:rPr>
          <w:sz w:val="20"/>
          <w:szCs w:val="20"/>
        </w:rPr>
      </w:pPr>
      <w:r>
        <w:rPr>
          <w:sz w:val="20"/>
          <w:szCs w:val="20"/>
        </w:rPr>
        <w:t xml:space="preserve"> Республики Мордовия</w:t>
      </w:r>
    </w:p>
    <w:p w:rsidR="00D362C1" w:rsidRDefault="00D362C1" w:rsidP="00D362C1">
      <w:pPr>
        <w:ind w:firstLine="5670"/>
        <w:jc w:val="right"/>
        <w:rPr>
          <w:sz w:val="20"/>
          <w:szCs w:val="20"/>
        </w:rPr>
      </w:pPr>
      <w:r>
        <w:rPr>
          <w:sz w:val="20"/>
          <w:szCs w:val="20"/>
        </w:rPr>
        <w:t xml:space="preserve">"О бюджете Инсарского </w:t>
      </w:r>
      <w:proofErr w:type="gramStart"/>
      <w:r>
        <w:rPr>
          <w:sz w:val="20"/>
          <w:szCs w:val="20"/>
        </w:rPr>
        <w:t>муниципального</w:t>
      </w:r>
      <w:proofErr w:type="gramEnd"/>
    </w:p>
    <w:p w:rsidR="00D362C1" w:rsidRDefault="00D362C1" w:rsidP="00D362C1">
      <w:pPr>
        <w:ind w:firstLine="5670"/>
        <w:jc w:val="right"/>
        <w:rPr>
          <w:sz w:val="20"/>
          <w:szCs w:val="20"/>
        </w:rPr>
      </w:pPr>
      <w:r>
        <w:rPr>
          <w:sz w:val="20"/>
          <w:szCs w:val="20"/>
        </w:rPr>
        <w:t xml:space="preserve"> района Республики Мордовия</w:t>
      </w:r>
    </w:p>
    <w:p w:rsidR="00D362C1" w:rsidRDefault="00D362C1" w:rsidP="00D362C1">
      <w:pPr>
        <w:ind w:firstLine="5670"/>
        <w:jc w:val="right"/>
        <w:rPr>
          <w:sz w:val="20"/>
          <w:szCs w:val="20"/>
        </w:rPr>
      </w:pPr>
      <w:r>
        <w:rPr>
          <w:sz w:val="20"/>
          <w:szCs w:val="20"/>
        </w:rPr>
        <w:t>на 2022 год и на плановый период 2023 и 2024 годов"</w:t>
      </w:r>
    </w:p>
    <w:p w:rsidR="00D362C1" w:rsidRDefault="00D362C1" w:rsidP="00D362C1">
      <w:pPr>
        <w:ind w:firstLine="5670"/>
        <w:jc w:val="right"/>
        <w:rPr>
          <w:sz w:val="20"/>
          <w:szCs w:val="20"/>
        </w:rPr>
      </w:pPr>
      <w:r>
        <w:rPr>
          <w:sz w:val="20"/>
          <w:szCs w:val="20"/>
        </w:rPr>
        <w:t>от 28.12.2021г №35</w:t>
      </w:r>
    </w:p>
    <w:p w:rsidR="00D362C1" w:rsidRDefault="00D362C1" w:rsidP="00D362C1">
      <w:pPr>
        <w:jc w:val="center"/>
        <w:rPr>
          <w:b/>
          <w:sz w:val="20"/>
          <w:szCs w:val="20"/>
        </w:rPr>
      </w:pPr>
    </w:p>
    <w:p w:rsidR="00D362C1" w:rsidRDefault="00D362C1" w:rsidP="00D362C1">
      <w:pPr>
        <w:jc w:val="center"/>
        <w:rPr>
          <w:b/>
          <w:sz w:val="20"/>
          <w:szCs w:val="20"/>
        </w:rPr>
      </w:pPr>
      <w:r>
        <w:rPr>
          <w:b/>
          <w:sz w:val="20"/>
          <w:szCs w:val="20"/>
        </w:rPr>
        <w:t xml:space="preserve">РАСПРЕДЕЛЕНИЕ </w:t>
      </w:r>
    </w:p>
    <w:p w:rsidR="00D362C1" w:rsidRDefault="00D362C1" w:rsidP="00D362C1">
      <w:pPr>
        <w:jc w:val="center"/>
        <w:rPr>
          <w:b/>
          <w:sz w:val="20"/>
          <w:szCs w:val="20"/>
        </w:rPr>
      </w:pPr>
      <w:r>
        <w:rPr>
          <w:b/>
          <w:sz w:val="20"/>
          <w:szCs w:val="20"/>
        </w:rPr>
        <w:t xml:space="preserve">БЮДЖЕТНЫХ АССИГНОВАНИЙ БЮДЖЕТА ИНСАРСКОГО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w:t>
      </w:r>
    </w:p>
    <w:p w:rsidR="00D362C1" w:rsidRDefault="00D362C1" w:rsidP="00D362C1">
      <w:pPr>
        <w:jc w:val="center"/>
        <w:rPr>
          <w:b/>
          <w:sz w:val="20"/>
          <w:szCs w:val="20"/>
        </w:rPr>
      </w:pPr>
      <w:r>
        <w:rPr>
          <w:b/>
          <w:sz w:val="20"/>
          <w:szCs w:val="20"/>
        </w:rPr>
        <w:t>НА 2022 ГОД И НА ПЛАНОВЫЙ ПЕРИОД 2023</w:t>
      </w:r>
      <w:proofErr w:type="gramStart"/>
      <w:r>
        <w:rPr>
          <w:b/>
          <w:sz w:val="20"/>
          <w:szCs w:val="20"/>
        </w:rPr>
        <w:t xml:space="preserve"> И</w:t>
      </w:r>
      <w:proofErr w:type="gramEnd"/>
      <w:r>
        <w:rPr>
          <w:b/>
          <w:sz w:val="20"/>
          <w:szCs w:val="20"/>
        </w:rPr>
        <w:t xml:space="preserve"> 2024 ГОДОВ</w:t>
      </w:r>
    </w:p>
    <w:p w:rsidR="00D362C1" w:rsidRDefault="00D362C1" w:rsidP="00D362C1">
      <w:pPr>
        <w:jc w:val="center"/>
        <w:rPr>
          <w:b/>
          <w:sz w:val="20"/>
          <w:szCs w:val="20"/>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7"/>
        <w:gridCol w:w="416"/>
        <w:gridCol w:w="316"/>
        <w:gridCol w:w="416"/>
        <w:gridCol w:w="739"/>
        <w:gridCol w:w="419"/>
        <w:gridCol w:w="564"/>
        <w:gridCol w:w="598"/>
        <w:gridCol w:w="962"/>
        <w:gridCol w:w="992"/>
        <w:gridCol w:w="969"/>
      </w:tblGrid>
      <w:tr w:rsidR="00D362C1" w:rsidTr="00D362C1">
        <w:trPr>
          <w:trHeight w:val="315"/>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b/>
                <w:bCs/>
                <w:sz w:val="20"/>
                <w:szCs w:val="20"/>
              </w:rPr>
            </w:pPr>
            <w:r>
              <w:rPr>
                <w:b/>
                <w:bCs/>
                <w:sz w:val="20"/>
                <w:szCs w:val="20"/>
              </w:rPr>
              <w:t xml:space="preserve">Наименование </w:t>
            </w:r>
          </w:p>
        </w:tc>
        <w:tc>
          <w:tcPr>
            <w:tcW w:w="0" w:type="auto"/>
            <w:gridSpan w:val="4"/>
            <w:vMerge w:val="restart"/>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b/>
                <w:bCs/>
                <w:color w:val="000000"/>
                <w:sz w:val="20"/>
                <w:szCs w:val="20"/>
              </w:rPr>
            </w:pPr>
            <w:r>
              <w:rPr>
                <w:b/>
                <w:bCs/>
                <w:color w:val="000000"/>
                <w:sz w:val="20"/>
                <w:szCs w:val="20"/>
              </w:rPr>
              <w:t>ЦСР</w:t>
            </w:r>
          </w:p>
        </w:tc>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b/>
                <w:bCs/>
                <w:color w:val="000000"/>
                <w:sz w:val="20"/>
                <w:szCs w:val="20"/>
              </w:rPr>
            </w:pPr>
            <w:r>
              <w:rPr>
                <w:b/>
                <w:bCs/>
                <w:color w:val="000000"/>
                <w:sz w:val="20"/>
                <w:szCs w:val="20"/>
              </w:rPr>
              <w:t>Рз</w:t>
            </w:r>
          </w:p>
        </w:tc>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b/>
                <w:bCs/>
                <w:color w:val="000000"/>
                <w:sz w:val="20"/>
                <w:szCs w:val="20"/>
              </w:rPr>
            </w:pPr>
            <w:r>
              <w:rPr>
                <w:b/>
                <w:bCs/>
                <w:color w:val="000000"/>
                <w:sz w:val="20"/>
                <w:szCs w:val="20"/>
              </w:rPr>
              <w:t>Прз</w:t>
            </w:r>
          </w:p>
        </w:tc>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b/>
                <w:bCs/>
                <w:color w:val="000000"/>
                <w:sz w:val="20"/>
                <w:szCs w:val="20"/>
              </w:rPr>
            </w:pPr>
            <w:r>
              <w:rPr>
                <w:b/>
                <w:bCs/>
                <w:color w:val="000000"/>
                <w:sz w:val="20"/>
                <w:szCs w:val="20"/>
              </w:rPr>
              <w:t>Адм</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sz w:val="20"/>
                <w:szCs w:val="20"/>
              </w:rPr>
            </w:pPr>
            <w:r>
              <w:rPr>
                <w:sz w:val="20"/>
                <w:szCs w:val="20"/>
              </w:rPr>
              <w:t>СУММА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362C1" w:rsidRDefault="00D362C1">
            <w:pPr>
              <w:rPr>
                <w:sz w:val="20"/>
                <w:szCs w:val="20"/>
              </w:rPr>
            </w:pPr>
            <w:r>
              <w:rPr>
                <w:sz w:val="20"/>
                <w:szCs w:val="20"/>
              </w:rPr>
              <w:t> </w:t>
            </w:r>
          </w:p>
        </w:tc>
      </w:tr>
      <w:tr w:rsidR="00D362C1" w:rsidTr="00D362C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rFonts w:ascii="Arial CYR" w:hAnsi="Arial CYR" w:cs="Arial CYR"/>
                <w:sz w:val="20"/>
                <w:szCs w:val="20"/>
              </w:rPr>
            </w:pPr>
            <w:r>
              <w:rPr>
                <w:rFonts w:ascii="Arial CYR" w:hAnsi="Arial CYR" w:cs="Arial CYR"/>
                <w:sz w:val="20"/>
                <w:szCs w:val="20"/>
              </w:rPr>
              <w:t>2022год</w:t>
            </w:r>
          </w:p>
        </w:tc>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rFonts w:ascii="Arial CYR" w:hAnsi="Arial CYR" w:cs="Arial CYR"/>
                <w:sz w:val="20"/>
                <w:szCs w:val="20"/>
              </w:rPr>
            </w:pPr>
            <w:r>
              <w:rPr>
                <w:rFonts w:ascii="Arial CYR" w:hAnsi="Arial CYR" w:cs="Arial CYR"/>
                <w:sz w:val="20"/>
                <w:szCs w:val="20"/>
              </w:rPr>
              <w:t>2023год</w:t>
            </w:r>
          </w:p>
        </w:tc>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rsidR="00D362C1" w:rsidRDefault="00D362C1">
            <w:r>
              <w:rPr>
                <w:sz w:val="22"/>
                <w:szCs w:val="22"/>
              </w:rPr>
              <w:t>2024год</w:t>
            </w:r>
          </w:p>
        </w:tc>
      </w:tr>
      <w:tr w:rsidR="00D362C1" w:rsidTr="00D362C1">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rFonts w:ascii="Arial CYR" w:hAnsi="Arial CYR" w:cs="Arial CY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rFonts w:ascii="Arial CYR" w:hAnsi="Arial CYR" w:cs="Arial CY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2C1" w:rsidRDefault="00D362C1"/>
        </w:tc>
      </w:tr>
      <w:tr w:rsidR="00D362C1" w:rsidTr="00D362C1">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rFonts w:ascii="Arial CYR" w:hAnsi="Arial CYR" w:cs="Arial CY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2C1" w:rsidRDefault="00D362C1">
            <w:pPr>
              <w:rPr>
                <w:rFonts w:ascii="Arial CYR" w:hAnsi="Arial CYR" w:cs="Arial CY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2C1" w:rsidRDefault="00D362C1"/>
        </w:tc>
      </w:tr>
      <w:tr w:rsidR="00D362C1" w:rsidTr="00D362C1">
        <w:trPr>
          <w:trHeight w:val="255"/>
        </w:trPr>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b/>
                <w:bCs/>
                <w:sz w:val="20"/>
                <w:szCs w:val="20"/>
              </w:rPr>
            </w:pPr>
            <w:r>
              <w:rPr>
                <w:b/>
                <w:bCs/>
                <w:sz w:val="20"/>
                <w:szCs w:val="20"/>
              </w:rPr>
              <w:t>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b/>
                <w:bCs/>
                <w:color w:val="000000"/>
                <w:sz w:val="20"/>
                <w:szCs w:val="20"/>
              </w:rPr>
            </w:pPr>
            <w:r>
              <w:rPr>
                <w:b/>
                <w:bCs/>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b/>
                <w:bCs/>
                <w:color w:val="000000"/>
                <w:sz w:val="20"/>
                <w:szCs w:val="20"/>
              </w:rPr>
            </w:pPr>
            <w:r>
              <w:rPr>
                <w:b/>
                <w:bCs/>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b/>
                <w:bCs/>
                <w:color w:val="000000"/>
                <w:sz w:val="20"/>
                <w:szCs w:val="20"/>
              </w:rPr>
            </w:pPr>
            <w:r>
              <w:rPr>
                <w:b/>
                <w:bCs/>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b/>
                <w:bCs/>
                <w:color w:val="000000"/>
                <w:sz w:val="20"/>
                <w:szCs w:val="20"/>
              </w:rPr>
            </w:pPr>
            <w:r>
              <w:rPr>
                <w:b/>
                <w:bCs/>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b/>
                <w:bCs/>
                <w:color w:val="000000"/>
                <w:sz w:val="20"/>
                <w:szCs w:val="20"/>
              </w:rPr>
            </w:pPr>
            <w:r>
              <w:rPr>
                <w:b/>
                <w:bCs/>
                <w:color w:val="000000"/>
                <w:sz w:val="20"/>
                <w:szCs w:val="20"/>
              </w:rPr>
              <w:t>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b/>
                <w:bCs/>
                <w:color w:val="000000"/>
                <w:sz w:val="20"/>
                <w:szCs w:val="20"/>
              </w:rPr>
            </w:pPr>
            <w:r>
              <w:rPr>
                <w:b/>
                <w:bCs/>
                <w:color w:val="000000"/>
                <w:sz w:val="20"/>
                <w:szCs w:val="20"/>
              </w:rPr>
              <w:t>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b/>
                <w:bCs/>
                <w:color w:val="000000"/>
                <w:sz w:val="20"/>
                <w:szCs w:val="20"/>
              </w:rPr>
            </w:pPr>
            <w:r>
              <w:rPr>
                <w:b/>
                <w:bCs/>
                <w:color w:val="000000"/>
                <w:sz w:val="20"/>
                <w:szCs w:val="20"/>
              </w:rPr>
              <w:t>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rFonts w:ascii="Arial CYR" w:hAnsi="Arial CYR" w:cs="Arial CYR"/>
                <w:sz w:val="20"/>
                <w:szCs w:val="20"/>
              </w:rPr>
            </w:pPr>
            <w:r>
              <w:rPr>
                <w:rFonts w:ascii="Arial CYR" w:hAnsi="Arial CYR" w:cs="Arial CYR"/>
                <w:sz w:val="20"/>
                <w:szCs w:val="20"/>
              </w:rPr>
              <w:t>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rFonts w:ascii="Arial CYR" w:hAnsi="Arial CYR" w:cs="Arial CYR"/>
                <w:sz w:val="20"/>
                <w:szCs w:val="20"/>
              </w:rPr>
            </w:pPr>
            <w:r>
              <w:rPr>
                <w:rFonts w:ascii="Arial CYR" w:hAnsi="Arial CYR" w:cs="Arial CYR"/>
                <w:sz w:val="20"/>
                <w:szCs w:val="20"/>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right"/>
              <w:rPr>
                <w:rFonts w:ascii="Arial CYR" w:hAnsi="Arial CYR" w:cs="Arial CYR"/>
              </w:rPr>
            </w:pPr>
            <w:r>
              <w:rPr>
                <w:rFonts w:ascii="Arial CYR" w:hAnsi="Arial CYR" w:cs="Arial CYR"/>
                <w:sz w:val="22"/>
                <w:szCs w:val="22"/>
              </w:rPr>
              <w:t>11</w:t>
            </w:r>
          </w:p>
        </w:tc>
      </w:tr>
      <w:tr w:rsidR="00D362C1" w:rsidTr="00D362C1">
        <w:trPr>
          <w:trHeight w:val="765"/>
        </w:trPr>
        <w:tc>
          <w:tcPr>
            <w:tcW w:w="0" w:type="auto"/>
            <w:tcBorders>
              <w:top w:val="single" w:sz="4" w:space="0" w:color="auto"/>
              <w:left w:val="single" w:sz="4" w:space="0" w:color="auto"/>
              <w:bottom w:val="single" w:sz="4" w:space="0" w:color="auto"/>
              <w:right w:val="single" w:sz="4" w:space="0" w:color="auto"/>
            </w:tcBorders>
            <w:vAlign w:val="center"/>
            <w:hideMark/>
          </w:tcPr>
          <w:p w:rsidR="00D362C1" w:rsidRDefault="00D362C1">
            <w:pPr>
              <w:jc w:val="center"/>
              <w:rPr>
                <w:sz w:val="20"/>
                <w:szCs w:val="20"/>
              </w:rPr>
            </w:pPr>
            <w:r>
              <w:rPr>
                <w:sz w:val="20"/>
                <w:szCs w:val="20"/>
              </w:rPr>
              <w:t>Муниципальная программа "Комплексное  развитие сельских территорий Инсарского муниципального района Республики Мордовия на 2020-2025 годы"</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color w:val="000000"/>
                <w:sz w:val="20"/>
                <w:szCs w:val="20"/>
              </w:rPr>
            </w:pPr>
            <w:r>
              <w:rPr>
                <w:color w:val="000000"/>
                <w:sz w:val="20"/>
                <w:szCs w:val="20"/>
              </w:rPr>
              <w:t>22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color w:val="000000"/>
                <w:sz w:val="20"/>
                <w:szCs w:val="20"/>
              </w:rPr>
            </w:pPr>
            <w:r>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color w:val="000000"/>
                <w:sz w:val="20"/>
                <w:szCs w:val="20"/>
              </w:rPr>
            </w:pPr>
            <w:r>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color w:val="000000"/>
                <w:sz w:val="20"/>
                <w:szCs w:val="20"/>
              </w:rPr>
            </w:pPr>
            <w:r>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color w:val="000000"/>
                <w:sz w:val="20"/>
                <w:szCs w:val="20"/>
              </w:rPr>
            </w:pPr>
            <w:r>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rFonts w:ascii="Arial CYR" w:hAnsi="Arial CYR" w:cs="Arial CYR"/>
                <w:sz w:val="20"/>
                <w:szCs w:val="20"/>
              </w:rPr>
            </w:pPr>
            <w:r>
              <w:rPr>
                <w:rFonts w:ascii="Arial CYR" w:hAnsi="Arial CYR" w:cs="Arial CYR"/>
                <w:sz w:val="20"/>
                <w:szCs w:val="20"/>
              </w:rPr>
              <w:t>22713,7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rFonts w:ascii="Arial CYR" w:hAnsi="Arial CYR" w:cs="Arial CYR"/>
                <w:sz w:val="20"/>
                <w:szCs w:val="20"/>
              </w:rPr>
            </w:pPr>
            <w:r>
              <w:rPr>
                <w:rFonts w:ascii="Arial CYR" w:hAnsi="Arial CYR" w:cs="Arial CY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right"/>
              <w:rPr>
                <w:rFonts w:ascii="Arial CYR" w:hAnsi="Arial CYR" w:cs="Arial CYR"/>
              </w:rPr>
            </w:pPr>
            <w:r>
              <w:rPr>
                <w:rFonts w:ascii="Arial CYR" w:hAnsi="Arial CYR" w:cs="Arial CYR"/>
                <w:sz w:val="22"/>
                <w:szCs w:val="22"/>
              </w:rPr>
              <w:t>0</w:t>
            </w:r>
          </w:p>
        </w:tc>
      </w:tr>
      <w:tr w:rsidR="00D362C1" w:rsidTr="00D362C1">
        <w:trPr>
          <w:trHeight w:val="435"/>
        </w:trPr>
        <w:tc>
          <w:tcPr>
            <w:tcW w:w="0" w:type="auto"/>
            <w:tcBorders>
              <w:top w:val="single" w:sz="4" w:space="0" w:color="auto"/>
              <w:left w:val="single" w:sz="4" w:space="0" w:color="auto"/>
              <w:bottom w:val="single" w:sz="4" w:space="0" w:color="auto"/>
              <w:right w:val="single" w:sz="4" w:space="0" w:color="auto"/>
            </w:tcBorders>
            <w:vAlign w:val="center"/>
            <w:hideMark/>
          </w:tcPr>
          <w:p w:rsidR="00D362C1" w:rsidRDefault="00D362C1">
            <w:pPr>
              <w:jc w:val="center"/>
              <w:rPr>
                <w:sz w:val="20"/>
                <w:szCs w:val="20"/>
              </w:rPr>
            </w:pPr>
            <w:r>
              <w:rPr>
                <w:sz w:val="20"/>
                <w:szCs w:val="20"/>
              </w:rPr>
              <w:t>Развитие транспортной инфраструктуры на сельских территориях</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color w:val="000000"/>
                <w:sz w:val="20"/>
                <w:szCs w:val="20"/>
              </w:rPr>
            </w:pPr>
            <w:r>
              <w:rPr>
                <w:color w:val="000000"/>
                <w:sz w:val="20"/>
                <w:szCs w:val="20"/>
              </w:rPr>
              <w:t>22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color w:val="000000"/>
                <w:sz w:val="20"/>
                <w:szCs w:val="20"/>
              </w:rPr>
            </w:pPr>
            <w:r>
              <w:rPr>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color w:val="000000"/>
                <w:sz w:val="20"/>
                <w:szCs w:val="20"/>
              </w:rPr>
            </w:pPr>
            <w:r>
              <w:rPr>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color w:val="000000"/>
                <w:sz w:val="20"/>
                <w:szCs w:val="20"/>
              </w:rPr>
            </w:pPr>
            <w:r>
              <w:rPr>
                <w:color w:val="000000"/>
                <w:sz w:val="20"/>
                <w:szCs w:val="20"/>
              </w:rPr>
              <w:t>L3725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sz w:val="20"/>
                <w:szCs w:val="20"/>
              </w:rPr>
            </w:pPr>
            <w:r>
              <w:rPr>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sz w:val="20"/>
                <w:szCs w:val="20"/>
              </w:rPr>
            </w:pPr>
            <w:r>
              <w:rPr>
                <w:sz w:val="20"/>
                <w:szCs w:val="20"/>
              </w:rPr>
              <w:t>09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color w:val="000000"/>
                <w:sz w:val="20"/>
                <w:szCs w:val="20"/>
              </w:rPr>
            </w:pPr>
            <w:r>
              <w:rPr>
                <w:color w:val="000000"/>
                <w:sz w:val="20"/>
                <w:szCs w:val="20"/>
              </w:rPr>
              <w:t>900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rFonts w:ascii="Arial CYR" w:hAnsi="Arial CYR" w:cs="Arial CYR"/>
                <w:sz w:val="20"/>
                <w:szCs w:val="20"/>
              </w:rPr>
            </w:pPr>
            <w:r>
              <w:rPr>
                <w:rFonts w:ascii="Arial CYR" w:hAnsi="Arial CYR" w:cs="Arial CYR"/>
                <w:sz w:val="20"/>
                <w:szCs w:val="20"/>
              </w:rPr>
              <w:t>22713,7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rFonts w:ascii="Arial CYR" w:hAnsi="Arial CYR" w:cs="Arial CYR"/>
                <w:sz w:val="20"/>
                <w:szCs w:val="20"/>
              </w:rPr>
            </w:pPr>
            <w:r>
              <w:rPr>
                <w:rFonts w:ascii="Arial CYR" w:hAnsi="Arial CYR" w:cs="Arial CY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right"/>
              <w:rPr>
                <w:rFonts w:ascii="Arial CYR" w:hAnsi="Arial CYR" w:cs="Arial CYR"/>
              </w:rPr>
            </w:pPr>
            <w:r>
              <w:rPr>
                <w:rFonts w:ascii="Arial CYR" w:hAnsi="Arial CYR" w:cs="Arial CYR"/>
                <w:sz w:val="22"/>
                <w:szCs w:val="22"/>
              </w:rPr>
              <w:t>0</w:t>
            </w:r>
          </w:p>
        </w:tc>
      </w:tr>
      <w:tr w:rsidR="00D362C1" w:rsidTr="00D362C1">
        <w:trPr>
          <w:trHeight w:val="705"/>
        </w:trPr>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sz w:val="20"/>
                <w:szCs w:val="20"/>
              </w:rPr>
            </w:pPr>
            <w:r>
              <w:rPr>
                <w:sz w:val="20"/>
                <w:szCs w:val="20"/>
              </w:rPr>
              <w:t>Непрограммные расходы главных распорядителей  средств бюджета  Инсарского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sz w:val="20"/>
                <w:szCs w:val="20"/>
              </w:rPr>
            </w:pPr>
            <w:r>
              <w:rPr>
                <w:sz w:val="20"/>
                <w:szCs w:val="20"/>
              </w:rPr>
              <w:t>89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sz w:val="20"/>
                <w:szCs w:val="20"/>
              </w:rPr>
            </w:pPr>
            <w:r>
              <w:rPr>
                <w:sz w:val="20"/>
                <w:szCs w:val="20"/>
              </w:rPr>
              <w:t>1303,5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sz w:val="20"/>
                <w:szCs w:val="20"/>
              </w:rPr>
            </w:pPr>
            <w:r>
              <w:rPr>
                <w:sz w:val="20"/>
                <w:szCs w:val="20"/>
              </w:rPr>
              <w:t>2606,9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sz w:val="20"/>
                <w:szCs w:val="20"/>
              </w:rPr>
            </w:pPr>
            <w:r>
              <w:rPr>
                <w:sz w:val="20"/>
                <w:szCs w:val="20"/>
              </w:rPr>
              <w:t>2606,9</w:t>
            </w:r>
          </w:p>
        </w:tc>
      </w:tr>
      <w:tr w:rsidR="00D362C1" w:rsidTr="00D362C1">
        <w:trPr>
          <w:trHeight w:val="1395"/>
        </w:trPr>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rPr>
                <w:sz w:val="20"/>
                <w:szCs w:val="20"/>
              </w:rPr>
            </w:pPr>
            <w:r>
              <w:rPr>
                <w:sz w:val="20"/>
                <w:szCs w:val="20"/>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sz w:val="20"/>
                <w:szCs w:val="20"/>
              </w:rPr>
            </w:pPr>
            <w:r>
              <w:rPr>
                <w:sz w:val="20"/>
                <w:szCs w:val="20"/>
              </w:rPr>
              <w:t>89</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sz w:val="20"/>
                <w:szCs w:val="20"/>
              </w:rPr>
            </w:pPr>
            <w:r>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sz w:val="20"/>
                <w:szCs w:val="20"/>
              </w:rPr>
            </w:pPr>
            <w:r>
              <w:rPr>
                <w:sz w:val="20"/>
                <w:szCs w:val="20"/>
              </w:rPr>
              <w:t>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color w:val="000000"/>
                <w:sz w:val="16"/>
                <w:szCs w:val="16"/>
              </w:rPr>
            </w:pPr>
            <w:r>
              <w:rPr>
                <w:color w:val="000000"/>
                <w:sz w:val="16"/>
                <w:szCs w:val="16"/>
              </w:rPr>
              <w:t>R0820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sz w:val="20"/>
                <w:szCs w:val="20"/>
              </w:rPr>
            </w:pPr>
            <w:r>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sz w:val="20"/>
                <w:szCs w:val="20"/>
              </w:rPr>
            </w:pPr>
            <w:r>
              <w:rPr>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sz w:val="20"/>
                <w:szCs w:val="20"/>
              </w:rPr>
            </w:pPr>
            <w:r>
              <w:rPr>
                <w:sz w:val="20"/>
                <w:szCs w:val="20"/>
              </w:rPr>
              <w:t>900</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sz w:val="20"/>
                <w:szCs w:val="20"/>
              </w:rPr>
            </w:pPr>
            <w:r>
              <w:rPr>
                <w:sz w:val="20"/>
                <w:szCs w:val="20"/>
              </w:rPr>
              <w:t>1303,5</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sz w:val="20"/>
                <w:szCs w:val="20"/>
              </w:rPr>
            </w:pPr>
            <w:r>
              <w:rPr>
                <w:sz w:val="20"/>
                <w:szCs w:val="20"/>
              </w:rPr>
              <w:t>2606,9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sz w:val="20"/>
                <w:szCs w:val="20"/>
              </w:rPr>
            </w:pPr>
            <w:r>
              <w:rPr>
                <w:sz w:val="20"/>
                <w:szCs w:val="20"/>
              </w:rPr>
              <w:t>2606,9</w:t>
            </w:r>
          </w:p>
        </w:tc>
      </w:tr>
      <w:tr w:rsidR="00D362C1" w:rsidTr="00D362C1">
        <w:trPr>
          <w:trHeight w:val="720"/>
        </w:trPr>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rPr>
                <w:b/>
                <w:bCs/>
                <w:sz w:val="20"/>
                <w:szCs w:val="20"/>
              </w:rPr>
            </w:pPr>
            <w:r>
              <w:rPr>
                <w:b/>
                <w:bCs/>
                <w:sz w:val="20"/>
                <w:szCs w:val="20"/>
              </w:rPr>
              <w:t>Всего</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b/>
                <w:bCs/>
                <w:color w:val="000000"/>
                <w:sz w:val="20"/>
                <w:szCs w:val="20"/>
              </w:rPr>
            </w:pPr>
            <w:r>
              <w:rPr>
                <w:b/>
                <w:bCs/>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b/>
                <w:bCs/>
                <w:color w:val="000000"/>
                <w:sz w:val="20"/>
                <w:szCs w:val="20"/>
              </w:rPr>
            </w:pPr>
            <w:r>
              <w:rPr>
                <w:b/>
                <w:bCs/>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b/>
                <w:bCs/>
                <w:color w:val="000000"/>
                <w:sz w:val="20"/>
                <w:szCs w:val="20"/>
              </w:rPr>
            </w:pPr>
            <w:r>
              <w:rPr>
                <w:b/>
                <w:bCs/>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b/>
                <w:bCs/>
                <w:color w:val="000000"/>
                <w:sz w:val="20"/>
                <w:szCs w:val="20"/>
              </w:rPr>
            </w:pPr>
            <w:r>
              <w:rPr>
                <w:b/>
                <w:bCs/>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b/>
                <w:bCs/>
                <w:color w:val="000000"/>
                <w:sz w:val="20"/>
                <w:szCs w:val="20"/>
              </w:rPr>
            </w:pPr>
            <w:r>
              <w:rPr>
                <w:b/>
                <w:bCs/>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b/>
                <w:bCs/>
                <w:color w:val="000000"/>
                <w:sz w:val="20"/>
                <w:szCs w:val="20"/>
              </w:rPr>
            </w:pPr>
            <w:r>
              <w:rPr>
                <w:b/>
                <w:bCs/>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362C1" w:rsidRDefault="00D362C1">
            <w:pPr>
              <w:jc w:val="center"/>
              <w:rPr>
                <w:b/>
                <w:bCs/>
                <w:color w:val="000000"/>
                <w:sz w:val="20"/>
                <w:szCs w:val="20"/>
              </w:rPr>
            </w:pPr>
            <w:r>
              <w:rPr>
                <w:b/>
                <w:bCs/>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sz w:val="20"/>
                <w:szCs w:val="20"/>
              </w:rPr>
            </w:pPr>
            <w:r>
              <w:rPr>
                <w:sz w:val="20"/>
                <w:szCs w:val="20"/>
              </w:rPr>
              <w:t>24017,2</w:t>
            </w:r>
          </w:p>
        </w:tc>
        <w:tc>
          <w:tcPr>
            <w:tcW w:w="0" w:type="auto"/>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sz w:val="20"/>
                <w:szCs w:val="20"/>
              </w:rPr>
            </w:pPr>
            <w:r>
              <w:rPr>
                <w:sz w:val="20"/>
                <w:szCs w:val="20"/>
              </w:rPr>
              <w:t>2606,9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362C1" w:rsidRDefault="00D362C1">
            <w:pPr>
              <w:jc w:val="center"/>
              <w:rPr>
                <w:sz w:val="20"/>
                <w:szCs w:val="20"/>
              </w:rPr>
            </w:pPr>
            <w:r>
              <w:rPr>
                <w:sz w:val="20"/>
                <w:szCs w:val="20"/>
              </w:rPr>
              <w:t>2606,9</w:t>
            </w:r>
          </w:p>
        </w:tc>
      </w:tr>
    </w:tbl>
    <w:p w:rsidR="00D362C1" w:rsidRDefault="00D362C1" w:rsidP="00D362C1">
      <w:pPr>
        <w:jc w:val="center"/>
        <w:rPr>
          <w:b/>
          <w:sz w:val="20"/>
          <w:szCs w:val="20"/>
        </w:rPr>
      </w:pPr>
    </w:p>
    <w:p w:rsidR="00D362C1" w:rsidRDefault="00D362C1" w:rsidP="00D362C1">
      <w:pPr>
        <w:ind w:firstLine="5670"/>
        <w:jc w:val="right"/>
        <w:rPr>
          <w:sz w:val="20"/>
          <w:szCs w:val="20"/>
        </w:rPr>
      </w:pPr>
      <w:r>
        <w:rPr>
          <w:b/>
          <w:sz w:val="20"/>
          <w:szCs w:val="20"/>
        </w:rPr>
        <w:br w:type="page"/>
      </w:r>
      <w:r>
        <w:rPr>
          <w:sz w:val="20"/>
          <w:szCs w:val="20"/>
        </w:rPr>
        <w:lastRenderedPageBreak/>
        <w:t>Приложение 6</w:t>
      </w:r>
    </w:p>
    <w:p w:rsidR="00D362C1" w:rsidRDefault="00D362C1" w:rsidP="00D362C1">
      <w:pPr>
        <w:ind w:firstLine="5670"/>
        <w:jc w:val="right"/>
        <w:rPr>
          <w:sz w:val="20"/>
          <w:szCs w:val="20"/>
        </w:rPr>
      </w:pPr>
      <w:r>
        <w:rPr>
          <w:sz w:val="20"/>
          <w:szCs w:val="20"/>
        </w:rPr>
        <w:t>к решению совета депутатов</w:t>
      </w:r>
    </w:p>
    <w:p w:rsidR="00D362C1" w:rsidRDefault="00D362C1" w:rsidP="00D362C1">
      <w:pPr>
        <w:ind w:firstLine="5670"/>
        <w:jc w:val="right"/>
        <w:rPr>
          <w:sz w:val="20"/>
          <w:szCs w:val="20"/>
        </w:rPr>
      </w:pPr>
      <w:r>
        <w:rPr>
          <w:sz w:val="20"/>
          <w:szCs w:val="20"/>
        </w:rPr>
        <w:t xml:space="preserve">Инсарского муниципального района </w:t>
      </w:r>
    </w:p>
    <w:p w:rsidR="00D362C1" w:rsidRDefault="00D362C1" w:rsidP="00D362C1">
      <w:pPr>
        <w:ind w:firstLine="5670"/>
        <w:jc w:val="right"/>
        <w:rPr>
          <w:sz w:val="20"/>
          <w:szCs w:val="20"/>
        </w:rPr>
      </w:pPr>
      <w:r>
        <w:rPr>
          <w:sz w:val="20"/>
          <w:szCs w:val="20"/>
        </w:rPr>
        <w:t>Республики Мордовия</w:t>
      </w:r>
    </w:p>
    <w:p w:rsidR="00D362C1" w:rsidRDefault="00D362C1" w:rsidP="00D362C1">
      <w:pPr>
        <w:ind w:firstLine="5670"/>
        <w:jc w:val="right"/>
        <w:rPr>
          <w:sz w:val="20"/>
          <w:szCs w:val="20"/>
        </w:rPr>
      </w:pPr>
      <w:r>
        <w:rPr>
          <w:sz w:val="20"/>
          <w:szCs w:val="20"/>
        </w:rPr>
        <w:t>от     12 апреля  2022г № 17</w:t>
      </w:r>
    </w:p>
    <w:p w:rsidR="00D362C1" w:rsidRDefault="00D362C1" w:rsidP="00D362C1">
      <w:pPr>
        <w:ind w:firstLine="6521"/>
        <w:jc w:val="right"/>
        <w:rPr>
          <w:sz w:val="20"/>
          <w:szCs w:val="20"/>
        </w:rPr>
      </w:pPr>
    </w:p>
    <w:p w:rsidR="00D362C1" w:rsidRDefault="00D362C1" w:rsidP="00D362C1">
      <w:pPr>
        <w:ind w:firstLine="5670"/>
        <w:jc w:val="right"/>
        <w:rPr>
          <w:sz w:val="20"/>
          <w:szCs w:val="20"/>
        </w:rPr>
      </w:pPr>
      <w:r>
        <w:rPr>
          <w:sz w:val="20"/>
          <w:szCs w:val="20"/>
        </w:rPr>
        <w:t>Приложение 6</w:t>
      </w:r>
    </w:p>
    <w:p w:rsidR="00D362C1" w:rsidRDefault="00D362C1" w:rsidP="00D362C1">
      <w:pPr>
        <w:ind w:firstLine="5670"/>
        <w:jc w:val="right"/>
        <w:rPr>
          <w:sz w:val="20"/>
          <w:szCs w:val="20"/>
        </w:rPr>
      </w:pPr>
      <w:r>
        <w:rPr>
          <w:sz w:val="20"/>
          <w:szCs w:val="20"/>
        </w:rPr>
        <w:t>к решению совета депутатов</w:t>
      </w:r>
    </w:p>
    <w:p w:rsidR="00D362C1" w:rsidRDefault="00D362C1" w:rsidP="00D362C1">
      <w:pPr>
        <w:ind w:firstLine="5670"/>
        <w:jc w:val="right"/>
        <w:rPr>
          <w:sz w:val="20"/>
          <w:szCs w:val="20"/>
        </w:rPr>
      </w:pPr>
      <w:r>
        <w:rPr>
          <w:sz w:val="20"/>
          <w:szCs w:val="20"/>
        </w:rPr>
        <w:t>Инсарского муниципального района</w:t>
      </w:r>
    </w:p>
    <w:p w:rsidR="00D362C1" w:rsidRDefault="00D362C1" w:rsidP="00D362C1">
      <w:pPr>
        <w:ind w:firstLine="5670"/>
        <w:jc w:val="right"/>
        <w:rPr>
          <w:sz w:val="20"/>
          <w:szCs w:val="20"/>
        </w:rPr>
      </w:pPr>
      <w:r>
        <w:rPr>
          <w:sz w:val="20"/>
          <w:szCs w:val="20"/>
        </w:rPr>
        <w:t xml:space="preserve"> Республики Мордовия</w:t>
      </w:r>
    </w:p>
    <w:p w:rsidR="00D362C1" w:rsidRDefault="00D362C1" w:rsidP="00D362C1">
      <w:pPr>
        <w:ind w:firstLine="5670"/>
        <w:jc w:val="right"/>
        <w:rPr>
          <w:sz w:val="20"/>
          <w:szCs w:val="20"/>
        </w:rPr>
      </w:pPr>
      <w:r>
        <w:rPr>
          <w:sz w:val="20"/>
          <w:szCs w:val="20"/>
        </w:rPr>
        <w:t xml:space="preserve">"О бюджете Инсарского </w:t>
      </w:r>
      <w:proofErr w:type="gramStart"/>
      <w:r>
        <w:rPr>
          <w:sz w:val="20"/>
          <w:szCs w:val="20"/>
        </w:rPr>
        <w:t>муниципального</w:t>
      </w:r>
      <w:proofErr w:type="gramEnd"/>
    </w:p>
    <w:p w:rsidR="00D362C1" w:rsidRDefault="00D362C1" w:rsidP="00D362C1">
      <w:pPr>
        <w:ind w:firstLine="5670"/>
        <w:jc w:val="right"/>
        <w:rPr>
          <w:sz w:val="20"/>
          <w:szCs w:val="20"/>
        </w:rPr>
      </w:pPr>
      <w:r>
        <w:rPr>
          <w:sz w:val="20"/>
          <w:szCs w:val="20"/>
        </w:rPr>
        <w:t xml:space="preserve"> района Республики Мордовия</w:t>
      </w:r>
    </w:p>
    <w:p w:rsidR="00D362C1" w:rsidRDefault="00D362C1" w:rsidP="00D362C1">
      <w:pPr>
        <w:ind w:firstLine="5670"/>
        <w:jc w:val="right"/>
        <w:rPr>
          <w:sz w:val="20"/>
          <w:szCs w:val="20"/>
        </w:rPr>
      </w:pPr>
      <w:r>
        <w:rPr>
          <w:sz w:val="20"/>
          <w:szCs w:val="20"/>
        </w:rPr>
        <w:t>на 2022 год и на плановый период 2023 и 2024 годов"</w:t>
      </w:r>
    </w:p>
    <w:p w:rsidR="00D362C1" w:rsidRDefault="00D362C1" w:rsidP="00D362C1">
      <w:pPr>
        <w:ind w:firstLine="5670"/>
        <w:jc w:val="right"/>
        <w:rPr>
          <w:sz w:val="20"/>
          <w:szCs w:val="20"/>
        </w:rPr>
      </w:pPr>
      <w:r>
        <w:rPr>
          <w:sz w:val="20"/>
          <w:szCs w:val="20"/>
        </w:rPr>
        <w:t>от          28.12.2021г №35</w:t>
      </w:r>
    </w:p>
    <w:p w:rsidR="00D362C1" w:rsidRDefault="00D362C1" w:rsidP="00D362C1">
      <w:pPr>
        <w:jc w:val="center"/>
        <w:rPr>
          <w:b/>
          <w:sz w:val="20"/>
          <w:szCs w:val="20"/>
        </w:rPr>
      </w:pPr>
    </w:p>
    <w:tbl>
      <w:tblPr>
        <w:tblW w:w="0" w:type="auto"/>
        <w:tblInd w:w="-30" w:type="dxa"/>
        <w:tblLayout w:type="fixed"/>
        <w:tblCellMar>
          <w:left w:w="30" w:type="dxa"/>
          <w:right w:w="30" w:type="dxa"/>
        </w:tblCellMar>
        <w:tblLook w:val="04A0"/>
      </w:tblPr>
      <w:tblGrid>
        <w:gridCol w:w="4850"/>
        <w:gridCol w:w="1052"/>
        <w:gridCol w:w="1051"/>
        <w:gridCol w:w="1329"/>
        <w:gridCol w:w="284"/>
      </w:tblGrid>
      <w:tr w:rsidR="00D362C1" w:rsidTr="00D362C1">
        <w:trPr>
          <w:gridAfter w:val="1"/>
          <w:wAfter w:w="284" w:type="dxa"/>
          <w:trHeight w:val="182"/>
        </w:trPr>
        <w:tc>
          <w:tcPr>
            <w:tcW w:w="4850" w:type="dxa"/>
          </w:tcPr>
          <w:p w:rsidR="00D362C1" w:rsidRDefault="00D362C1">
            <w:pPr>
              <w:autoSpaceDE w:val="0"/>
              <w:autoSpaceDN w:val="0"/>
              <w:adjustRightInd w:val="0"/>
              <w:jc w:val="right"/>
              <w:rPr>
                <w:b/>
                <w:color w:val="000000"/>
                <w:sz w:val="16"/>
                <w:szCs w:val="16"/>
              </w:rPr>
            </w:pPr>
          </w:p>
        </w:tc>
        <w:tc>
          <w:tcPr>
            <w:tcW w:w="1052" w:type="dxa"/>
          </w:tcPr>
          <w:p w:rsidR="00D362C1" w:rsidRDefault="00D362C1">
            <w:pPr>
              <w:autoSpaceDE w:val="0"/>
              <w:autoSpaceDN w:val="0"/>
              <w:adjustRightInd w:val="0"/>
              <w:rPr>
                <w:b/>
                <w:color w:val="000000"/>
                <w:sz w:val="16"/>
                <w:szCs w:val="16"/>
              </w:rPr>
            </w:pPr>
          </w:p>
        </w:tc>
        <w:tc>
          <w:tcPr>
            <w:tcW w:w="1051" w:type="dxa"/>
          </w:tcPr>
          <w:p w:rsidR="00D362C1" w:rsidRDefault="00D362C1">
            <w:pPr>
              <w:autoSpaceDE w:val="0"/>
              <w:autoSpaceDN w:val="0"/>
              <w:adjustRightInd w:val="0"/>
              <w:rPr>
                <w:b/>
                <w:color w:val="000000"/>
                <w:sz w:val="16"/>
                <w:szCs w:val="16"/>
              </w:rPr>
            </w:pPr>
          </w:p>
        </w:tc>
        <w:tc>
          <w:tcPr>
            <w:tcW w:w="1329" w:type="dxa"/>
            <w:hideMark/>
          </w:tcPr>
          <w:p w:rsidR="00D362C1" w:rsidRDefault="00D362C1">
            <w:pPr>
              <w:autoSpaceDE w:val="0"/>
              <w:autoSpaceDN w:val="0"/>
              <w:adjustRightInd w:val="0"/>
              <w:rPr>
                <w:b/>
                <w:color w:val="000000"/>
                <w:sz w:val="16"/>
                <w:szCs w:val="16"/>
              </w:rPr>
            </w:pPr>
            <w:r>
              <w:rPr>
                <w:b/>
                <w:color w:val="000000"/>
                <w:sz w:val="16"/>
                <w:szCs w:val="16"/>
              </w:rPr>
              <w:t>Таблица 1</w:t>
            </w:r>
          </w:p>
        </w:tc>
      </w:tr>
      <w:tr w:rsidR="00D362C1" w:rsidTr="00D362C1">
        <w:trPr>
          <w:gridAfter w:val="1"/>
          <w:wAfter w:w="284" w:type="dxa"/>
          <w:trHeight w:val="710"/>
        </w:trPr>
        <w:tc>
          <w:tcPr>
            <w:tcW w:w="8282" w:type="dxa"/>
            <w:gridSpan w:val="4"/>
            <w:hideMark/>
          </w:tcPr>
          <w:p w:rsidR="00D362C1" w:rsidRDefault="00D362C1">
            <w:pPr>
              <w:autoSpaceDE w:val="0"/>
              <w:autoSpaceDN w:val="0"/>
              <w:adjustRightInd w:val="0"/>
              <w:jc w:val="center"/>
              <w:rPr>
                <w:b/>
                <w:bCs/>
                <w:color w:val="000000"/>
                <w:sz w:val="18"/>
                <w:szCs w:val="18"/>
              </w:rPr>
            </w:pPr>
            <w:r>
              <w:rPr>
                <w:b/>
                <w:bCs/>
                <w:color w:val="000000"/>
                <w:sz w:val="18"/>
                <w:szCs w:val="18"/>
              </w:rPr>
              <w:t xml:space="preserve"> РАСПРЕДЕЛЕНИЕ </w:t>
            </w:r>
          </w:p>
          <w:p w:rsidR="00D362C1" w:rsidRDefault="00D362C1">
            <w:pPr>
              <w:autoSpaceDE w:val="0"/>
              <w:autoSpaceDN w:val="0"/>
              <w:adjustRightInd w:val="0"/>
              <w:jc w:val="center"/>
              <w:rPr>
                <w:b/>
                <w:bCs/>
                <w:color w:val="000000"/>
                <w:sz w:val="18"/>
                <w:szCs w:val="18"/>
              </w:rPr>
            </w:pPr>
            <w:r>
              <w:rPr>
                <w:b/>
                <w:bCs/>
                <w:color w:val="000000"/>
                <w:sz w:val="18"/>
                <w:szCs w:val="18"/>
              </w:rPr>
              <w:t xml:space="preserve">ДОТАЦИЙ </w:t>
            </w:r>
            <w:r>
              <w:rPr>
                <w:bCs/>
                <w:color w:val="000000"/>
                <w:sz w:val="18"/>
                <w:szCs w:val="18"/>
              </w:rPr>
              <w:t>НА ВЫРАВНИВАНИЕ БЮДЖЕТНОЙ ОБЕСПЕЧЕННОСТИ ПОСЕЛЕНИЙ НА 2022 ГОД И НА ПЛАНОВЫЙ ПЕРИОД 2023</w:t>
            </w:r>
            <w:proofErr w:type="gramStart"/>
            <w:r>
              <w:rPr>
                <w:bCs/>
                <w:color w:val="000000"/>
                <w:sz w:val="18"/>
                <w:szCs w:val="18"/>
              </w:rPr>
              <w:t xml:space="preserve"> И</w:t>
            </w:r>
            <w:proofErr w:type="gramEnd"/>
            <w:r>
              <w:rPr>
                <w:bCs/>
                <w:color w:val="000000"/>
                <w:sz w:val="18"/>
                <w:szCs w:val="18"/>
              </w:rPr>
              <w:t xml:space="preserve"> 2024 ГОДОВ</w:t>
            </w:r>
            <w:r>
              <w:rPr>
                <w:b/>
                <w:bCs/>
                <w:color w:val="000000"/>
                <w:sz w:val="18"/>
                <w:szCs w:val="18"/>
              </w:rPr>
              <w:t xml:space="preserve"> </w:t>
            </w:r>
          </w:p>
        </w:tc>
      </w:tr>
      <w:tr w:rsidR="00D362C1" w:rsidTr="00D362C1">
        <w:trPr>
          <w:gridAfter w:val="1"/>
          <w:wAfter w:w="284" w:type="dxa"/>
          <w:trHeight w:val="182"/>
        </w:trPr>
        <w:tc>
          <w:tcPr>
            <w:tcW w:w="4850" w:type="dxa"/>
          </w:tcPr>
          <w:p w:rsidR="00D362C1" w:rsidRDefault="00D362C1">
            <w:pPr>
              <w:autoSpaceDE w:val="0"/>
              <w:autoSpaceDN w:val="0"/>
              <w:adjustRightInd w:val="0"/>
              <w:jc w:val="center"/>
              <w:rPr>
                <w:b/>
                <w:bCs/>
                <w:color w:val="000000"/>
                <w:sz w:val="18"/>
                <w:szCs w:val="18"/>
              </w:rPr>
            </w:pPr>
          </w:p>
        </w:tc>
        <w:tc>
          <w:tcPr>
            <w:tcW w:w="1052" w:type="dxa"/>
          </w:tcPr>
          <w:p w:rsidR="00D362C1" w:rsidRDefault="00D362C1">
            <w:pPr>
              <w:autoSpaceDE w:val="0"/>
              <w:autoSpaceDN w:val="0"/>
              <w:adjustRightInd w:val="0"/>
              <w:jc w:val="center"/>
              <w:rPr>
                <w:b/>
                <w:bCs/>
                <w:color w:val="000000"/>
                <w:sz w:val="18"/>
                <w:szCs w:val="18"/>
              </w:rPr>
            </w:pPr>
          </w:p>
        </w:tc>
        <w:tc>
          <w:tcPr>
            <w:tcW w:w="1051" w:type="dxa"/>
          </w:tcPr>
          <w:p w:rsidR="00D362C1" w:rsidRDefault="00D362C1">
            <w:pPr>
              <w:autoSpaceDE w:val="0"/>
              <w:autoSpaceDN w:val="0"/>
              <w:adjustRightInd w:val="0"/>
              <w:jc w:val="center"/>
              <w:rPr>
                <w:b/>
                <w:bCs/>
                <w:color w:val="000000"/>
                <w:sz w:val="18"/>
                <w:szCs w:val="18"/>
              </w:rPr>
            </w:pPr>
          </w:p>
        </w:tc>
        <w:tc>
          <w:tcPr>
            <w:tcW w:w="1329" w:type="dxa"/>
            <w:hideMark/>
          </w:tcPr>
          <w:p w:rsidR="00D362C1" w:rsidRDefault="00D362C1">
            <w:pPr>
              <w:autoSpaceDE w:val="0"/>
              <w:autoSpaceDN w:val="0"/>
              <w:adjustRightInd w:val="0"/>
              <w:jc w:val="right"/>
              <w:rPr>
                <w:b/>
                <w:color w:val="000000"/>
                <w:sz w:val="18"/>
                <w:szCs w:val="18"/>
              </w:rPr>
            </w:pPr>
            <w:r>
              <w:rPr>
                <w:b/>
                <w:color w:val="000000"/>
                <w:sz w:val="18"/>
                <w:szCs w:val="18"/>
              </w:rPr>
              <w:t>(тыс. рублей)</w:t>
            </w:r>
          </w:p>
        </w:tc>
      </w:tr>
      <w:tr w:rsidR="00D362C1" w:rsidTr="00D362C1">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hideMark/>
          </w:tcPr>
          <w:p w:rsidR="00D362C1" w:rsidRDefault="00D362C1">
            <w:pPr>
              <w:autoSpaceDE w:val="0"/>
              <w:autoSpaceDN w:val="0"/>
              <w:adjustRightInd w:val="0"/>
              <w:jc w:val="center"/>
              <w:rPr>
                <w:b/>
                <w:bCs/>
                <w:color w:val="000000"/>
                <w:sz w:val="18"/>
                <w:szCs w:val="18"/>
              </w:rPr>
            </w:pPr>
            <w:r>
              <w:rPr>
                <w:b/>
                <w:bCs/>
                <w:color w:val="000000"/>
                <w:sz w:val="18"/>
                <w:szCs w:val="18"/>
              </w:rPr>
              <w:t xml:space="preserve"> Поселение </w:t>
            </w:r>
          </w:p>
        </w:tc>
        <w:tc>
          <w:tcPr>
            <w:tcW w:w="3432" w:type="dxa"/>
            <w:gridSpan w:val="3"/>
            <w:tcBorders>
              <w:top w:val="single" w:sz="6" w:space="0" w:color="auto"/>
              <w:left w:val="single" w:sz="6" w:space="0" w:color="auto"/>
              <w:bottom w:val="single" w:sz="6" w:space="0" w:color="auto"/>
              <w:right w:val="single" w:sz="6" w:space="0" w:color="auto"/>
            </w:tcBorders>
            <w:hideMark/>
          </w:tcPr>
          <w:p w:rsidR="00D362C1" w:rsidRDefault="00D362C1">
            <w:pPr>
              <w:autoSpaceDE w:val="0"/>
              <w:autoSpaceDN w:val="0"/>
              <w:adjustRightInd w:val="0"/>
              <w:jc w:val="center"/>
              <w:rPr>
                <w:b/>
                <w:bCs/>
                <w:color w:val="000000"/>
                <w:sz w:val="18"/>
                <w:szCs w:val="18"/>
              </w:rPr>
            </w:pPr>
            <w:r>
              <w:rPr>
                <w:b/>
                <w:bCs/>
                <w:color w:val="000000"/>
                <w:sz w:val="18"/>
                <w:szCs w:val="18"/>
              </w:rPr>
              <w:t>Сумма</w:t>
            </w:r>
          </w:p>
        </w:tc>
      </w:tr>
      <w:tr w:rsidR="00D362C1" w:rsidTr="00D362C1">
        <w:trPr>
          <w:gridAfter w:val="1"/>
          <w:wAfter w:w="284" w:type="dxa"/>
          <w:trHeight w:val="238"/>
        </w:trPr>
        <w:tc>
          <w:tcPr>
            <w:tcW w:w="4850" w:type="dxa"/>
            <w:tcBorders>
              <w:top w:val="single" w:sz="6" w:space="0" w:color="auto"/>
              <w:left w:val="single" w:sz="6" w:space="0" w:color="auto"/>
              <w:bottom w:val="single" w:sz="6" w:space="0" w:color="auto"/>
              <w:right w:val="single" w:sz="6" w:space="0" w:color="auto"/>
            </w:tcBorders>
          </w:tcPr>
          <w:p w:rsidR="00D362C1" w:rsidRDefault="00D362C1">
            <w:pPr>
              <w:autoSpaceDE w:val="0"/>
              <w:autoSpaceDN w:val="0"/>
              <w:adjustRightInd w:val="0"/>
              <w:jc w:val="center"/>
              <w:rPr>
                <w:b/>
                <w:bCs/>
                <w:color w:val="000000"/>
                <w:sz w:val="18"/>
                <w:szCs w:val="18"/>
              </w:rPr>
            </w:pPr>
          </w:p>
        </w:tc>
        <w:tc>
          <w:tcPr>
            <w:tcW w:w="1052" w:type="dxa"/>
            <w:tcBorders>
              <w:top w:val="single" w:sz="6" w:space="0" w:color="auto"/>
              <w:left w:val="single" w:sz="6" w:space="0" w:color="auto"/>
              <w:bottom w:val="single" w:sz="6" w:space="0" w:color="auto"/>
              <w:right w:val="single" w:sz="6" w:space="0" w:color="auto"/>
            </w:tcBorders>
            <w:hideMark/>
          </w:tcPr>
          <w:p w:rsidR="00D362C1" w:rsidRDefault="00D362C1">
            <w:pPr>
              <w:autoSpaceDE w:val="0"/>
              <w:autoSpaceDN w:val="0"/>
              <w:adjustRightInd w:val="0"/>
              <w:jc w:val="center"/>
              <w:rPr>
                <w:b/>
                <w:bCs/>
                <w:color w:val="000000"/>
                <w:sz w:val="18"/>
                <w:szCs w:val="18"/>
              </w:rPr>
            </w:pPr>
            <w:r>
              <w:rPr>
                <w:b/>
                <w:bCs/>
                <w:color w:val="000000"/>
                <w:sz w:val="18"/>
                <w:szCs w:val="18"/>
              </w:rPr>
              <w:t>2022 год</w:t>
            </w:r>
          </w:p>
        </w:tc>
        <w:tc>
          <w:tcPr>
            <w:tcW w:w="1051" w:type="dxa"/>
            <w:tcBorders>
              <w:top w:val="single" w:sz="6" w:space="0" w:color="auto"/>
              <w:left w:val="single" w:sz="6" w:space="0" w:color="auto"/>
              <w:bottom w:val="single" w:sz="6" w:space="0" w:color="auto"/>
              <w:right w:val="single" w:sz="6" w:space="0" w:color="auto"/>
            </w:tcBorders>
            <w:hideMark/>
          </w:tcPr>
          <w:p w:rsidR="00D362C1" w:rsidRDefault="00D362C1">
            <w:pPr>
              <w:autoSpaceDE w:val="0"/>
              <w:autoSpaceDN w:val="0"/>
              <w:adjustRightInd w:val="0"/>
              <w:jc w:val="center"/>
              <w:rPr>
                <w:b/>
                <w:bCs/>
                <w:color w:val="000000"/>
                <w:sz w:val="18"/>
                <w:szCs w:val="18"/>
              </w:rPr>
            </w:pPr>
            <w:r>
              <w:rPr>
                <w:b/>
                <w:bCs/>
                <w:color w:val="000000"/>
                <w:sz w:val="18"/>
                <w:szCs w:val="18"/>
              </w:rPr>
              <w:t>2023 год</w:t>
            </w:r>
          </w:p>
        </w:tc>
        <w:tc>
          <w:tcPr>
            <w:tcW w:w="1329" w:type="dxa"/>
            <w:tcBorders>
              <w:top w:val="single" w:sz="6" w:space="0" w:color="auto"/>
              <w:left w:val="single" w:sz="6" w:space="0" w:color="auto"/>
              <w:bottom w:val="single" w:sz="6" w:space="0" w:color="auto"/>
              <w:right w:val="single" w:sz="6" w:space="0" w:color="auto"/>
            </w:tcBorders>
            <w:hideMark/>
          </w:tcPr>
          <w:p w:rsidR="00D362C1" w:rsidRDefault="00D362C1">
            <w:pPr>
              <w:autoSpaceDE w:val="0"/>
              <w:autoSpaceDN w:val="0"/>
              <w:adjustRightInd w:val="0"/>
              <w:jc w:val="center"/>
              <w:rPr>
                <w:b/>
                <w:bCs/>
                <w:color w:val="000000"/>
                <w:sz w:val="18"/>
                <w:szCs w:val="18"/>
              </w:rPr>
            </w:pPr>
            <w:r>
              <w:rPr>
                <w:b/>
                <w:bCs/>
                <w:color w:val="000000"/>
                <w:sz w:val="18"/>
                <w:szCs w:val="18"/>
              </w:rPr>
              <w:t>2024 год</w:t>
            </w:r>
          </w:p>
        </w:tc>
      </w:tr>
      <w:tr w:rsidR="00D362C1" w:rsidTr="00D362C1">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hideMark/>
          </w:tcPr>
          <w:p w:rsidR="00D362C1" w:rsidRDefault="00D362C1">
            <w:pPr>
              <w:autoSpaceDE w:val="0"/>
              <w:autoSpaceDN w:val="0"/>
              <w:adjustRightInd w:val="0"/>
              <w:jc w:val="center"/>
              <w:rPr>
                <w:b/>
                <w:bCs/>
                <w:color w:val="000000"/>
                <w:sz w:val="18"/>
                <w:szCs w:val="18"/>
              </w:rPr>
            </w:pPr>
            <w:r>
              <w:rPr>
                <w:b/>
                <w:bCs/>
                <w:color w:val="000000"/>
                <w:sz w:val="18"/>
                <w:szCs w:val="18"/>
              </w:rPr>
              <w:t>1</w:t>
            </w:r>
          </w:p>
        </w:tc>
        <w:tc>
          <w:tcPr>
            <w:tcW w:w="1052" w:type="dxa"/>
            <w:tcBorders>
              <w:top w:val="single" w:sz="6" w:space="0" w:color="auto"/>
              <w:left w:val="single" w:sz="6" w:space="0" w:color="auto"/>
              <w:bottom w:val="single" w:sz="6" w:space="0" w:color="auto"/>
              <w:right w:val="single" w:sz="6" w:space="0" w:color="auto"/>
            </w:tcBorders>
            <w:hideMark/>
          </w:tcPr>
          <w:p w:rsidR="00D362C1" w:rsidRDefault="00D362C1">
            <w:pPr>
              <w:autoSpaceDE w:val="0"/>
              <w:autoSpaceDN w:val="0"/>
              <w:adjustRightInd w:val="0"/>
              <w:jc w:val="center"/>
              <w:rPr>
                <w:b/>
                <w:bCs/>
                <w:color w:val="000000"/>
                <w:sz w:val="18"/>
                <w:szCs w:val="18"/>
              </w:rPr>
            </w:pPr>
            <w:r>
              <w:rPr>
                <w:b/>
                <w:bCs/>
                <w:color w:val="000000"/>
                <w:sz w:val="18"/>
                <w:szCs w:val="18"/>
              </w:rPr>
              <w:t>2</w:t>
            </w:r>
          </w:p>
        </w:tc>
        <w:tc>
          <w:tcPr>
            <w:tcW w:w="1051" w:type="dxa"/>
            <w:tcBorders>
              <w:top w:val="single" w:sz="6" w:space="0" w:color="auto"/>
              <w:left w:val="single" w:sz="6" w:space="0" w:color="auto"/>
              <w:bottom w:val="single" w:sz="6" w:space="0" w:color="auto"/>
              <w:right w:val="single" w:sz="6" w:space="0" w:color="auto"/>
            </w:tcBorders>
            <w:hideMark/>
          </w:tcPr>
          <w:p w:rsidR="00D362C1" w:rsidRDefault="00D362C1">
            <w:pPr>
              <w:autoSpaceDE w:val="0"/>
              <w:autoSpaceDN w:val="0"/>
              <w:adjustRightInd w:val="0"/>
              <w:jc w:val="center"/>
              <w:rPr>
                <w:b/>
                <w:bCs/>
                <w:color w:val="000000"/>
                <w:sz w:val="18"/>
                <w:szCs w:val="18"/>
              </w:rPr>
            </w:pPr>
            <w:r>
              <w:rPr>
                <w:b/>
                <w:bCs/>
                <w:color w:val="000000"/>
                <w:sz w:val="18"/>
                <w:szCs w:val="18"/>
              </w:rPr>
              <w:t>3</w:t>
            </w:r>
          </w:p>
        </w:tc>
        <w:tc>
          <w:tcPr>
            <w:tcW w:w="1329" w:type="dxa"/>
            <w:tcBorders>
              <w:top w:val="single" w:sz="6" w:space="0" w:color="auto"/>
              <w:left w:val="single" w:sz="6" w:space="0" w:color="auto"/>
              <w:bottom w:val="single" w:sz="6" w:space="0" w:color="auto"/>
              <w:right w:val="single" w:sz="6" w:space="0" w:color="auto"/>
            </w:tcBorders>
            <w:hideMark/>
          </w:tcPr>
          <w:p w:rsidR="00D362C1" w:rsidRDefault="00D362C1">
            <w:pPr>
              <w:autoSpaceDE w:val="0"/>
              <w:autoSpaceDN w:val="0"/>
              <w:adjustRightInd w:val="0"/>
              <w:jc w:val="center"/>
              <w:rPr>
                <w:b/>
                <w:bCs/>
                <w:color w:val="000000"/>
                <w:sz w:val="18"/>
                <w:szCs w:val="18"/>
              </w:rPr>
            </w:pPr>
            <w:r>
              <w:rPr>
                <w:b/>
                <w:bCs/>
                <w:color w:val="000000"/>
                <w:sz w:val="18"/>
                <w:szCs w:val="18"/>
              </w:rPr>
              <w:t>4</w:t>
            </w:r>
          </w:p>
        </w:tc>
      </w:tr>
      <w:tr w:rsidR="00D362C1" w:rsidTr="00D362C1">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rPr>
                <w:color w:val="000000"/>
                <w:sz w:val="18"/>
                <w:szCs w:val="18"/>
              </w:rPr>
            </w:pPr>
            <w:r>
              <w:rPr>
                <w:color w:val="000000"/>
                <w:sz w:val="18"/>
                <w:szCs w:val="18"/>
              </w:rPr>
              <w:t>Нововерхисское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jc w:val="right"/>
              <w:rPr>
                <w:color w:val="000000"/>
                <w:sz w:val="18"/>
                <w:szCs w:val="18"/>
              </w:rPr>
            </w:pPr>
            <w:r>
              <w:rPr>
                <w:color w:val="000000"/>
                <w:sz w:val="18"/>
                <w:szCs w:val="18"/>
              </w:rPr>
              <w:t>13,5</w:t>
            </w:r>
          </w:p>
        </w:tc>
        <w:tc>
          <w:tcPr>
            <w:tcW w:w="1051" w:type="dxa"/>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jc w:val="right"/>
              <w:rPr>
                <w:color w:val="000000"/>
                <w:sz w:val="18"/>
                <w:szCs w:val="18"/>
              </w:rPr>
            </w:pPr>
            <w:r>
              <w:rPr>
                <w:color w:val="000000"/>
                <w:sz w:val="18"/>
                <w:szCs w:val="18"/>
              </w:rPr>
              <w:t>13,5</w:t>
            </w:r>
          </w:p>
        </w:tc>
        <w:tc>
          <w:tcPr>
            <w:tcW w:w="1329" w:type="dxa"/>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jc w:val="right"/>
              <w:rPr>
                <w:color w:val="000000"/>
                <w:sz w:val="18"/>
                <w:szCs w:val="18"/>
              </w:rPr>
            </w:pPr>
            <w:r>
              <w:rPr>
                <w:color w:val="000000"/>
                <w:sz w:val="18"/>
                <w:szCs w:val="18"/>
              </w:rPr>
              <w:t>13,5</w:t>
            </w:r>
          </w:p>
        </w:tc>
      </w:tr>
      <w:tr w:rsidR="00D362C1" w:rsidTr="00D362C1">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rPr>
                <w:b/>
                <w:bCs/>
                <w:color w:val="000000"/>
                <w:sz w:val="18"/>
                <w:szCs w:val="18"/>
              </w:rPr>
            </w:pPr>
            <w:r>
              <w:rPr>
                <w:b/>
                <w:bCs/>
                <w:color w:val="000000"/>
                <w:sz w:val="18"/>
                <w:szCs w:val="18"/>
              </w:rPr>
              <w:t>ВСЕГО</w:t>
            </w:r>
          </w:p>
        </w:tc>
        <w:tc>
          <w:tcPr>
            <w:tcW w:w="1052" w:type="dxa"/>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jc w:val="right"/>
              <w:rPr>
                <w:b/>
                <w:bCs/>
                <w:color w:val="000000"/>
                <w:sz w:val="18"/>
                <w:szCs w:val="18"/>
              </w:rPr>
            </w:pPr>
            <w:r>
              <w:rPr>
                <w:b/>
                <w:bCs/>
                <w:color w:val="000000"/>
                <w:sz w:val="18"/>
                <w:szCs w:val="18"/>
              </w:rPr>
              <w:t>13,5</w:t>
            </w:r>
          </w:p>
        </w:tc>
        <w:tc>
          <w:tcPr>
            <w:tcW w:w="1051" w:type="dxa"/>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jc w:val="right"/>
              <w:rPr>
                <w:b/>
                <w:bCs/>
                <w:color w:val="000000"/>
                <w:sz w:val="18"/>
                <w:szCs w:val="18"/>
              </w:rPr>
            </w:pPr>
            <w:r>
              <w:rPr>
                <w:b/>
                <w:bCs/>
                <w:color w:val="000000"/>
                <w:sz w:val="18"/>
                <w:szCs w:val="18"/>
              </w:rPr>
              <w:t>13,5</w:t>
            </w:r>
          </w:p>
        </w:tc>
        <w:tc>
          <w:tcPr>
            <w:tcW w:w="1329" w:type="dxa"/>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jc w:val="right"/>
              <w:rPr>
                <w:b/>
                <w:bCs/>
                <w:color w:val="000000"/>
                <w:sz w:val="18"/>
                <w:szCs w:val="18"/>
              </w:rPr>
            </w:pPr>
            <w:r>
              <w:rPr>
                <w:b/>
                <w:bCs/>
                <w:color w:val="000000"/>
                <w:sz w:val="18"/>
                <w:szCs w:val="18"/>
              </w:rPr>
              <w:t>13,5</w:t>
            </w:r>
          </w:p>
        </w:tc>
      </w:tr>
      <w:tr w:rsidR="00D362C1" w:rsidTr="00D362C1">
        <w:trPr>
          <w:gridAfter w:val="1"/>
          <w:wAfter w:w="284" w:type="dxa"/>
          <w:trHeight w:val="182"/>
        </w:trPr>
        <w:tc>
          <w:tcPr>
            <w:tcW w:w="4850" w:type="dxa"/>
          </w:tcPr>
          <w:p w:rsidR="00D362C1" w:rsidRDefault="00D362C1">
            <w:pPr>
              <w:autoSpaceDE w:val="0"/>
              <w:autoSpaceDN w:val="0"/>
              <w:adjustRightInd w:val="0"/>
              <w:jc w:val="right"/>
              <w:rPr>
                <w:color w:val="000000"/>
                <w:sz w:val="18"/>
                <w:szCs w:val="18"/>
              </w:rPr>
            </w:pPr>
          </w:p>
        </w:tc>
        <w:tc>
          <w:tcPr>
            <w:tcW w:w="1052" w:type="dxa"/>
          </w:tcPr>
          <w:p w:rsidR="00D362C1" w:rsidRDefault="00D362C1">
            <w:pPr>
              <w:autoSpaceDE w:val="0"/>
              <w:autoSpaceDN w:val="0"/>
              <w:adjustRightInd w:val="0"/>
              <w:jc w:val="right"/>
              <w:rPr>
                <w:color w:val="000000"/>
                <w:sz w:val="18"/>
                <w:szCs w:val="18"/>
              </w:rPr>
            </w:pPr>
          </w:p>
        </w:tc>
        <w:tc>
          <w:tcPr>
            <w:tcW w:w="1051" w:type="dxa"/>
          </w:tcPr>
          <w:p w:rsidR="00D362C1" w:rsidRDefault="00D362C1">
            <w:pPr>
              <w:autoSpaceDE w:val="0"/>
              <w:autoSpaceDN w:val="0"/>
              <w:adjustRightInd w:val="0"/>
              <w:jc w:val="right"/>
              <w:rPr>
                <w:color w:val="000000"/>
                <w:sz w:val="18"/>
                <w:szCs w:val="18"/>
              </w:rPr>
            </w:pPr>
          </w:p>
        </w:tc>
        <w:tc>
          <w:tcPr>
            <w:tcW w:w="1329" w:type="dxa"/>
          </w:tcPr>
          <w:p w:rsidR="00D362C1" w:rsidRDefault="00D362C1">
            <w:pPr>
              <w:autoSpaceDE w:val="0"/>
              <w:autoSpaceDN w:val="0"/>
              <w:adjustRightInd w:val="0"/>
              <w:jc w:val="right"/>
              <w:rPr>
                <w:color w:val="000000"/>
                <w:sz w:val="18"/>
                <w:szCs w:val="18"/>
              </w:rPr>
            </w:pPr>
          </w:p>
        </w:tc>
      </w:tr>
      <w:tr w:rsidR="00D362C1" w:rsidTr="00D362C1">
        <w:trPr>
          <w:gridAfter w:val="1"/>
          <w:wAfter w:w="284" w:type="dxa"/>
          <w:trHeight w:val="182"/>
        </w:trPr>
        <w:tc>
          <w:tcPr>
            <w:tcW w:w="4850" w:type="dxa"/>
          </w:tcPr>
          <w:p w:rsidR="00D362C1" w:rsidRDefault="00D362C1">
            <w:pPr>
              <w:autoSpaceDE w:val="0"/>
              <w:autoSpaceDN w:val="0"/>
              <w:adjustRightInd w:val="0"/>
              <w:jc w:val="right"/>
              <w:rPr>
                <w:color w:val="000000"/>
                <w:sz w:val="18"/>
                <w:szCs w:val="18"/>
              </w:rPr>
            </w:pPr>
          </w:p>
        </w:tc>
        <w:tc>
          <w:tcPr>
            <w:tcW w:w="1052" w:type="dxa"/>
          </w:tcPr>
          <w:p w:rsidR="00D362C1" w:rsidRDefault="00D362C1">
            <w:pPr>
              <w:autoSpaceDE w:val="0"/>
              <w:autoSpaceDN w:val="0"/>
              <w:adjustRightInd w:val="0"/>
              <w:jc w:val="right"/>
              <w:rPr>
                <w:color w:val="000000"/>
                <w:sz w:val="18"/>
                <w:szCs w:val="18"/>
              </w:rPr>
            </w:pPr>
          </w:p>
        </w:tc>
        <w:tc>
          <w:tcPr>
            <w:tcW w:w="1051" w:type="dxa"/>
          </w:tcPr>
          <w:p w:rsidR="00D362C1" w:rsidRDefault="00D362C1">
            <w:pPr>
              <w:autoSpaceDE w:val="0"/>
              <w:autoSpaceDN w:val="0"/>
              <w:adjustRightInd w:val="0"/>
              <w:jc w:val="right"/>
              <w:rPr>
                <w:color w:val="000000"/>
                <w:sz w:val="18"/>
                <w:szCs w:val="18"/>
              </w:rPr>
            </w:pPr>
          </w:p>
        </w:tc>
        <w:tc>
          <w:tcPr>
            <w:tcW w:w="1329" w:type="dxa"/>
          </w:tcPr>
          <w:p w:rsidR="00D362C1" w:rsidRDefault="00D362C1">
            <w:pPr>
              <w:autoSpaceDE w:val="0"/>
              <w:autoSpaceDN w:val="0"/>
              <w:adjustRightInd w:val="0"/>
              <w:jc w:val="right"/>
              <w:rPr>
                <w:color w:val="000000"/>
                <w:sz w:val="18"/>
                <w:szCs w:val="18"/>
              </w:rPr>
            </w:pPr>
          </w:p>
        </w:tc>
      </w:tr>
      <w:tr w:rsidR="00D362C1" w:rsidTr="00D362C1">
        <w:trPr>
          <w:gridAfter w:val="1"/>
          <w:wAfter w:w="284" w:type="dxa"/>
          <w:trHeight w:val="221"/>
        </w:trPr>
        <w:tc>
          <w:tcPr>
            <w:tcW w:w="4850" w:type="dxa"/>
          </w:tcPr>
          <w:p w:rsidR="00D362C1" w:rsidRDefault="00D362C1">
            <w:pPr>
              <w:autoSpaceDE w:val="0"/>
              <w:autoSpaceDN w:val="0"/>
              <w:adjustRightInd w:val="0"/>
              <w:jc w:val="right"/>
              <w:rPr>
                <w:color w:val="000000"/>
                <w:sz w:val="18"/>
                <w:szCs w:val="18"/>
              </w:rPr>
            </w:pPr>
          </w:p>
        </w:tc>
        <w:tc>
          <w:tcPr>
            <w:tcW w:w="1052" w:type="dxa"/>
          </w:tcPr>
          <w:p w:rsidR="00D362C1" w:rsidRDefault="00D362C1">
            <w:pPr>
              <w:autoSpaceDE w:val="0"/>
              <w:autoSpaceDN w:val="0"/>
              <w:adjustRightInd w:val="0"/>
              <w:rPr>
                <w:color w:val="000000"/>
                <w:sz w:val="18"/>
                <w:szCs w:val="18"/>
              </w:rPr>
            </w:pPr>
          </w:p>
        </w:tc>
        <w:tc>
          <w:tcPr>
            <w:tcW w:w="1051" w:type="dxa"/>
          </w:tcPr>
          <w:p w:rsidR="00D362C1" w:rsidRDefault="00D362C1">
            <w:pPr>
              <w:autoSpaceDE w:val="0"/>
              <w:autoSpaceDN w:val="0"/>
              <w:adjustRightInd w:val="0"/>
              <w:rPr>
                <w:color w:val="000000"/>
                <w:sz w:val="18"/>
                <w:szCs w:val="18"/>
              </w:rPr>
            </w:pPr>
          </w:p>
          <w:p w:rsidR="00D362C1" w:rsidRDefault="00D362C1">
            <w:pPr>
              <w:autoSpaceDE w:val="0"/>
              <w:autoSpaceDN w:val="0"/>
              <w:adjustRightInd w:val="0"/>
              <w:rPr>
                <w:color w:val="000000"/>
                <w:sz w:val="18"/>
                <w:szCs w:val="18"/>
              </w:rPr>
            </w:pPr>
          </w:p>
        </w:tc>
        <w:tc>
          <w:tcPr>
            <w:tcW w:w="1329" w:type="dxa"/>
            <w:hideMark/>
          </w:tcPr>
          <w:p w:rsidR="00D362C1" w:rsidRDefault="00D362C1">
            <w:pPr>
              <w:autoSpaceDE w:val="0"/>
              <w:autoSpaceDN w:val="0"/>
              <w:adjustRightInd w:val="0"/>
              <w:rPr>
                <w:color w:val="000000"/>
                <w:sz w:val="18"/>
                <w:szCs w:val="18"/>
              </w:rPr>
            </w:pPr>
            <w:r>
              <w:rPr>
                <w:color w:val="000000"/>
                <w:sz w:val="18"/>
                <w:szCs w:val="18"/>
              </w:rPr>
              <w:t>Таблица 2</w:t>
            </w:r>
          </w:p>
        </w:tc>
      </w:tr>
      <w:tr w:rsidR="00D362C1" w:rsidTr="00D362C1">
        <w:trPr>
          <w:gridAfter w:val="1"/>
          <w:wAfter w:w="284" w:type="dxa"/>
          <w:trHeight w:val="720"/>
        </w:trPr>
        <w:tc>
          <w:tcPr>
            <w:tcW w:w="8282" w:type="dxa"/>
            <w:gridSpan w:val="4"/>
            <w:hideMark/>
          </w:tcPr>
          <w:p w:rsidR="00D362C1" w:rsidRDefault="00D362C1">
            <w:pPr>
              <w:autoSpaceDE w:val="0"/>
              <w:autoSpaceDN w:val="0"/>
              <w:adjustRightInd w:val="0"/>
              <w:jc w:val="center"/>
              <w:rPr>
                <w:b/>
                <w:bCs/>
                <w:color w:val="000000"/>
                <w:sz w:val="18"/>
                <w:szCs w:val="18"/>
              </w:rPr>
            </w:pPr>
            <w:r>
              <w:rPr>
                <w:b/>
                <w:bCs/>
                <w:color w:val="000000"/>
                <w:sz w:val="18"/>
                <w:szCs w:val="18"/>
              </w:rPr>
              <w:t xml:space="preserve"> РАСПРЕДЕЛЕНИЕ </w:t>
            </w:r>
          </w:p>
          <w:p w:rsidR="00D362C1" w:rsidRDefault="00D362C1">
            <w:pPr>
              <w:autoSpaceDE w:val="0"/>
              <w:autoSpaceDN w:val="0"/>
              <w:adjustRightInd w:val="0"/>
              <w:jc w:val="center"/>
              <w:rPr>
                <w:bCs/>
                <w:color w:val="000000"/>
                <w:sz w:val="18"/>
                <w:szCs w:val="18"/>
              </w:rPr>
            </w:pPr>
            <w:r>
              <w:rPr>
                <w:bCs/>
                <w:color w:val="000000"/>
                <w:sz w:val="18"/>
                <w:szCs w:val="18"/>
              </w:rPr>
              <w:t>СУБСИДИЙ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p w:rsidR="00D362C1" w:rsidRDefault="00D362C1">
            <w:pPr>
              <w:autoSpaceDE w:val="0"/>
              <w:autoSpaceDN w:val="0"/>
              <w:adjustRightInd w:val="0"/>
              <w:jc w:val="center"/>
              <w:rPr>
                <w:b/>
                <w:bCs/>
                <w:color w:val="000000"/>
                <w:sz w:val="18"/>
                <w:szCs w:val="18"/>
              </w:rPr>
            </w:pPr>
            <w:r>
              <w:rPr>
                <w:bCs/>
                <w:color w:val="000000"/>
                <w:sz w:val="18"/>
                <w:szCs w:val="18"/>
              </w:rPr>
              <w:t>НА 2022 ГОД</w:t>
            </w:r>
            <w:r>
              <w:rPr>
                <w:b/>
                <w:bCs/>
                <w:color w:val="000000"/>
                <w:sz w:val="18"/>
                <w:szCs w:val="18"/>
              </w:rPr>
              <w:t xml:space="preserve"> </w:t>
            </w:r>
          </w:p>
        </w:tc>
      </w:tr>
      <w:tr w:rsidR="00D362C1" w:rsidTr="00D362C1">
        <w:trPr>
          <w:trHeight w:val="182"/>
        </w:trPr>
        <w:tc>
          <w:tcPr>
            <w:tcW w:w="4850" w:type="dxa"/>
          </w:tcPr>
          <w:p w:rsidR="00D362C1" w:rsidRDefault="00D362C1">
            <w:pPr>
              <w:autoSpaceDE w:val="0"/>
              <w:autoSpaceDN w:val="0"/>
              <w:adjustRightInd w:val="0"/>
              <w:jc w:val="center"/>
              <w:rPr>
                <w:b/>
                <w:bCs/>
                <w:color w:val="000000"/>
                <w:sz w:val="18"/>
                <w:szCs w:val="18"/>
              </w:rPr>
            </w:pPr>
          </w:p>
        </w:tc>
        <w:tc>
          <w:tcPr>
            <w:tcW w:w="1052" w:type="dxa"/>
          </w:tcPr>
          <w:p w:rsidR="00D362C1" w:rsidRDefault="00D362C1">
            <w:pPr>
              <w:autoSpaceDE w:val="0"/>
              <w:autoSpaceDN w:val="0"/>
              <w:adjustRightInd w:val="0"/>
              <w:jc w:val="center"/>
              <w:rPr>
                <w:b/>
                <w:bCs/>
                <w:color w:val="000000"/>
                <w:sz w:val="18"/>
                <w:szCs w:val="18"/>
              </w:rPr>
            </w:pPr>
          </w:p>
        </w:tc>
        <w:tc>
          <w:tcPr>
            <w:tcW w:w="1051" w:type="dxa"/>
          </w:tcPr>
          <w:p w:rsidR="00D362C1" w:rsidRDefault="00D362C1">
            <w:pPr>
              <w:autoSpaceDE w:val="0"/>
              <w:autoSpaceDN w:val="0"/>
              <w:adjustRightInd w:val="0"/>
              <w:jc w:val="center"/>
              <w:rPr>
                <w:b/>
                <w:bCs/>
                <w:color w:val="000000"/>
                <w:sz w:val="18"/>
                <w:szCs w:val="18"/>
              </w:rPr>
            </w:pPr>
          </w:p>
        </w:tc>
        <w:tc>
          <w:tcPr>
            <w:tcW w:w="1613" w:type="dxa"/>
            <w:gridSpan w:val="2"/>
            <w:hideMark/>
          </w:tcPr>
          <w:p w:rsidR="00D362C1" w:rsidRDefault="00D362C1">
            <w:pPr>
              <w:autoSpaceDE w:val="0"/>
              <w:autoSpaceDN w:val="0"/>
              <w:adjustRightInd w:val="0"/>
              <w:jc w:val="right"/>
              <w:rPr>
                <w:color w:val="000000"/>
                <w:sz w:val="18"/>
                <w:szCs w:val="18"/>
              </w:rPr>
            </w:pPr>
            <w:r>
              <w:rPr>
                <w:color w:val="000000"/>
                <w:sz w:val="18"/>
                <w:szCs w:val="18"/>
              </w:rPr>
              <w:t>(тыс. рублей)</w:t>
            </w:r>
          </w:p>
        </w:tc>
      </w:tr>
      <w:tr w:rsidR="00D362C1" w:rsidTr="00D362C1">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hideMark/>
          </w:tcPr>
          <w:p w:rsidR="00D362C1" w:rsidRDefault="00D362C1">
            <w:pPr>
              <w:autoSpaceDE w:val="0"/>
              <w:autoSpaceDN w:val="0"/>
              <w:adjustRightInd w:val="0"/>
              <w:jc w:val="center"/>
              <w:rPr>
                <w:b/>
                <w:bCs/>
                <w:color w:val="000000"/>
                <w:sz w:val="18"/>
                <w:szCs w:val="18"/>
              </w:rPr>
            </w:pPr>
            <w:r>
              <w:rPr>
                <w:b/>
                <w:bCs/>
                <w:color w:val="000000"/>
                <w:sz w:val="18"/>
                <w:szCs w:val="18"/>
              </w:rPr>
              <w:t xml:space="preserve"> Поселение </w:t>
            </w:r>
          </w:p>
        </w:tc>
        <w:tc>
          <w:tcPr>
            <w:tcW w:w="3432" w:type="dxa"/>
            <w:gridSpan w:val="3"/>
            <w:tcBorders>
              <w:top w:val="single" w:sz="6" w:space="0" w:color="auto"/>
              <w:left w:val="single" w:sz="6" w:space="0" w:color="auto"/>
              <w:bottom w:val="single" w:sz="6" w:space="0" w:color="auto"/>
              <w:right w:val="single" w:sz="6" w:space="0" w:color="auto"/>
            </w:tcBorders>
            <w:hideMark/>
          </w:tcPr>
          <w:p w:rsidR="00D362C1" w:rsidRDefault="00D362C1">
            <w:pPr>
              <w:autoSpaceDE w:val="0"/>
              <w:autoSpaceDN w:val="0"/>
              <w:adjustRightInd w:val="0"/>
              <w:jc w:val="center"/>
              <w:rPr>
                <w:b/>
                <w:bCs/>
                <w:color w:val="000000"/>
                <w:sz w:val="18"/>
                <w:szCs w:val="18"/>
              </w:rPr>
            </w:pPr>
            <w:r>
              <w:rPr>
                <w:b/>
                <w:bCs/>
                <w:color w:val="000000"/>
                <w:sz w:val="18"/>
                <w:szCs w:val="18"/>
              </w:rPr>
              <w:t>Сумма</w:t>
            </w:r>
          </w:p>
        </w:tc>
      </w:tr>
      <w:tr w:rsidR="00D362C1" w:rsidTr="00D362C1">
        <w:trPr>
          <w:gridAfter w:val="1"/>
          <w:wAfter w:w="284" w:type="dxa"/>
          <w:trHeight w:val="238"/>
        </w:trPr>
        <w:tc>
          <w:tcPr>
            <w:tcW w:w="4850" w:type="dxa"/>
            <w:tcBorders>
              <w:top w:val="single" w:sz="6" w:space="0" w:color="auto"/>
              <w:left w:val="single" w:sz="6" w:space="0" w:color="auto"/>
              <w:bottom w:val="single" w:sz="6" w:space="0" w:color="auto"/>
              <w:right w:val="single" w:sz="6" w:space="0" w:color="auto"/>
            </w:tcBorders>
          </w:tcPr>
          <w:p w:rsidR="00D362C1" w:rsidRDefault="00D362C1">
            <w:pPr>
              <w:autoSpaceDE w:val="0"/>
              <w:autoSpaceDN w:val="0"/>
              <w:adjustRightInd w:val="0"/>
              <w:jc w:val="center"/>
              <w:rPr>
                <w:b/>
                <w:bCs/>
                <w:color w:val="000000"/>
                <w:sz w:val="18"/>
                <w:szCs w:val="18"/>
              </w:rPr>
            </w:pPr>
          </w:p>
        </w:tc>
        <w:tc>
          <w:tcPr>
            <w:tcW w:w="3432" w:type="dxa"/>
            <w:gridSpan w:val="3"/>
            <w:tcBorders>
              <w:top w:val="single" w:sz="6" w:space="0" w:color="auto"/>
              <w:left w:val="single" w:sz="6" w:space="0" w:color="auto"/>
              <w:bottom w:val="single" w:sz="6" w:space="0" w:color="auto"/>
              <w:right w:val="single" w:sz="6" w:space="0" w:color="auto"/>
            </w:tcBorders>
          </w:tcPr>
          <w:p w:rsidR="00D362C1" w:rsidRDefault="00D362C1">
            <w:pPr>
              <w:autoSpaceDE w:val="0"/>
              <w:autoSpaceDN w:val="0"/>
              <w:adjustRightInd w:val="0"/>
              <w:jc w:val="center"/>
              <w:rPr>
                <w:b/>
                <w:bCs/>
                <w:color w:val="000000"/>
                <w:sz w:val="18"/>
                <w:szCs w:val="18"/>
              </w:rPr>
            </w:pPr>
            <w:r>
              <w:rPr>
                <w:b/>
                <w:bCs/>
                <w:color w:val="000000"/>
                <w:sz w:val="18"/>
                <w:szCs w:val="18"/>
              </w:rPr>
              <w:t>2022 год</w:t>
            </w:r>
          </w:p>
          <w:p w:rsidR="00D362C1" w:rsidRDefault="00D362C1">
            <w:pPr>
              <w:autoSpaceDE w:val="0"/>
              <w:autoSpaceDN w:val="0"/>
              <w:adjustRightInd w:val="0"/>
              <w:jc w:val="center"/>
              <w:rPr>
                <w:b/>
                <w:bCs/>
                <w:color w:val="000000"/>
                <w:sz w:val="18"/>
                <w:szCs w:val="18"/>
                <w:highlight w:val="red"/>
              </w:rPr>
            </w:pPr>
          </w:p>
          <w:p w:rsidR="00D362C1" w:rsidRDefault="00D362C1">
            <w:pPr>
              <w:autoSpaceDE w:val="0"/>
              <w:autoSpaceDN w:val="0"/>
              <w:adjustRightInd w:val="0"/>
              <w:jc w:val="center"/>
              <w:rPr>
                <w:b/>
                <w:bCs/>
                <w:color w:val="000000"/>
                <w:sz w:val="18"/>
                <w:szCs w:val="18"/>
                <w:highlight w:val="red"/>
              </w:rPr>
            </w:pPr>
          </w:p>
        </w:tc>
      </w:tr>
      <w:tr w:rsidR="00D362C1" w:rsidTr="00D362C1">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hideMark/>
          </w:tcPr>
          <w:p w:rsidR="00D362C1" w:rsidRDefault="00D362C1">
            <w:pPr>
              <w:autoSpaceDE w:val="0"/>
              <w:autoSpaceDN w:val="0"/>
              <w:adjustRightInd w:val="0"/>
              <w:jc w:val="center"/>
              <w:rPr>
                <w:b/>
                <w:bCs/>
                <w:color w:val="000000"/>
                <w:sz w:val="18"/>
                <w:szCs w:val="18"/>
              </w:rPr>
            </w:pPr>
            <w:r>
              <w:rPr>
                <w:b/>
                <w:bCs/>
                <w:color w:val="000000"/>
                <w:sz w:val="18"/>
                <w:szCs w:val="18"/>
              </w:rPr>
              <w:t>1</w:t>
            </w:r>
          </w:p>
        </w:tc>
        <w:tc>
          <w:tcPr>
            <w:tcW w:w="3432" w:type="dxa"/>
            <w:gridSpan w:val="3"/>
            <w:tcBorders>
              <w:top w:val="single" w:sz="6" w:space="0" w:color="auto"/>
              <w:left w:val="single" w:sz="6" w:space="0" w:color="auto"/>
              <w:bottom w:val="single" w:sz="6" w:space="0" w:color="auto"/>
              <w:right w:val="single" w:sz="6" w:space="0" w:color="auto"/>
            </w:tcBorders>
            <w:hideMark/>
          </w:tcPr>
          <w:p w:rsidR="00D362C1" w:rsidRDefault="00D362C1">
            <w:pPr>
              <w:autoSpaceDE w:val="0"/>
              <w:autoSpaceDN w:val="0"/>
              <w:adjustRightInd w:val="0"/>
              <w:jc w:val="center"/>
              <w:rPr>
                <w:b/>
                <w:bCs/>
                <w:color w:val="000000"/>
                <w:sz w:val="18"/>
                <w:szCs w:val="18"/>
                <w:highlight w:val="red"/>
              </w:rPr>
            </w:pPr>
            <w:r>
              <w:rPr>
                <w:b/>
                <w:bCs/>
                <w:color w:val="000000"/>
                <w:sz w:val="18"/>
                <w:szCs w:val="18"/>
              </w:rPr>
              <w:t>2</w:t>
            </w:r>
          </w:p>
        </w:tc>
      </w:tr>
      <w:tr w:rsidR="00D362C1" w:rsidTr="00D362C1">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rPr>
                <w:color w:val="000000"/>
                <w:sz w:val="18"/>
                <w:szCs w:val="18"/>
              </w:rPr>
            </w:pPr>
            <w:r>
              <w:rPr>
                <w:color w:val="000000"/>
                <w:sz w:val="18"/>
                <w:szCs w:val="18"/>
              </w:rPr>
              <w:t>Кочетовское сельское поселение</w:t>
            </w:r>
          </w:p>
        </w:tc>
        <w:tc>
          <w:tcPr>
            <w:tcW w:w="3432" w:type="dxa"/>
            <w:gridSpan w:val="3"/>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jc w:val="right"/>
              <w:rPr>
                <w:color w:val="000000"/>
                <w:sz w:val="18"/>
                <w:szCs w:val="18"/>
                <w:highlight w:val="red"/>
              </w:rPr>
            </w:pPr>
            <w:r>
              <w:rPr>
                <w:color w:val="000000"/>
                <w:sz w:val="18"/>
                <w:szCs w:val="18"/>
              </w:rPr>
              <w:t>794,8</w:t>
            </w:r>
          </w:p>
        </w:tc>
      </w:tr>
      <w:tr w:rsidR="00D362C1" w:rsidTr="00D362C1">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rPr>
                <w:color w:val="000000"/>
                <w:sz w:val="18"/>
                <w:szCs w:val="18"/>
              </w:rPr>
            </w:pPr>
            <w:r>
              <w:rPr>
                <w:color w:val="000000"/>
                <w:sz w:val="18"/>
                <w:szCs w:val="18"/>
              </w:rPr>
              <w:t>Русскопаевское сельское поселение</w:t>
            </w:r>
          </w:p>
        </w:tc>
        <w:tc>
          <w:tcPr>
            <w:tcW w:w="3432" w:type="dxa"/>
            <w:gridSpan w:val="3"/>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jc w:val="right"/>
              <w:rPr>
                <w:color w:val="000000"/>
                <w:sz w:val="18"/>
                <w:szCs w:val="18"/>
                <w:highlight w:val="red"/>
              </w:rPr>
            </w:pPr>
            <w:r>
              <w:rPr>
                <w:color w:val="000000"/>
                <w:sz w:val="18"/>
                <w:szCs w:val="18"/>
              </w:rPr>
              <w:t>188,6</w:t>
            </w:r>
          </w:p>
        </w:tc>
      </w:tr>
      <w:tr w:rsidR="00D362C1" w:rsidTr="00D362C1">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rPr>
                <w:color w:val="000000"/>
                <w:sz w:val="18"/>
                <w:szCs w:val="18"/>
              </w:rPr>
            </w:pPr>
            <w:r>
              <w:rPr>
                <w:color w:val="000000"/>
                <w:sz w:val="18"/>
                <w:szCs w:val="18"/>
              </w:rPr>
              <w:t>Сиалпятинское сельское поселение</w:t>
            </w:r>
          </w:p>
        </w:tc>
        <w:tc>
          <w:tcPr>
            <w:tcW w:w="3432" w:type="dxa"/>
            <w:gridSpan w:val="3"/>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jc w:val="right"/>
              <w:rPr>
                <w:color w:val="000000"/>
                <w:sz w:val="18"/>
                <w:szCs w:val="18"/>
                <w:highlight w:val="red"/>
              </w:rPr>
            </w:pPr>
            <w:r>
              <w:rPr>
                <w:color w:val="000000"/>
                <w:sz w:val="18"/>
                <w:szCs w:val="18"/>
              </w:rPr>
              <w:t>448,2</w:t>
            </w:r>
          </w:p>
        </w:tc>
      </w:tr>
      <w:tr w:rsidR="00D362C1" w:rsidTr="00D362C1">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rPr>
                <w:color w:val="000000"/>
                <w:sz w:val="18"/>
                <w:szCs w:val="18"/>
              </w:rPr>
            </w:pPr>
            <w:r>
              <w:rPr>
                <w:color w:val="000000"/>
                <w:sz w:val="18"/>
                <w:szCs w:val="18"/>
              </w:rPr>
              <w:t>Нововерхисское сельское поселение</w:t>
            </w:r>
          </w:p>
        </w:tc>
        <w:tc>
          <w:tcPr>
            <w:tcW w:w="3432" w:type="dxa"/>
            <w:gridSpan w:val="3"/>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jc w:val="right"/>
              <w:rPr>
                <w:color w:val="000000"/>
                <w:sz w:val="18"/>
                <w:szCs w:val="18"/>
                <w:highlight w:val="red"/>
              </w:rPr>
            </w:pPr>
            <w:r>
              <w:rPr>
                <w:color w:val="000000"/>
                <w:sz w:val="18"/>
                <w:szCs w:val="18"/>
              </w:rPr>
              <w:t>313,8</w:t>
            </w:r>
          </w:p>
        </w:tc>
      </w:tr>
      <w:tr w:rsidR="00D362C1" w:rsidTr="00D362C1">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rPr>
                <w:b/>
                <w:bCs/>
                <w:color w:val="000000"/>
                <w:sz w:val="18"/>
                <w:szCs w:val="18"/>
              </w:rPr>
            </w:pPr>
            <w:r>
              <w:rPr>
                <w:b/>
                <w:bCs/>
                <w:color w:val="000000"/>
                <w:sz w:val="18"/>
                <w:szCs w:val="18"/>
              </w:rPr>
              <w:t>ВСЕГО</w:t>
            </w:r>
          </w:p>
        </w:tc>
        <w:tc>
          <w:tcPr>
            <w:tcW w:w="3432" w:type="dxa"/>
            <w:gridSpan w:val="3"/>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jc w:val="right"/>
              <w:rPr>
                <w:b/>
                <w:bCs/>
                <w:color w:val="000000"/>
                <w:sz w:val="18"/>
                <w:szCs w:val="18"/>
                <w:highlight w:val="red"/>
              </w:rPr>
            </w:pPr>
            <w:r>
              <w:rPr>
                <w:b/>
                <w:bCs/>
                <w:color w:val="000000"/>
                <w:sz w:val="18"/>
                <w:szCs w:val="18"/>
              </w:rPr>
              <w:t>1745,4</w:t>
            </w:r>
          </w:p>
        </w:tc>
      </w:tr>
      <w:tr w:rsidR="00D362C1" w:rsidTr="00D362C1">
        <w:trPr>
          <w:gridAfter w:val="1"/>
          <w:wAfter w:w="284" w:type="dxa"/>
          <w:trHeight w:val="182"/>
        </w:trPr>
        <w:tc>
          <w:tcPr>
            <w:tcW w:w="4850" w:type="dxa"/>
          </w:tcPr>
          <w:p w:rsidR="00D362C1" w:rsidRDefault="00D362C1">
            <w:pPr>
              <w:autoSpaceDE w:val="0"/>
              <w:autoSpaceDN w:val="0"/>
              <w:adjustRightInd w:val="0"/>
              <w:jc w:val="right"/>
              <w:rPr>
                <w:color w:val="000000"/>
                <w:sz w:val="18"/>
                <w:szCs w:val="18"/>
              </w:rPr>
            </w:pPr>
          </w:p>
        </w:tc>
        <w:tc>
          <w:tcPr>
            <w:tcW w:w="1052" w:type="dxa"/>
          </w:tcPr>
          <w:p w:rsidR="00D362C1" w:rsidRDefault="00D362C1">
            <w:pPr>
              <w:autoSpaceDE w:val="0"/>
              <w:autoSpaceDN w:val="0"/>
              <w:adjustRightInd w:val="0"/>
              <w:jc w:val="right"/>
              <w:rPr>
                <w:color w:val="000000"/>
                <w:sz w:val="18"/>
                <w:szCs w:val="18"/>
              </w:rPr>
            </w:pPr>
          </w:p>
        </w:tc>
        <w:tc>
          <w:tcPr>
            <w:tcW w:w="1051" w:type="dxa"/>
          </w:tcPr>
          <w:p w:rsidR="00D362C1" w:rsidRDefault="00D362C1">
            <w:pPr>
              <w:autoSpaceDE w:val="0"/>
              <w:autoSpaceDN w:val="0"/>
              <w:adjustRightInd w:val="0"/>
              <w:jc w:val="right"/>
              <w:rPr>
                <w:color w:val="000000"/>
                <w:sz w:val="18"/>
                <w:szCs w:val="18"/>
              </w:rPr>
            </w:pPr>
          </w:p>
        </w:tc>
        <w:tc>
          <w:tcPr>
            <w:tcW w:w="1329" w:type="dxa"/>
          </w:tcPr>
          <w:p w:rsidR="00D362C1" w:rsidRDefault="00D362C1">
            <w:pPr>
              <w:autoSpaceDE w:val="0"/>
              <w:autoSpaceDN w:val="0"/>
              <w:adjustRightInd w:val="0"/>
              <w:jc w:val="right"/>
              <w:rPr>
                <w:color w:val="000000"/>
                <w:sz w:val="18"/>
                <w:szCs w:val="18"/>
              </w:rPr>
            </w:pPr>
          </w:p>
        </w:tc>
      </w:tr>
      <w:tr w:rsidR="00D362C1" w:rsidTr="00D362C1">
        <w:trPr>
          <w:gridAfter w:val="1"/>
          <w:wAfter w:w="284" w:type="dxa"/>
          <w:trHeight w:val="182"/>
        </w:trPr>
        <w:tc>
          <w:tcPr>
            <w:tcW w:w="4850" w:type="dxa"/>
          </w:tcPr>
          <w:p w:rsidR="00D362C1" w:rsidRDefault="00D362C1">
            <w:pPr>
              <w:autoSpaceDE w:val="0"/>
              <w:autoSpaceDN w:val="0"/>
              <w:adjustRightInd w:val="0"/>
              <w:jc w:val="right"/>
              <w:rPr>
                <w:color w:val="000000"/>
                <w:sz w:val="18"/>
                <w:szCs w:val="18"/>
              </w:rPr>
            </w:pPr>
          </w:p>
          <w:p w:rsidR="00D362C1" w:rsidRDefault="00D362C1">
            <w:pPr>
              <w:autoSpaceDE w:val="0"/>
              <w:autoSpaceDN w:val="0"/>
              <w:adjustRightInd w:val="0"/>
              <w:jc w:val="right"/>
              <w:rPr>
                <w:color w:val="000000"/>
                <w:sz w:val="18"/>
                <w:szCs w:val="18"/>
              </w:rPr>
            </w:pPr>
          </w:p>
          <w:p w:rsidR="00D362C1" w:rsidRDefault="00D362C1">
            <w:pPr>
              <w:autoSpaceDE w:val="0"/>
              <w:autoSpaceDN w:val="0"/>
              <w:adjustRightInd w:val="0"/>
              <w:jc w:val="right"/>
              <w:rPr>
                <w:color w:val="000000"/>
                <w:sz w:val="18"/>
                <w:szCs w:val="18"/>
              </w:rPr>
            </w:pPr>
          </w:p>
          <w:p w:rsidR="00D362C1" w:rsidRDefault="00D362C1">
            <w:pPr>
              <w:autoSpaceDE w:val="0"/>
              <w:autoSpaceDN w:val="0"/>
              <w:adjustRightInd w:val="0"/>
              <w:jc w:val="right"/>
              <w:rPr>
                <w:color w:val="000000"/>
                <w:sz w:val="18"/>
                <w:szCs w:val="18"/>
              </w:rPr>
            </w:pPr>
          </w:p>
        </w:tc>
        <w:tc>
          <w:tcPr>
            <w:tcW w:w="1052" w:type="dxa"/>
          </w:tcPr>
          <w:p w:rsidR="00D362C1" w:rsidRDefault="00D362C1">
            <w:pPr>
              <w:autoSpaceDE w:val="0"/>
              <w:autoSpaceDN w:val="0"/>
              <w:adjustRightInd w:val="0"/>
              <w:jc w:val="right"/>
              <w:rPr>
                <w:color w:val="000000"/>
                <w:sz w:val="18"/>
                <w:szCs w:val="18"/>
              </w:rPr>
            </w:pPr>
          </w:p>
        </w:tc>
        <w:tc>
          <w:tcPr>
            <w:tcW w:w="1051" w:type="dxa"/>
          </w:tcPr>
          <w:p w:rsidR="00D362C1" w:rsidRDefault="00D362C1">
            <w:pPr>
              <w:autoSpaceDE w:val="0"/>
              <w:autoSpaceDN w:val="0"/>
              <w:adjustRightInd w:val="0"/>
              <w:jc w:val="right"/>
              <w:rPr>
                <w:color w:val="000000"/>
                <w:sz w:val="18"/>
                <w:szCs w:val="18"/>
              </w:rPr>
            </w:pPr>
          </w:p>
        </w:tc>
        <w:tc>
          <w:tcPr>
            <w:tcW w:w="1329" w:type="dxa"/>
          </w:tcPr>
          <w:p w:rsidR="00D362C1" w:rsidRDefault="00D362C1">
            <w:pPr>
              <w:autoSpaceDE w:val="0"/>
              <w:autoSpaceDN w:val="0"/>
              <w:adjustRightInd w:val="0"/>
              <w:jc w:val="right"/>
              <w:rPr>
                <w:color w:val="000000"/>
                <w:sz w:val="18"/>
                <w:szCs w:val="18"/>
              </w:rPr>
            </w:pPr>
          </w:p>
        </w:tc>
      </w:tr>
      <w:tr w:rsidR="00D362C1" w:rsidTr="00D362C1">
        <w:trPr>
          <w:gridAfter w:val="1"/>
          <w:wAfter w:w="284" w:type="dxa"/>
          <w:trHeight w:val="182"/>
        </w:trPr>
        <w:tc>
          <w:tcPr>
            <w:tcW w:w="4850" w:type="dxa"/>
          </w:tcPr>
          <w:p w:rsidR="00D362C1" w:rsidRDefault="00D362C1">
            <w:pPr>
              <w:autoSpaceDE w:val="0"/>
              <w:autoSpaceDN w:val="0"/>
              <w:adjustRightInd w:val="0"/>
              <w:jc w:val="right"/>
              <w:rPr>
                <w:color w:val="000000"/>
                <w:sz w:val="18"/>
                <w:szCs w:val="18"/>
              </w:rPr>
            </w:pPr>
          </w:p>
        </w:tc>
        <w:tc>
          <w:tcPr>
            <w:tcW w:w="1052" w:type="dxa"/>
          </w:tcPr>
          <w:p w:rsidR="00D362C1" w:rsidRDefault="00D362C1">
            <w:pPr>
              <w:autoSpaceDE w:val="0"/>
              <w:autoSpaceDN w:val="0"/>
              <w:adjustRightInd w:val="0"/>
              <w:rPr>
                <w:color w:val="000000"/>
                <w:sz w:val="18"/>
                <w:szCs w:val="18"/>
              </w:rPr>
            </w:pPr>
          </w:p>
        </w:tc>
        <w:tc>
          <w:tcPr>
            <w:tcW w:w="1051" w:type="dxa"/>
          </w:tcPr>
          <w:p w:rsidR="00D362C1" w:rsidRDefault="00D362C1">
            <w:pPr>
              <w:autoSpaceDE w:val="0"/>
              <w:autoSpaceDN w:val="0"/>
              <w:adjustRightInd w:val="0"/>
              <w:rPr>
                <w:color w:val="000000"/>
                <w:sz w:val="18"/>
                <w:szCs w:val="18"/>
              </w:rPr>
            </w:pPr>
          </w:p>
          <w:p w:rsidR="00D362C1" w:rsidRDefault="00D362C1">
            <w:pPr>
              <w:autoSpaceDE w:val="0"/>
              <w:autoSpaceDN w:val="0"/>
              <w:adjustRightInd w:val="0"/>
              <w:rPr>
                <w:color w:val="000000"/>
                <w:sz w:val="18"/>
                <w:szCs w:val="18"/>
              </w:rPr>
            </w:pPr>
          </w:p>
        </w:tc>
        <w:tc>
          <w:tcPr>
            <w:tcW w:w="1329" w:type="dxa"/>
            <w:hideMark/>
          </w:tcPr>
          <w:p w:rsidR="00D362C1" w:rsidRDefault="00D362C1">
            <w:pPr>
              <w:autoSpaceDE w:val="0"/>
              <w:autoSpaceDN w:val="0"/>
              <w:adjustRightInd w:val="0"/>
              <w:rPr>
                <w:color w:val="000000"/>
                <w:sz w:val="18"/>
                <w:szCs w:val="18"/>
              </w:rPr>
            </w:pPr>
            <w:r>
              <w:rPr>
                <w:color w:val="000000"/>
                <w:sz w:val="18"/>
                <w:szCs w:val="18"/>
              </w:rPr>
              <w:t>Таблица 3</w:t>
            </w:r>
          </w:p>
        </w:tc>
      </w:tr>
      <w:tr w:rsidR="00D362C1" w:rsidTr="00D362C1">
        <w:trPr>
          <w:gridAfter w:val="1"/>
          <w:wAfter w:w="284" w:type="dxa"/>
          <w:trHeight w:val="818"/>
        </w:trPr>
        <w:tc>
          <w:tcPr>
            <w:tcW w:w="8282" w:type="dxa"/>
            <w:gridSpan w:val="4"/>
            <w:hideMark/>
          </w:tcPr>
          <w:p w:rsidR="00D362C1" w:rsidRDefault="00D362C1">
            <w:pPr>
              <w:autoSpaceDE w:val="0"/>
              <w:autoSpaceDN w:val="0"/>
              <w:adjustRightInd w:val="0"/>
              <w:jc w:val="center"/>
              <w:rPr>
                <w:bCs/>
                <w:color w:val="000000"/>
                <w:sz w:val="18"/>
                <w:szCs w:val="18"/>
              </w:rPr>
            </w:pPr>
            <w:r>
              <w:rPr>
                <w:bCs/>
                <w:color w:val="000000"/>
                <w:sz w:val="18"/>
                <w:szCs w:val="18"/>
              </w:rPr>
              <w:t xml:space="preserve">РАСПРЕДЕЛЕНИЕ </w:t>
            </w:r>
          </w:p>
          <w:p w:rsidR="00D362C1" w:rsidRDefault="00D362C1">
            <w:pPr>
              <w:autoSpaceDE w:val="0"/>
              <w:autoSpaceDN w:val="0"/>
              <w:adjustRightInd w:val="0"/>
              <w:jc w:val="center"/>
              <w:rPr>
                <w:bCs/>
                <w:color w:val="000000"/>
                <w:sz w:val="18"/>
                <w:szCs w:val="18"/>
              </w:rPr>
            </w:pPr>
            <w:r>
              <w:rPr>
                <w:bCs/>
                <w:color w:val="000000"/>
                <w:sz w:val="18"/>
                <w:szCs w:val="18"/>
              </w:rPr>
              <w:t>ИНЫХ МЕЖБЮДЖЕТНЫХ ТРАНСФЕРТОВ на осуществление полномочий по дорожной деятельности в отношении автомобильных дорог местного значения в границах населенных пунктов и обеспечению безопасности дорожного движения на них</w:t>
            </w:r>
          </w:p>
          <w:p w:rsidR="00D362C1" w:rsidRDefault="00D362C1">
            <w:pPr>
              <w:autoSpaceDE w:val="0"/>
              <w:autoSpaceDN w:val="0"/>
              <w:adjustRightInd w:val="0"/>
              <w:jc w:val="center"/>
              <w:rPr>
                <w:b/>
                <w:bCs/>
                <w:color w:val="000000"/>
                <w:sz w:val="18"/>
                <w:szCs w:val="18"/>
              </w:rPr>
            </w:pPr>
            <w:r>
              <w:rPr>
                <w:bCs/>
                <w:color w:val="000000"/>
                <w:sz w:val="18"/>
                <w:szCs w:val="18"/>
              </w:rPr>
              <w:t>НА 2022 ГОД И НА ПЛАНОВЫЙ ПЕРИОД 2023</w:t>
            </w:r>
            <w:proofErr w:type="gramStart"/>
            <w:r>
              <w:rPr>
                <w:bCs/>
                <w:color w:val="000000"/>
                <w:sz w:val="18"/>
                <w:szCs w:val="18"/>
              </w:rPr>
              <w:t xml:space="preserve"> И</w:t>
            </w:r>
            <w:proofErr w:type="gramEnd"/>
            <w:r>
              <w:rPr>
                <w:bCs/>
                <w:color w:val="000000"/>
                <w:sz w:val="18"/>
                <w:szCs w:val="18"/>
              </w:rPr>
              <w:t xml:space="preserve"> 2024 ГОДОВ</w:t>
            </w:r>
            <w:r>
              <w:rPr>
                <w:b/>
                <w:bCs/>
                <w:color w:val="000000"/>
                <w:sz w:val="18"/>
                <w:szCs w:val="18"/>
              </w:rPr>
              <w:t xml:space="preserve"> </w:t>
            </w:r>
          </w:p>
        </w:tc>
      </w:tr>
      <w:tr w:rsidR="00D362C1" w:rsidTr="00D362C1">
        <w:trPr>
          <w:gridAfter w:val="1"/>
          <w:wAfter w:w="284" w:type="dxa"/>
          <w:trHeight w:val="182"/>
        </w:trPr>
        <w:tc>
          <w:tcPr>
            <w:tcW w:w="4850" w:type="dxa"/>
          </w:tcPr>
          <w:p w:rsidR="00D362C1" w:rsidRDefault="00D362C1">
            <w:pPr>
              <w:autoSpaceDE w:val="0"/>
              <w:autoSpaceDN w:val="0"/>
              <w:adjustRightInd w:val="0"/>
              <w:jc w:val="center"/>
              <w:rPr>
                <w:b/>
                <w:bCs/>
                <w:color w:val="000000"/>
                <w:sz w:val="18"/>
                <w:szCs w:val="18"/>
              </w:rPr>
            </w:pPr>
          </w:p>
        </w:tc>
        <w:tc>
          <w:tcPr>
            <w:tcW w:w="1052" w:type="dxa"/>
          </w:tcPr>
          <w:p w:rsidR="00D362C1" w:rsidRDefault="00D362C1">
            <w:pPr>
              <w:autoSpaceDE w:val="0"/>
              <w:autoSpaceDN w:val="0"/>
              <w:adjustRightInd w:val="0"/>
              <w:jc w:val="center"/>
              <w:rPr>
                <w:b/>
                <w:bCs/>
                <w:color w:val="000000"/>
                <w:sz w:val="18"/>
                <w:szCs w:val="18"/>
              </w:rPr>
            </w:pPr>
          </w:p>
        </w:tc>
        <w:tc>
          <w:tcPr>
            <w:tcW w:w="2380" w:type="dxa"/>
            <w:gridSpan w:val="2"/>
            <w:hideMark/>
          </w:tcPr>
          <w:p w:rsidR="00D362C1" w:rsidRDefault="00D362C1">
            <w:pPr>
              <w:autoSpaceDE w:val="0"/>
              <w:autoSpaceDN w:val="0"/>
              <w:adjustRightInd w:val="0"/>
              <w:rPr>
                <w:color w:val="000000"/>
                <w:sz w:val="18"/>
                <w:szCs w:val="18"/>
              </w:rPr>
            </w:pPr>
            <w:r>
              <w:rPr>
                <w:color w:val="000000"/>
                <w:sz w:val="18"/>
                <w:szCs w:val="18"/>
              </w:rPr>
              <w:t>(тыс. рублей)</w:t>
            </w:r>
          </w:p>
        </w:tc>
      </w:tr>
      <w:tr w:rsidR="00D362C1" w:rsidTr="00D362C1">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hideMark/>
          </w:tcPr>
          <w:p w:rsidR="00D362C1" w:rsidRDefault="00D362C1">
            <w:pPr>
              <w:autoSpaceDE w:val="0"/>
              <w:autoSpaceDN w:val="0"/>
              <w:adjustRightInd w:val="0"/>
              <w:jc w:val="center"/>
              <w:rPr>
                <w:b/>
                <w:bCs/>
                <w:color w:val="000000"/>
                <w:sz w:val="18"/>
                <w:szCs w:val="18"/>
              </w:rPr>
            </w:pPr>
            <w:r>
              <w:rPr>
                <w:b/>
                <w:bCs/>
                <w:color w:val="000000"/>
                <w:sz w:val="18"/>
                <w:szCs w:val="18"/>
              </w:rPr>
              <w:t xml:space="preserve"> Поселение </w:t>
            </w:r>
          </w:p>
        </w:tc>
        <w:tc>
          <w:tcPr>
            <w:tcW w:w="3432" w:type="dxa"/>
            <w:gridSpan w:val="3"/>
            <w:tcBorders>
              <w:top w:val="single" w:sz="6" w:space="0" w:color="auto"/>
              <w:left w:val="single" w:sz="6" w:space="0" w:color="auto"/>
              <w:bottom w:val="single" w:sz="6" w:space="0" w:color="auto"/>
              <w:right w:val="single" w:sz="6" w:space="0" w:color="auto"/>
            </w:tcBorders>
            <w:hideMark/>
          </w:tcPr>
          <w:p w:rsidR="00D362C1" w:rsidRDefault="00D362C1">
            <w:pPr>
              <w:autoSpaceDE w:val="0"/>
              <w:autoSpaceDN w:val="0"/>
              <w:adjustRightInd w:val="0"/>
              <w:jc w:val="center"/>
              <w:rPr>
                <w:b/>
                <w:bCs/>
                <w:color w:val="000000"/>
                <w:sz w:val="18"/>
                <w:szCs w:val="18"/>
              </w:rPr>
            </w:pPr>
            <w:r>
              <w:rPr>
                <w:b/>
                <w:bCs/>
                <w:color w:val="000000"/>
                <w:sz w:val="18"/>
                <w:szCs w:val="18"/>
              </w:rPr>
              <w:t>Сумма</w:t>
            </w:r>
          </w:p>
        </w:tc>
      </w:tr>
      <w:tr w:rsidR="00D362C1" w:rsidTr="00D362C1">
        <w:trPr>
          <w:gridAfter w:val="1"/>
          <w:wAfter w:w="284" w:type="dxa"/>
          <w:trHeight w:val="238"/>
        </w:trPr>
        <w:tc>
          <w:tcPr>
            <w:tcW w:w="4850" w:type="dxa"/>
            <w:tcBorders>
              <w:top w:val="single" w:sz="6" w:space="0" w:color="auto"/>
              <w:left w:val="single" w:sz="6" w:space="0" w:color="auto"/>
              <w:bottom w:val="single" w:sz="6" w:space="0" w:color="auto"/>
              <w:right w:val="single" w:sz="6" w:space="0" w:color="auto"/>
            </w:tcBorders>
          </w:tcPr>
          <w:p w:rsidR="00D362C1" w:rsidRDefault="00D362C1">
            <w:pPr>
              <w:autoSpaceDE w:val="0"/>
              <w:autoSpaceDN w:val="0"/>
              <w:adjustRightInd w:val="0"/>
              <w:jc w:val="center"/>
              <w:rPr>
                <w:b/>
                <w:bCs/>
                <w:color w:val="000000"/>
                <w:sz w:val="18"/>
                <w:szCs w:val="18"/>
              </w:rPr>
            </w:pPr>
          </w:p>
        </w:tc>
        <w:tc>
          <w:tcPr>
            <w:tcW w:w="1052" w:type="dxa"/>
            <w:tcBorders>
              <w:top w:val="single" w:sz="6" w:space="0" w:color="auto"/>
              <w:left w:val="single" w:sz="6" w:space="0" w:color="auto"/>
              <w:bottom w:val="single" w:sz="6" w:space="0" w:color="auto"/>
              <w:right w:val="single" w:sz="6" w:space="0" w:color="auto"/>
            </w:tcBorders>
            <w:hideMark/>
          </w:tcPr>
          <w:p w:rsidR="00D362C1" w:rsidRDefault="00D362C1">
            <w:pPr>
              <w:autoSpaceDE w:val="0"/>
              <w:autoSpaceDN w:val="0"/>
              <w:adjustRightInd w:val="0"/>
              <w:jc w:val="center"/>
              <w:rPr>
                <w:b/>
                <w:bCs/>
                <w:color w:val="000000"/>
                <w:sz w:val="18"/>
                <w:szCs w:val="18"/>
              </w:rPr>
            </w:pPr>
            <w:r>
              <w:rPr>
                <w:b/>
                <w:bCs/>
                <w:color w:val="000000"/>
                <w:sz w:val="18"/>
                <w:szCs w:val="18"/>
              </w:rPr>
              <w:t>2022 год</w:t>
            </w:r>
          </w:p>
        </w:tc>
        <w:tc>
          <w:tcPr>
            <w:tcW w:w="1051" w:type="dxa"/>
            <w:tcBorders>
              <w:top w:val="single" w:sz="6" w:space="0" w:color="auto"/>
              <w:left w:val="single" w:sz="6" w:space="0" w:color="auto"/>
              <w:bottom w:val="single" w:sz="6" w:space="0" w:color="auto"/>
              <w:right w:val="single" w:sz="6" w:space="0" w:color="auto"/>
            </w:tcBorders>
            <w:hideMark/>
          </w:tcPr>
          <w:p w:rsidR="00D362C1" w:rsidRDefault="00D362C1">
            <w:pPr>
              <w:autoSpaceDE w:val="0"/>
              <w:autoSpaceDN w:val="0"/>
              <w:adjustRightInd w:val="0"/>
              <w:jc w:val="center"/>
              <w:rPr>
                <w:b/>
                <w:bCs/>
                <w:color w:val="000000"/>
                <w:sz w:val="18"/>
                <w:szCs w:val="18"/>
              </w:rPr>
            </w:pPr>
            <w:r>
              <w:rPr>
                <w:b/>
                <w:bCs/>
                <w:color w:val="000000"/>
                <w:sz w:val="18"/>
                <w:szCs w:val="18"/>
              </w:rPr>
              <w:t>2023 год</w:t>
            </w:r>
          </w:p>
        </w:tc>
        <w:tc>
          <w:tcPr>
            <w:tcW w:w="1329" w:type="dxa"/>
            <w:tcBorders>
              <w:top w:val="single" w:sz="6" w:space="0" w:color="auto"/>
              <w:left w:val="single" w:sz="6" w:space="0" w:color="auto"/>
              <w:bottom w:val="single" w:sz="6" w:space="0" w:color="auto"/>
              <w:right w:val="single" w:sz="6" w:space="0" w:color="auto"/>
            </w:tcBorders>
            <w:hideMark/>
          </w:tcPr>
          <w:p w:rsidR="00D362C1" w:rsidRDefault="00D362C1">
            <w:pPr>
              <w:autoSpaceDE w:val="0"/>
              <w:autoSpaceDN w:val="0"/>
              <w:adjustRightInd w:val="0"/>
              <w:jc w:val="center"/>
              <w:rPr>
                <w:b/>
                <w:bCs/>
                <w:color w:val="000000"/>
                <w:sz w:val="18"/>
                <w:szCs w:val="18"/>
              </w:rPr>
            </w:pPr>
            <w:r>
              <w:rPr>
                <w:b/>
                <w:bCs/>
                <w:color w:val="000000"/>
                <w:sz w:val="18"/>
                <w:szCs w:val="18"/>
              </w:rPr>
              <w:t>2024 год</w:t>
            </w:r>
          </w:p>
        </w:tc>
      </w:tr>
      <w:tr w:rsidR="00D362C1" w:rsidTr="00D362C1">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hideMark/>
          </w:tcPr>
          <w:p w:rsidR="00D362C1" w:rsidRDefault="00D362C1">
            <w:pPr>
              <w:autoSpaceDE w:val="0"/>
              <w:autoSpaceDN w:val="0"/>
              <w:adjustRightInd w:val="0"/>
              <w:jc w:val="center"/>
              <w:rPr>
                <w:b/>
                <w:bCs/>
                <w:color w:val="000000"/>
                <w:sz w:val="18"/>
                <w:szCs w:val="18"/>
              </w:rPr>
            </w:pPr>
            <w:r>
              <w:rPr>
                <w:b/>
                <w:bCs/>
                <w:color w:val="000000"/>
                <w:sz w:val="18"/>
                <w:szCs w:val="18"/>
              </w:rPr>
              <w:t>1</w:t>
            </w:r>
          </w:p>
        </w:tc>
        <w:tc>
          <w:tcPr>
            <w:tcW w:w="1052" w:type="dxa"/>
            <w:tcBorders>
              <w:top w:val="single" w:sz="6" w:space="0" w:color="auto"/>
              <w:left w:val="single" w:sz="6" w:space="0" w:color="auto"/>
              <w:bottom w:val="single" w:sz="6" w:space="0" w:color="auto"/>
              <w:right w:val="single" w:sz="6" w:space="0" w:color="auto"/>
            </w:tcBorders>
            <w:hideMark/>
          </w:tcPr>
          <w:p w:rsidR="00D362C1" w:rsidRDefault="00D362C1">
            <w:pPr>
              <w:autoSpaceDE w:val="0"/>
              <w:autoSpaceDN w:val="0"/>
              <w:adjustRightInd w:val="0"/>
              <w:jc w:val="center"/>
              <w:rPr>
                <w:b/>
                <w:bCs/>
                <w:color w:val="000000"/>
                <w:sz w:val="18"/>
                <w:szCs w:val="18"/>
              </w:rPr>
            </w:pPr>
            <w:r>
              <w:rPr>
                <w:b/>
                <w:bCs/>
                <w:color w:val="000000"/>
                <w:sz w:val="18"/>
                <w:szCs w:val="18"/>
              </w:rPr>
              <w:t>2</w:t>
            </w:r>
          </w:p>
        </w:tc>
        <w:tc>
          <w:tcPr>
            <w:tcW w:w="1051" w:type="dxa"/>
            <w:tcBorders>
              <w:top w:val="single" w:sz="6" w:space="0" w:color="auto"/>
              <w:left w:val="single" w:sz="6" w:space="0" w:color="auto"/>
              <w:bottom w:val="single" w:sz="6" w:space="0" w:color="auto"/>
              <w:right w:val="single" w:sz="6" w:space="0" w:color="auto"/>
            </w:tcBorders>
            <w:hideMark/>
          </w:tcPr>
          <w:p w:rsidR="00D362C1" w:rsidRDefault="00D362C1">
            <w:pPr>
              <w:autoSpaceDE w:val="0"/>
              <w:autoSpaceDN w:val="0"/>
              <w:adjustRightInd w:val="0"/>
              <w:jc w:val="center"/>
              <w:rPr>
                <w:b/>
                <w:bCs/>
                <w:color w:val="000000"/>
                <w:sz w:val="18"/>
                <w:szCs w:val="18"/>
              </w:rPr>
            </w:pPr>
            <w:r>
              <w:rPr>
                <w:b/>
                <w:bCs/>
                <w:color w:val="000000"/>
                <w:sz w:val="18"/>
                <w:szCs w:val="18"/>
              </w:rPr>
              <w:t>3</w:t>
            </w:r>
          </w:p>
        </w:tc>
        <w:tc>
          <w:tcPr>
            <w:tcW w:w="1329" w:type="dxa"/>
            <w:tcBorders>
              <w:top w:val="single" w:sz="6" w:space="0" w:color="auto"/>
              <w:left w:val="single" w:sz="6" w:space="0" w:color="auto"/>
              <w:bottom w:val="single" w:sz="6" w:space="0" w:color="auto"/>
              <w:right w:val="single" w:sz="6" w:space="0" w:color="auto"/>
            </w:tcBorders>
            <w:hideMark/>
          </w:tcPr>
          <w:p w:rsidR="00D362C1" w:rsidRDefault="00D362C1">
            <w:pPr>
              <w:autoSpaceDE w:val="0"/>
              <w:autoSpaceDN w:val="0"/>
              <w:adjustRightInd w:val="0"/>
              <w:jc w:val="center"/>
              <w:rPr>
                <w:b/>
                <w:bCs/>
                <w:color w:val="000000"/>
                <w:sz w:val="18"/>
                <w:szCs w:val="18"/>
              </w:rPr>
            </w:pPr>
            <w:r>
              <w:rPr>
                <w:b/>
                <w:bCs/>
                <w:color w:val="000000"/>
                <w:sz w:val="18"/>
                <w:szCs w:val="18"/>
              </w:rPr>
              <w:t>4</w:t>
            </w:r>
          </w:p>
        </w:tc>
      </w:tr>
      <w:tr w:rsidR="00D362C1" w:rsidTr="00D362C1">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rPr>
                <w:color w:val="000000"/>
                <w:sz w:val="18"/>
                <w:szCs w:val="18"/>
              </w:rPr>
            </w:pPr>
            <w:r>
              <w:rPr>
                <w:color w:val="000000"/>
                <w:sz w:val="18"/>
                <w:szCs w:val="18"/>
              </w:rPr>
              <w:t>Кочетовское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jc w:val="right"/>
              <w:rPr>
                <w:color w:val="000000"/>
                <w:sz w:val="18"/>
                <w:szCs w:val="18"/>
              </w:rPr>
            </w:pPr>
            <w:r>
              <w:rPr>
                <w:color w:val="000000"/>
                <w:sz w:val="18"/>
                <w:szCs w:val="18"/>
              </w:rPr>
              <w:t>1362,9</w:t>
            </w:r>
          </w:p>
        </w:tc>
        <w:tc>
          <w:tcPr>
            <w:tcW w:w="1051" w:type="dxa"/>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jc w:val="right"/>
              <w:rPr>
                <w:color w:val="000000"/>
                <w:sz w:val="18"/>
                <w:szCs w:val="18"/>
              </w:rPr>
            </w:pPr>
            <w:r>
              <w:rPr>
                <w:color w:val="000000"/>
                <w:sz w:val="18"/>
                <w:szCs w:val="18"/>
              </w:rPr>
              <w:t>306,9</w:t>
            </w:r>
          </w:p>
        </w:tc>
        <w:tc>
          <w:tcPr>
            <w:tcW w:w="1329" w:type="dxa"/>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jc w:val="right"/>
              <w:rPr>
                <w:color w:val="000000"/>
                <w:sz w:val="18"/>
                <w:szCs w:val="18"/>
              </w:rPr>
            </w:pPr>
            <w:r>
              <w:rPr>
                <w:color w:val="000000"/>
                <w:sz w:val="18"/>
                <w:szCs w:val="18"/>
              </w:rPr>
              <w:t>306,9</w:t>
            </w:r>
          </w:p>
        </w:tc>
      </w:tr>
      <w:tr w:rsidR="00D362C1" w:rsidTr="00D362C1">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rPr>
                <w:color w:val="000000"/>
                <w:sz w:val="18"/>
                <w:szCs w:val="18"/>
              </w:rPr>
            </w:pPr>
            <w:r>
              <w:rPr>
                <w:color w:val="000000"/>
                <w:sz w:val="18"/>
                <w:szCs w:val="18"/>
              </w:rPr>
              <w:t>Русскопаевское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jc w:val="right"/>
              <w:rPr>
                <w:color w:val="000000"/>
                <w:sz w:val="18"/>
                <w:szCs w:val="18"/>
              </w:rPr>
            </w:pPr>
            <w:r>
              <w:rPr>
                <w:color w:val="000000"/>
                <w:sz w:val="18"/>
                <w:szCs w:val="18"/>
              </w:rPr>
              <w:t>2157,2</w:t>
            </w:r>
          </w:p>
        </w:tc>
        <w:tc>
          <w:tcPr>
            <w:tcW w:w="1051" w:type="dxa"/>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jc w:val="right"/>
              <w:rPr>
                <w:color w:val="000000"/>
                <w:sz w:val="18"/>
                <w:szCs w:val="18"/>
              </w:rPr>
            </w:pPr>
            <w:r>
              <w:rPr>
                <w:color w:val="000000"/>
                <w:sz w:val="18"/>
                <w:szCs w:val="18"/>
              </w:rPr>
              <w:t>197,2</w:t>
            </w:r>
          </w:p>
        </w:tc>
        <w:tc>
          <w:tcPr>
            <w:tcW w:w="1329" w:type="dxa"/>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jc w:val="right"/>
              <w:rPr>
                <w:color w:val="000000"/>
                <w:sz w:val="18"/>
                <w:szCs w:val="18"/>
              </w:rPr>
            </w:pPr>
            <w:r>
              <w:rPr>
                <w:color w:val="000000"/>
                <w:sz w:val="18"/>
                <w:szCs w:val="18"/>
              </w:rPr>
              <w:t>197,2</w:t>
            </w:r>
          </w:p>
        </w:tc>
      </w:tr>
      <w:tr w:rsidR="00D362C1" w:rsidTr="00D362C1">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rPr>
                <w:color w:val="000000"/>
                <w:sz w:val="18"/>
                <w:szCs w:val="18"/>
              </w:rPr>
            </w:pPr>
            <w:r>
              <w:rPr>
                <w:color w:val="000000"/>
                <w:sz w:val="18"/>
                <w:szCs w:val="18"/>
              </w:rPr>
              <w:t>Сиалпятинское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jc w:val="right"/>
              <w:rPr>
                <w:color w:val="000000"/>
                <w:sz w:val="18"/>
                <w:szCs w:val="18"/>
              </w:rPr>
            </w:pPr>
            <w:r>
              <w:rPr>
                <w:color w:val="000000"/>
                <w:sz w:val="18"/>
                <w:szCs w:val="18"/>
              </w:rPr>
              <w:t>1598,9</w:t>
            </w:r>
          </w:p>
        </w:tc>
        <w:tc>
          <w:tcPr>
            <w:tcW w:w="1051" w:type="dxa"/>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jc w:val="right"/>
              <w:rPr>
                <w:color w:val="000000"/>
                <w:sz w:val="18"/>
                <w:szCs w:val="18"/>
              </w:rPr>
            </w:pPr>
            <w:r>
              <w:rPr>
                <w:color w:val="000000"/>
                <w:sz w:val="18"/>
                <w:szCs w:val="18"/>
              </w:rPr>
              <w:t>198,9</w:t>
            </w:r>
          </w:p>
        </w:tc>
        <w:tc>
          <w:tcPr>
            <w:tcW w:w="1329" w:type="dxa"/>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jc w:val="right"/>
              <w:rPr>
                <w:color w:val="000000"/>
                <w:sz w:val="18"/>
                <w:szCs w:val="18"/>
              </w:rPr>
            </w:pPr>
            <w:r>
              <w:rPr>
                <w:color w:val="000000"/>
                <w:sz w:val="18"/>
                <w:szCs w:val="18"/>
              </w:rPr>
              <w:t>198,9</w:t>
            </w:r>
          </w:p>
        </w:tc>
      </w:tr>
      <w:tr w:rsidR="00D362C1" w:rsidTr="00D362C1">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rPr>
                <w:color w:val="000000"/>
                <w:sz w:val="18"/>
                <w:szCs w:val="18"/>
              </w:rPr>
            </w:pPr>
            <w:r>
              <w:rPr>
                <w:color w:val="000000"/>
                <w:sz w:val="18"/>
                <w:szCs w:val="18"/>
              </w:rPr>
              <w:t>Нововерхисское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jc w:val="right"/>
              <w:rPr>
                <w:color w:val="000000"/>
                <w:sz w:val="18"/>
                <w:szCs w:val="18"/>
              </w:rPr>
            </w:pPr>
            <w:r>
              <w:rPr>
                <w:color w:val="000000"/>
                <w:sz w:val="18"/>
                <w:szCs w:val="18"/>
              </w:rPr>
              <w:t>692,1</w:t>
            </w:r>
          </w:p>
        </w:tc>
        <w:tc>
          <w:tcPr>
            <w:tcW w:w="1051" w:type="dxa"/>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jc w:val="right"/>
              <w:rPr>
                <w:color w:val="000000"/>
                <w:sz w:val="18"/>
                <w:szCs w:val="18"/>
              </w:rPr>
            </w:pPr>
            <w:r>
              <w:rPr>
                <w:color w:val="000000"/>
                <w:sz w:val="18"/>
                <w:szCs w:val="18"/>
              </w:rPr>
              <w:t>142,1</w:t>
            </w:r>
          </w:p>
        </w:tc>
        <w:tc>
          <w:tcPr>
            <w:tcW w:w="1329" w:type="dxa"/>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jc w:val="right"/>
              <w:rPr>
                <w:color w:val="000000"/>
                <w:sz w:val="18"/>
                <w:szCs w:val="18"/>
              </w:rPr>
            </w:pPr>
            <w:r>
              <w:rPr>
                <w:color w:val="000000"/>
                <w:sz w:val="18"/>
                <w:szCs w:val="18"/>
              </w:rPr>
              <w:t>142,1</w:t>
            </w:r>
          </w:p>
        </w:tc>
      </w:tr>
      <w:tr w:rsidR="00D362C1" w:rsidTr="00D362C1">
        <w:trPr>
          <w:gridAfter w:val="1"/>
          <w:wAfter w:w="284" w:type="dxa"/>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rPr>
                <w:b/>
                <w:bCs/>
                <w:color w:val="000000"/>
                <w:sz w:val="18"/>
                <w:szCs w:val="18"/>
              </w:rPr>
            </w:pPr>
            <w:r>
              <w:rPr>
                <w:b/>
                <w:bCs/>
                <w:color w:val="000000"/>
                <w:sz w:val="18"/>
                <w:szCs w:val="18"/>
              </w:rPr>
              <w:t>ВСЕГО</w:t>
            </w:r>
          </w:p>
        </w:tc>
        <w:tc>
          <w:tcPr>
            <w:tcW w:w="1052" w:type="dxa"/>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jc w:val="right"/>
              <w:rPr>
                <w:b/>
                <w:bCs/>
                <w:color w:val="000000"/>
                <w:sz w:val="18"/>
                <w:szCs w:val="18"/>
              </w:rPr>
            </w:pPr>
            <w:r>
              <w:rPr>
                <w:b/>
                <w:bCs/>
                <w:color w:val="000000"/>
                <w:sz w:val="18"/>
                <w:szCs w:val="18"/>
              </w:rPr>
              <w:t>5811,1</w:t>
            </w:r>
          </w:p>
        </w:tc>
        <w:tc>
          <w:tcPr>
            <w:tcW w:w="1051" w:type="dxa"/>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jc w:val="right"/>
              <w:rPr>
                <w:b/>
                <w:bCs/>
                <w:color w:val="000000"/>
                <w:sz w:val="18"/>
                <w:szCs w:val="18"/>
              </w:rPr>
            </w:pPr>
            <w:r>
              <w:rPr>
                <w:b/>
                <w:bCs/>
                <w:color w:val="000000"/>
                <w:sz w:val="18"/>
                <w:szCs w:val="18"/>
              </w:rPr>
              <w:t>845,1</w:t>
            </w:r>
          </w:p>
        </w:tc>
        <w:tc>
          <w:tcPr>
            <w:tcW w:w="1329" w:type="dxa"/>
            <w:tcBorders>
              <w:top w:val="single" w:sz="6" w:space="0" w:color="auto"/>
              <w:left w:val="single" w:sz="6" w:space="0" w:color="auto"/>
              <w:bottom w:val="single" w:sz="6" w:space="0" w:color="auto"/>
              <w:right w:val="single" w:sz="6" w:space="0" w:color="auto"/>
            </w:tcBorders>
            <w:shd w:val="solid" w:color="FFFFFF" w:fill="auto"/>
            <w:hideMark/>
          </w:tcPr>
          <w:p w:rsidR="00D362C1" w:rsidRDefault="00D362C1">
            <w:pPr>
              <w:autoSpaceDE w:val="0"/>
              <w:autoSpaceDN w:val="0"/>
              <w:adjustRightInd w:val="0"/>
              <w:jc w:val="right"/>
              <w:rPr>
                <w:b/>
                <w:bCs/>
                <w:color w:val="000000"/>
                <w:sz w:val="18"/>
                <w:szCs w:val="18"/>
              </w:rPr>
            </w:pPr>
            <w:r>
              <w:rPr>
                <w:b/>
                <w:bCs/>
                <w:color w:val="000000"/>
                <w:sz w:val="18"/>
                <w:szCs w:val="18"/>
              </w:rPr>
              <w:t>845,1</w:t>
            </w:r>
          </w:p>
        </w:tc>
      </w:tr>
    </w:tbl>
    <w:p w:rsidR="00D362C1" w:rsidRDefault="00D362C1" w:rsidP="00D362C1">
      <w:pPr>
        <w:jc w:val="center"/>
        <w:rPr>
          <w:b/>
          <w:sz w:val="20"/>
          <w:szCs w:val="20"/>
        </w:rPr>
      </w:pPr>
    </w:p>
    <w:p w:rsidR="00D362C1" w:rsidRDefault="00D362C1" w:rsidP="00D362C1">
      <w:pPr>
        <w:ind w:firstLine="5670"/>
        <w:jc w:val="right"/>
        <w:rPr>
          <w:sz w:val="20"/>
          <w:szCs w:val="20"/>
        </w:rPr>
      </w:pPr>
      <w:r>
        <w:rPr>
          <w:b/>
          <w:sz w:val="20"/>
          <w:szCs w:val="20"/>
        </w:rPr>
        <w:br w:type="page"/>
      </w:r>
      <w:r>
        <w:rPr>
          <w:sz w:val="20"/>
          <w:szCs w:val="20"/>
        </w:rPr>
        <w:lastRenderedPageBreak/>
        <w:t>Приложение 7</w:t>
      </w:r>
    </w:p>
    <w:p w:rsidR="00D362C1" w:rsidRDefault="00D362C1" w:rsidP="00D362C1">
      <w:pPr>
        <w:ind w:firstLine="5670"/>
        <w:jc w:val="right"/>
        <w:rPr>
          <w:sz w:val="20"/>
          <w:szCs w:val="20"/>
        </w:rPr>
      </w:pPr>
      <w:r>
        <w:rPr>
          <w:sz w:val="20"/>
          <w:szCs w:val="20"/>
        </w:rPr>
        <w:t>к решению совета депутатов</w:t>
      </w:r>
    </w:p>
    <w:p w:rsidR="00D362C1" w:rsidRDefault="00D362C1" w:rsidP="00D362C1">
      <w:pPr>
        <w:ind w:firstLine="5670"/>
        <w:jc w:val="right"/>
        <w:rPr>
          <w:sz w:val="20"/>
          <w:szCs w:val="20"/>
        </w:rPr>
      </w:pPr>
      <w:r>
        <w:rPr>
          <w:sz w:val="20"/>
          <w:szCs w:val="20"/>
        </w:rPr>
        <w:t xml:space="preserve">Инсарского муниципального района </w:t>
      </w:r>
    </w:p>
    <w:p w:rsidR="00D362C1" w:rsidRDefault="00D362C1" w:rsidP="00D362C1">
      <w:pPr>
        <w:ind w:firstLine="5670"/>
        <w:jc w:val="right"/>
        <w:rPr>
          <w:sz w:val="20"/>
          <w:szCs w:val="20"/>
        </w:rPr>
      </w:pPr>
      <w:r>
        <w:rPr>
          <w:sz w:val="20"/>
          <w:szCs w:val="20"/>
        </w:rPr>
        <w:t>Республики Мордовия</w:t>
      </w:r>
    </w:p>
    <w:p w:rsidR="00D362C1" w:rsidRDefault="00D362C1" w:rsidP="00D362C1">
      <w:pPr>
        <w:ind w:firstLine="5670"/>
        <w:jc w:val="right"/>
        <w:rPr>
          <w:sz w:val="20"/>
          <w:szCs w:val="20"/>
        </w:rPr>
      </w:pPr>
      <w:r>
        <w:rPr>
          <w:sz w:val="20"/>
          <w:szCs w:val="20"/>
        </w:rPr>
        <w:t>от         12 апреля  2022г № 17</w:t>
      </w:r>
    </w:p>
    <w:p w:rsidR="00D362C1" w:rsidRDefault="00D362C1" w:rsidP="00D362C1">
      <w:pPr>
        <w:ind w:firstLine="5670"/>
        <w:jc w:val="right"/>
        <w:rPr>
          <w:sz w:val="20"/>
          <w:szCs w:val="20"/>
        </w:rPr>
      </w:pPr>
      <w:r>
        <w:rPr>
          <w:sz w:val="20"/>
          <w:szCs w:val="20"/>
        </w:rPr>
        <w:t>Приложение 8</w:t>
      </w:r>
    </w:p>
    <w:p w:rsidR="00D362C1" w:rsidRDefault="00D362C1" w:rsidP="00D362C1">
      <w:pPr>
        <w:ind w:firstLine="5670"/>
        <w:jc w:val="right"/>
        <w:rPr>
          <w:sz w:val="20"/>
          <w:szCs w:val="20"/>
        </w:rPr>
      </w:pPr>
      <w:r>
        <w:rPr>
          <w:sz w:val="20"/>
          <w:szCs w:val="20"/>
        </w:rPr>
        <w:t>к решению совета депутатов</w:t>
      </w:r>
    </w:p>
    <w:p w:rsidR="00D362C1" w:rsidRDefault="00D362C1" w:rsidP="00D362C1">
      <w:pPr>
        <w:ind w:firstLine="5670"/>
        <w:jc w:val="right"/>
        <w:rPr>
          <w:sz w:val="20"/>
          <w:szCs w:val="20"/>
        </w:rPr>
      </w:pPr>
      <w:r>
        <w:rPr>
          <w:sz w:val="20"/>
          <w:szCs w:val="20"/>
        </w:rPr>
        <w:t>Инсарского муниципального района</w:t>
      </w:r>
    </w:p>
    <w:p w:rsidR="00D362C1" w:rsidRDefault="00D362C1" w:rsidP="00D362C1">
      <w:pPr>
        <w:ind w:firstLine="5670"/>
        <w:jc w:val="right"/>
        <w:rPr>
          <w:sz w:val="20"/>
          <w:szCs w:val="20"/>
        </w:rPr>
      </w:pPr>
      <w:r>
        <w:rPr>
          <w:sz w:val="20"/>
          <w:szCs w:val="20"/>
        </w:rPr>
        <w:t xml:space="preserve"> Республики Мордовия</w:t>
      </w:r>
    </w:p>
    <w:p w:rsidR="00D362C1" w:rsidRDefault="00D362C1" w:rsidP="00D362C1">
      <w:pPr>
        <w:ind w:firstLine="5670"/>
        <w:jc w:val="right"/>
        <w:rPr>
          <w:sz w:val="20"/>
          <w:szCs w:val="20"/>
        </w:rPr>
      </w:pPr>
      <w:r>
        <w:rPr>
          <w:sz w:val="20"/>
          <w:szCs w:val="20"/>
        </w:rPr>
        <w:t xml:space="preserve">"О бюджете Инсарского </w:t>
      </w:r>
      <w:proofErr w:type="gramStart"/>
      <w:r>
        <w:rPr>
          <w:sz w:val="20"/>
          <w:szCs w:val="20"/>
        </w:rPr>
        <w:t>муниципального</w:t>
      </w:r>
      <w:proofErr w:type="gramEnd"/>
    </w:p>
    <w:p w:rsidR="00D362C1" w:rsidRDefault="00D362C1" w:rsidP="00D362C1">
      <w:pPr>
        <w:ind w:firstLine="5670"/>
        <w:jc w:val="right"/>
        <w:rPr>
          <w:sz w:val="20"/>
          <w:szCs w:val="20"/>
        </w:rPr>
      </w:pPr>
      <w:r>
        <w:rPr>
          <w:sz w:val="20"/>
          <w:szCs w:val="20"/>
        </w:rPr>
        <w:t xml:space="preserve"> района Республики Мордовия</w:t>
      </w:r>
    </w:p>
    <w:p w:rsidR="00D362C1" w:rsidRDefault="00D362C1" w:rsidP="00D362C1">
      <w:pPr>
        <w:ind w:firstLine="5670"/>
        <w:jc w:val="right"/>
        <w:rPr>
          <w:sz w:val="20"/>
          <w:szCs w:val="20"/>
        </w:rPr>
      </w:pPr>
      <w:r>
        <w:rPr>
          <w:sz w:val="20"/>
          <w:szCs w:val="20"/>
        </w:rPr>
        <w:t>на 2022 год и на плановый период 2023 и 2024 годов"</w:t>
      </w:r>
    </w:p>
    <w:p w:rsidR="00D362C1" w:rsidRDefault="00D362C1" w:rsidP="00D362C1">
      <w:pPr>
        <w:ind w:firstLine="5670"/>
        <w:jc w:val="right"/>
        <w:rPr>
          <w:sz w:val="20"/>
          <w:szCs w:val="20"/>
        </w:rPr>
      </w:pPr>
      <w:r>
        <w:rPr>
          <w:sz w:val="20"/>
          <w:szCs w:val="20"/>
        </w:rPr>
        <w:t>от          28.12.2021г №35</w:t>
      </w:r>
    </w:p>
    <w:p w:rsidR="00D362C1" w:rsidRDefault="00D362C1" w:rsidP="00D362C1">
      <w:pPr>
        <w:ind w:firstLine="5670"/>
        <w:jc w:val="right"/>
        <w:rPr>
          <w:sz w:val="20"/>
          <w:szCs w:val="20"/>
        </w:rPr>
      </w:pPr>
    </w:p>
    <w:p w:rsidR="00D362C1" w:rsidRDefault="00D362C1" w:rsidP="00D362C1">
      <w:pPr>
        <w:jc w:val="center"/>
        <w:rPr>
          <w:b/>
          <w:sz w:val="20"/>
          <w:szCs w:val="20"/>
        </w:rPr>
      </w:pPr>
      <w:r>
        <w:rPr>
          <w:b/>
          <w:sz w:val="20"/>
          <w:szCs w:val="20"/>
        </w:rPr>
        <w:t xml:space="preserve">ИСТОЧНИКИ ВНУТРЕННЕГО ФИНАНСИРОВАНИЯ ДЕФИЦИТА БЮДЖЕТА </w:t>
      </w:r>
    </w:p>
    <w:p w:rsidR="00D362C1" w:rsidRDefault="00D362C1" w:rsidP="00D362C1">
      <w:pPr>
        <w:jc w:val="center"/>
        <w:rPr>
          <w:b/>
          <w:sz w:val="20"/>
          <w:szCs w:val="20"/>
        </w:rPr>
      </w:pPr>
      <w:r>
        <w:rPr>
          <w:b/>
          <w:sz w:val="20"/>
          <w:szCs w:val="20"/>
        </w:rPr>
        <w:t xml:space="preserve">Инсарского муниципального  района Республики Мордовия </w:t>
      </w:r>
    </w:p>
    <w:p w:rsidR="00D362C1" w:rsidRDefault="00D362C1" w:rsidP="00D362C1">
      <w:pPr>
        <w:jc w:val="center"/>
        <w:rPr>
          <w:b/>
          <w:sz w:val="20"/>
          <w:szCs w:val="20"/>
        </w:rPr>
      </w:pPr>
      <w:r>
        <w:rPr>
          <w:b/>
          <w:sz w:val="20"/>
          <w:szCs w:val="20"/>
        </w:rPr>
        <w:t>на 2022 год и на плановый период 2023 и 2024 годов</w:t>
      </w:r>
    </w:p>
    <w:tbl>
      <w:tblPr>
        <w:tblW w:w="0" w:type="auto"/>
        <w:tblInd w:w="93" w:type="dxa"/>
        <w:tblLook w:val="04A0"/>
      </w:tblPr>
      <w:tblGrid>
        <w:gridCol w:w="2331"/>
        <w:gridCol w:w="5324"/>
        <w:gridCol w:w="891"/>
        <w:gridCol w:w="891"/>
        <w:gridCol w:w="891"/>
      </w:tblGrid>
      <w:tr w:rsidR="00D362C1" w:rsidTr="00D362C1">
        <w:trPr>
          <w:trHeight w:val="630"/>
        </w:trPr>
        <w:tc>
          <w:tcPr>
            <w:tcW w:w="0" w:type="auto"/>
            <w:vMerge w:val="restart"/>
            <w:tcBorders>
              <w:top w:val="single" w:sz="4" w:space="0" w:color="auto"/>
              <w:left w:val="single" w:sz="4" w:space="0" w:color="auto"/>
              <w:bottom w:val="single" w:sz="4" w:space="0" w:color="000000"/>
              <w:right w:val="single" w:sz="4" w:space="0" w:color="auto"/>
            </w:tcBorders>
            <w:noWrap/>
            <w:vAlign w:val="center"/>
            <w:hideMark/>
          </w:tcPr>
          <w:p w:rsidR="00D362C1" w:rsidRDefault="00D362C1">
            <w:pPr>
              <w:jc w:val="center"/>
              <w:rPr>
                <w:b/>
                <w:bCs/>
                <w:sz w:val="18"/>
                <w:szCs w:val="18"/>
              </w:rPr>
            </w:pPr>
            <w:r>
              <w:rPr>
                <w:b/>
                <w:bCs/>
                <w:sz w:val="18"/>
                <w:szCs w:val="18"/>
              </w:rPr>
              <w:t>Код</w:t>
            </w: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rsidR="00D362C1" w:rsidRDefault="00D362C1">
            <w:pPr>
              <w:jc w:val="center"/>
              <w:rPr>
                <w:sz w:val="18"/>
                <w:szCs w:val="18"/>
              </w:rPr>
            </w:pPr>
            <w:r>
              <w:rPr>
                <w:sz w:val="18"/>
                <w:szCs w:val="18"/>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0" w:type="auto"/>
            <w:gridSpan w:val="3"/>
            <w:tcBorders>
              <w:top w:val="single" w:sz="4" w:space="0" w:color="auto"/>
              <w:left w:val="single" w:sz="4" w:space="0" w:color="auto"/>
              <w:bottom w:val="single" w:sz="4" w:space="0" w:color="auto"/>
              <w:right w:val="single" w:sz="4" w:space="0" w:color="auto"/>
            </w:tcBorders>
            <w:vAlign w:val="bottom"/>
            <w:hideMark/>
          </w:tcPr>
          <w:p w:rsidR="00D362C1" w:rsidRDefault="00D362C1">
            <w:pPr>
              <w:jc w:val="center"/>
              <w:rPr>
                <w:b/>
                <w:bCs/>
                <w:sz w:val="18"/>
                <w:szCs w:val="18"/>
              </w:rPr>
            </w:pPr>
            <w:r>
              <w:rPr>
                <w:b/>
                <w:bCs/>
                <w:sz w:val="18"/>
                <w:szCs w:val="18"/>
              </w:rPr>
              <w:t>СУММА (тыс</w:t>
            </w:r>
            <w:proofErr w:type="gramStart"/>
            <w:r>
              <w:rPr>
                <w:b/>
                <w:bCs/>
                <w:sz w:val="18"/>
                <w:szCs w:val="18"/>
              </w:rPr>
              <w:t>.р</w:t>
            </w:r>
            <w:proofErr w:type="gramEnd"/>
            <w:r>
              <w:rPr>
                <w:b/>
                <w:bCs/>
                <w:sz w:val="18"/>
                <w:szCs w:val="18"/>
              </w:rPr>
              <w:t>уб.)</w:t>
            </w:r>
          </w:p>
        </w:tc>
      </w:tr>
      <w:tr w:rsidR="00D362C1" w:rsidTr="00D362C1">
        <w:trPr>
          <w:trHeight w:val="9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362C1" w:rsidRDefault="00D362C1">
            <w:pPr>
              <w:rPr>
                <w:b/>
                <w:bCs/>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362C1" w:rsidRDefault="00D362C1">
            <w:pPr>
              <w:rPr>
                <w:sz w:val="18"/>
                <w:szCs w:val="18"/>
              </w:rPr>
            </w:pPr>
          </w:p>
        </w:tc>
        <w:tc>
          <w:tcPr>
            <w:tcW w:w="0" w:type="auto"/>
            <w:vMerge w:val="restart"/>
            <w:tcBorders>
              <w:top w:val="nil"/>
              <w:left w:val="single" w:sz="4" w:space="0" w:color="auto"/>
              <w:bottom w:val="single" w:sz="4" w:space="0" w:color="auto"/>
              <w:right w:val="single" w:sz="4" w:space="0" w:color="auto"/>
            </w:tcBorders>
            <w:vAlign w:val="center"/>
            <w:hideMark/>
          </w:tcPr>
          <w:p w:rsidR="00D362C1" w:rsidRDefault="00D362C1">
            <w:pPr>
              <w:jc w:val="center"/>
              <w:rPr>
                <w:b/>
                <w:bCs/>
                <w:sz w:val="18"/>
                <w:szCs w:val="18"/>
              </w:rPr>
            </w:pPr>
            <w:r>
              <w:rPr>
                <w:b/>
                <w:bCs/>
                <w:sz w:val="18"/>
                <w:szCs w:val="18"/>
              </w:rPr>
              <w:t>2022 год</w:t>
            </w:r>
          </w:p>
        </w:tc>
        <w:tc>
          <w:tcPr>
            <w:tcW w:w="0" w:type="auto"/>
            <w:vMerge w:val="restart"/>
            <w:tcBorders>
              <w:top w:val="nil"/>
              <w:left w:val="single" w:sz="4" w:space="0" w:color="auto"/>
              <w:bottom w:val="single" w:sz="4" w:space="0" w:color="auto"/>
              <w:right w:val="single" w:sz="4" w:space="0" w:color="auto"/>
            </w:tcBorders>
            <w:vAlign w:val="center"/>
            <w:hideMark/>
          </w:tcPr>
          <w:p w:rsidR="00D362C1" w:rsidRDefault="00D362C1">
            <w:pPr>
              <w:jc w:val="center"/>
              <w:rPr>
                <w:b/>
                <w:bCs/>
                <w:sz w:val="18"/>
                <w:szCs w:val="18"/>
              </w:rPr>
            </w:pPr>
            <w:r>
              <w:rPr>
                <w:b/>
                <w:bCs/>
                <w:sz w:val="18"/>
                <w:szCs w:val="18"/>
              </w:rPr>
              <w:t>2023 год</w:t>
            </w:r>
          </w:p>
        </w:tc>
        <w:tc>
          <w:tcPr>
            <w:tcW w:w="0" w:type="auto"/>
            <w:vMerge w:val="restart"/>
            <w:tcBorders>
              <w:top w:val="nil"/>
              <w:left w:val="single" w:sz="4" w:space="0" w:color="auto"/>
              <w:bottom w:val="single" w:sz="4" w:space="0" w:color="auto"/>
              <w:right w:val="single" w:sz="4" w:space="0" w:color="auto"/>
            </w:tcBorders>
            <w:vAlign w:val="center"/>
            <w:hideMark/>
          </w:tcPr>
          <w:p w:rsidR="00D362C1" w:rsidRDefault="00D362C1">
            <w:pPr>
              <w:jc w:val="center"/>
              <w:rPr>
                <w:b/>
                <w:bCs/>
                <w:sz w:val="18"/>
                <w:szCs w:val="18"/>
              </w:rPr>
            </w:pPr>
            <w:r>
              <w:rPr>
                <w:b/>
                <w:bCs/>
                <w:sz w:val="18"/>
                <w:szCs w:val="18"/>
              </w:rPr>
              <w:t>2024 год</w:t>
            </w:r>
          </w:p>
        </w:tc>
      </w:tr>
      <w:tr w:rsidR="00D362C1" w:rsidTr="00D362C1">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362C1" w:rsidRDefault="00D362C1">
            <w:pPr>
              <w:rPr>
                <w:b/>
                <w:bCs/>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362C1" w:rsidRDefault="00D362C1">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D362C1" w:rsidRDefault="00D362C1">
            <w:pPr>
              <w:rPr>
                <w:b/>
                <w:bCs/>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D362C1" w:rsidRDefault="00D362C1">
            <w:pPr>
              <w:rPr>
                <w:b/>
                <w:bCs/>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D362C1" w:rsidRDefault="00D362C1">
            <w:pPr>
              <w:rPr>
                <w:b/>
                <w:bCs/>
                <w:sz w:val="18"/>
                <w:szCs w:val="18"/>
              </w:rPr>
            </w:pPr>
          </w:p>
        </w:tc>
      </w:tr>
      <w:tr w:rsidR="00D362C1" w:rsidTr="00D362C1">
        <w:trPr>
          <w:trHeight w:val="315"/>
        </w:trPr>
        <w:tc>
          <w:tcPr>
            <w:tcW w:w="0" w:type="auto"/>
            <w:tcBorders>
              <w:top w:val="nil"/>
              <w:left w:val="single" w:sz="4" w:space="0" w:color="auto"/>
              <w:bottom w:val="single" w:sz="4" w:space="0" w:color="auto"/>
              <w:right w:val="single" w:sz="4" w:space="0" w:color="auto"/>
            </w:tcBorders>
            <w:noWrap/>
            <w:hideMark/>
          </w:tcPr>
          <w:p w:rsidR="00D362C1" w:rsidRDefault="00D362C1">
            <w:pPr>
              <w:jc w:val="center"/>
              <w:rPr>
                <w:b/>
                <w:bCs/>
                <w:sz w:val="18"/>
                <w:szCs w:val="18"/>
              </w:rPr>
            </w:pPr>
            <w:r>
              <w:rPr>
                <w:b/>
                <w:bCs/>
                <w:sz w:val="18"/>
                <w:szCs w:val="18"/>
              </w:rPr>
              <w:t>1</w:t>
            </w:r>
          </w:p>
        </w:tc>
        <w:tc>
          <w:tcPr>
            <w:tcW w:w="0" w:type="auto"/>
            <w:tcBorders>
              <w:top w:val="nil"/>
              <w:left w:val="nil"/>
              <w:bottom w:val="single" w:sz="4" w:space="0" w:color="auto"/>
              <w:right w:val="single" w:sz="4" w:space="0" w:color="auto"/>
            </w:tcBorders>
            <w:vAlign w:val="center"/>
            <w:hideMark/>
          </w:tcPr>
          <w:p w:rsidR="00D362C1" w:rsidRDefault="00D362C1">
            <w:pPr>
              <w:jc w:val="center"/>
              <w:rPr>
                <w:b/>
                <w:bCs/>
                <w:sz w:val="18"/>
                <w:szCs w:val="18"/>
              </w:rPr>
            </w:pPr>
            <w:r>
              <w:rPr>
                <w:b/>
                <w:bCs/>
                <w:sz w:val="18"/>
                <w:szCs w:val="18"/>
              </w:rPr>
              <w:t>2</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b/>
                <w:bCs/>
                <w:sz w:val="18"/>
                <w:szCs w:val="18"/>
              </w:rPr>
            </w:pPr>
            <w:r>
              <w:rPr>
                <w:b/>
                <w:bCs/>
                <w:sz w:val="18"/>
                <w:szCs w:val="18"/>
              </w:rPr>
              <w:t>3</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b/>
                <w:bCs/>
                <w:sz w:val="18"/>
                <w:szCs w:val="18"/>
              </w:rPr>
            </w:pPr>
            <w:r>
              <w:rPr>
                <w:b/>
                <w:bCs/>
                <w:sz w:val="18"/>
                <w:szCs w:val="18"/>
              </w:rPr>
              <w:t>4</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b/>
                <w:bCs/>
                <w:sz w:val="18"/>
                <w:szCs w:val="18"/>
              </w:rPr>
            </w:pPr>
            <w:r>
              <w:rPr>
                <w:b/>
                <w:bCs/>
                <w:sz w:val="18"/>
                <w:szCs w:val="18"/>
              </w:rPr>
              <w:t>5</w:t>
            </w:r>
          </w:p>
        </w:tc>
      </w:tr>
      <w:tr w:rsidR="00D362C1" w:rsidTr="00D362C1">
        <w:trPr>
          <w:trHeight w:val="469"/>
        </w:trPr>
        <w:tc>
          <w:tcPr>
            <w:tcW w:w="0" w:type="auto"/>
            <w:tcBorders>
              <w:top w:val="nil"/>
              <w:left w:val="single" w:sz="4" w:space="0" w:color="auto"/>
              <w:bottom w:val="single" w:sz="4" w:space="0" w:color="auto"/>
              <w:right w:val="single" w:sz="4" w:space="0" w:color="auto"/>
            </w:tcBorders>
            <w:noWrap/>
            <w:vAlign w:val="bottom"/>
            <w:hideMark/>
          </w:tcPr>
          <w:p w:rsidR="00D362C1" w:rsidRDefault="00D362C1">
            <w:pPr>
              <w:jc w:val="center"/>
              <w:rPr>
                <w:b/>
                <w:bCs/>
                <w:sz w:val="16"/>
                <w:szCs w:val="16"/>
              </w:rPr>
            </w:pPr>
            <w:r>
              <w:rPr>
                <w:b/>
                <w:bCs/>
                <w:sz w:val="16"/>
                <w:szCs w:val="16"/>
              </w:rPr>
              <w:t>000 01 03 00 00 00 0000  000</w:t>
            </w:r>
          </w:p>
        </w:tc>
        <w:tc>
          <w:tcPr>
            <w:tcW w:w="0" w:type="auto"/>
            <w:tcBorders>
              <w:top w:val="nil"/>
              <w:left w:val="nil"/>
              <w:bottom w:val="single" w:sz="4" w:space="0" w:color="auto"/>
              <w:right w:val="single" w:sz="4" w:space="0" w:color="auto"/>
            </w:tcBorders>
            <w:hideMark/>
          </w:tcPr>
          <w:p w:rsidR="00D362C1" w:rsidRDefault="00D362C1">
            <w:pPr>
              <w:rPr>
                <w:b/>
                <w:bCs/>
                <w:sz w:val="16"/>
                <w:szCs w:val="16"/>
              </w:rPr>
            </w:pPr>
            <w:r>
              <w:rPr>
                <w:b/>
                <w:bCs/>
                <w:sz w:val="16"/>
                <w:szCs w:val="16"/>
              </w:rPr>
              <w:t>Бюджетные кредиты из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vAlign w:val="bottom"/>
            <w:hideMark/>
          </w:tcPr>
          <w:p w:rsidR="00D362C1" w:rsidRDefault="00D362C1">
            <w:pPr>
              <w:jc w:val="center"/>
              <w:rPr>
                <w:sz w:val="16"/>
                <w:szCs w:val="16"/>
              </w:rPr>
            </w:pPr>
            <w:r>
              <w:rPr>
                <w:sz w:val="16"/>
                <w:szCs w:val="16"/>
              </w:rPr>
              <w:t>0</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0</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0</w:t>
            </w:r>
          </w:p>
        </w:tc>
      </w:tr>
      <w:tr w:rsidR="00D362C1" w:rsidTr="00D362C1">
        <w:trPr>
          <w:trHeight w:val="433"/>
        </w:trPr>
        <w:tc>
          <w:tcPr>
            <w:tcW w:w="0" w:type="auto"/>
            <w:tcBorders>
              <w:top w:val="nil"/>
              <w:left w:val="single" w:sz="4" w:space="0" w:color="auto"/>
              <w:bottom w:val="single" w:sz="4" w:space="0" w:color="auto"/>
              <w:right w:val="single" w:sz="4" w:space="0" w:color="auto"/>
            </w:tcBorders>
            <w:noWrap/>
            <w:vAlign w:val="bottom"/>
            <w:hideMark/>
          </w:tcPr>
          <w:p w:rsidR="00D362C1" w:rsidRDefault="00D362C1">
            <w:pPr>
              <w:jc w:val="center"/>
              <w:rPr>
                <w:b/>
                <w:bCs/>
                <w:sz w:val="16"/>
                <w:szCs w:val="16"/>
              </w:rPr>
            </w:pPr>
            <w:r>
              <w:rPr>
                <w:b/>
                <w:bCs/>
                <w:sz w:val="16"/>
                <w:szCs w:val="16"/>
              </w:rPr>
              <w:t>000 01 03 01 00 00 0000 000</w:t>
            </w:r>
          </w:p>
        </w:tc>
        <w:tc>
          <w:tcPr>
            <w:tcW w:w="0" w:type="auto"/>
            <w:tcBorders>
              <w:top w:val="nil"/>
              <w:left w:val="nil"/>
              <w:bottom w:val="single" w:sz="4" w:space="0" w:color="auto"/>
              <w:right w:val="single" w:sz="4" w:space="0" w:color="auto"/>
            </w:tcBorders>
            <w:hideMark/>
          </w:tcPr>
          <w:p w:rsidR="00D362C1" w:rsidRDefault="00D362C1">
            <w:pPr>
              <w:rPr>
                <w:b/>
                <w:bCs/>
                <w:sz w:val="16"/>
                <w:szCs w:val="16"/>
              </w:rPr>
            </w:pPr>
            <w:r>
              <w:rPr>
                <w:b/>
                <w:bCs/>
                <w:sz w:val="16"/>
                <w:szCs w:val="16"/>
              </w:rPr>
              <w:t>Бюджетные кредиты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vAlign w:val="bottom"/>
            <w:hideMark/>
          </w:tcPr>
          <w:p w:rsidR="00D362C1" w:rsidRDefault="00D362C1">
            <w:pPr>
              <w:jc w:val="center"/>
              <w:rPr>
                <w:sz w:val="16"/>
                <w:szCs w:val="16"/>
              </w:rPr>
            </w:pPr>
            <w:r>
              <w:rPr>
                <w:sz w:val="16"/>
                <w:szCs w:val="16"/>
              </w:rPr>
              <w:t>0</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0</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0</w:t>
            </w:r>
          </w:p>
        </w:tc>
      </w:tr>
      <w:tr w:rsidR="00D362C1" w:rsidTr="00D362C1">
        <w:trPr>
          <w:trHeight w:val="630"/>
        </w:trPr>
        <w:tc>
          <w:tcPr>
            <w:tcW w:w="0" w:type="auto"/>
            <w:tcBorders>
              <w:top w:val="nil"/>
              <w:left w:val="single" w:sz="4" w:space="0" w:color="auto"/>
              <w:bottom w:val="single" w:sz="4" w:space="0" w:color="auto"/>
              <w:right w:val="single" w:sz="4" w:space="0" w:color="auto"/>
            </w:tcBorders>
            <w:noWrap/>
            <w:vAlign w:val="bottom"/>
            <w:hideMark/>
          </w:tcPr>
          <w:p w:rsidR="00D362C1" w:rsidRDefault="00D362C1">
            <w:pPr>
              <w:jc w:val="center"/>
              <w:rPr>
                <w:sz w:val="16"/>
                <w:szCs w:val="16"/>
              </w:rPr>
            </w:pPr>
            <w:r>
              <w:rPr>
                <w:sz w:val="16"/>
                <w:szCs w:val="16"/>
              </w:rPr>
              <w:t>000 01 03 01 00 00 0000 800</w:t>
            </w:r>
          </w:p>
        </w:tc>
        <w:tc>
          <w:tcPr>
            <w:tcW w:w="0" w:type="auto"/>
            <w:tcBorders>
              <w:top w:val="nil"/>
              <w:left w:val="nil"/>
              <w:bottom w:val="single" w:sz="4" w:space="0" w:color="auto"/>
              <w:right w:val="single" w:sz="4" w:space="0" w:color="auto"/>
            </w:tcBorders>
            <w:hideMark/>
          </w:tcPr>
          <w:p w:rsidR="00D362C1" w:rsidRDefault="00D362C1">
            <w:pPr>
              <w:rPr>
                <w:sz w:val="16"/>
                <w:szCs w:val="16"/>
              </w:rPr>
            </w:pPr>
            <w:r>
              <w:rP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vAlign w:val="bottom"/>
            <w:hideMark/>
          </w:tcPr>
          <w:p w:rsidR="00D362C1" w:rsidRDefault="00D362C1">
            <w:pPr>
              <w:jc w:val="center"/>
              <w:rPr>
                <w:sz w:val="16"/>
                <w:szCs w:val="16"/>
              </w:rPr>
            </w:pPr>
            <w:r>
              <w:rPr>
                <w:sz w:val="16"/>
                <w:szCs w:val="16"/>
              </w:rPr>
              <w:t>0</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0</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0</w:t>
            </w:r>
          </w:p>
        </w:tc>
      </w:tr>
      <w:tr w:rsidR="00D362C1" w:rsidTr="00D362C1">
        <w:trPr>
          <w:trHeight w:val="600"/>
        </w:trPr>
        <w:tc>
          <w:tcPr>
            <w:tcW w:w="0" w:type="auto"/>
            <w:tcBorders>
              <w:top w:val="nil"/>
              <w:left w:val="single" w:sz="4" w:space="0" w:color="auto"/>
              <w:bottom w:val="single" w:sz="4" w:space="0" w:color="auto"/>
              <w:right w:val="single" w:sz="4" w:space="0" w:color="auto"/>
            </w:tcBorders>
            <w:noWrap/>
            <w:vAlign w:val="bottom"/>
            <w:hideMark/>
          </w:tcPr>
          <w:p w:rsidR="00D362C1" w:rsidRDefault="00D362C1">
            <w:pPr>
              <w:jc w:val="center"/>
              <w:rPr>
                <w:sz w:val="16"/>
                <w:szCs w:val="16"/>
              </w:rPr>
            </w:pPr>
            <w:r>
              <w:rPr>
                <w:sz w:val="16"/>
                <w:szCs w:val="16"/>
              </w:rPr>
              <w:t>000 01 03 01 00 05 0000 810</w:t>
            </w:r>
          </w:p>
        </w:tc>
        <w:tc>
          <w:tcPr>
            <w:tcW w:w="0" w:type="auto"/>
            <w:tcBorders>
              <w:top w:val="nil"/>
              <w:left w:val="nil"/>
              <w:bottom w:val="single" w:sz="4" w:space="0" w:color="auto"/>
              <w:right w:val="single" w:sz="4" w:space="0" w:color="auto"/>
            </w:tcBorders>
            <w:hideMark/>
          </w:tcPr>
          <w:p w:rsidR="00D362C1" w:rsidRDefault="00D362C1">
            <w:pPr>
              <w:rPr>
                <w:sz w:val="16"/>
                <w:szCs w:val="16"/>
              </w:rPr>
            </w:pPr>
            <w:r>
              <w:rPr>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vAlign w:val="bottom"/>
            <w:hideMark/>
          </w:tcPr>
          <w:p w:rsidR="00D362C1" w:rsidRDefault="00D362C1">
            <w:pPr>
              <w:jc w:val="center"/>
              <w:rPr>
                <w:sz w:val="16"/>
                <w:szCs w:val="16"/>
              </w:rPr>
            </w:pPr>
            <w:r>
              <w:rPr>
                <w:sz w:val="16"/>
                <w:szCs w:val="16"/>
              </w:rPr>
              <w:t>0</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0</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0</w:t>
            </w:r>
          </w:p>
        </w:tc>
      </w:tr>
      <w:tr w:rsidR="00D362C1" w:rsidTr="00D362C1">
        <w:trPr>
          <w:trHeight w:val="429"/>
        </w:trPr>
        <w:tc>
          <w:tcPr>
            <w:tcW w:w="0" w:type="auto"/>
            <w:tcBorders>
              <w:top w:val="nil"/>
              <w:left w:val="single" w:sz="4" w:space="0" w:color="auto"/>
              <w:bottom w:val="single" w:sz="4" w:space="0" w:color="auto"/>
              <w:right w:val="single" w:sz="4" w:space="0" w:color="auto"/>
            </w:tcBorders>
            <w:noWrap/>
            <w:vAlign w:val="bottom"/>
            <w:hideMark/>
          </w:tcPr>
          <w:p w:rsidR="00D362C1" w:rsidRDefault="00D362C1">
            <w:pPr>
              <w:jc w:val="center"/>
              <w:rPr>
                <w:b/>
                <w:bCs/>
                <w:sz w:val="16"/>
                <w:szCs w:val="16"/>
              </w:rPr>
            </w:pPr>
            <w:r>
              <w:rPr>
                <w:b/>
                <w:bCs/>
                <w:sz w:val="16"/>
                <w:szCs w:val="16"/>
              </w:rPr>
              <w:t>000 01 06 05 00 00 0000 000</w:t>
            </w:r>
          </w:p>
        </w:tc>
        <w:tc>
          <w:tcPr>
            <w:tcW w:w="0" w:type="auto"/>
            <w:tcBorders>
              <w:top w:val="nil"/>
              <w:left w:val="nil"/>
              <w:bottom w:val="single" w:sz="4" w:space="0" w:color="auto"/>
              <w:right w:val="single" w:sz="4" w:space="0" w:color="auto"/>
            </w:tcBorders>
            <w:hideMark/>
          </w:tcPr>
          <w:p w:rsidR="00D362C1" w:rsidRDefault="00D362C1">
            <w:pPr>
              <w:rPr>
                <w:b/>
                <w:bCs/>
                <w:sz w:val="16"/>
                <w:szCs w:val="16"/>
              </w:rPr>
            </w:pPr>
            <w:r>
              <w:rPr>
                <w:b/>
                <w:bCs/>
                <w:sz w:val="16"/>
                <w:szCs w:val="16"/>
              </w:rPr>
              <w:t xml:space="preserve">Бюджетные </w:t>
            </w:r>
            <w:proofErr w:type="gramStart"/>
            <w:r>
              <w:rPr>
                <w:b/>
                <w:bCs/>
                <w:sz w:val="16"/>
                <w:szCs w:val="16"/>
              </w:rPr>
              <w:t>кредиты</w:t>
            </w:r>
            <w:proofErr w:type="gramEnd"/>
            <w:r>
              <w:rPr>
                <w:b/>
                <w:bCs/>
                <w:sz w:val="16"/>
                <w:szCs w:val="16"/>
              </w:rPr>
              <w:t xml:space="preserve">  предоставленные внутри страны в валюте  Российской Федерации</w:t>
            </w:r>
          </w:p>
        </w:tc>
        <w:tc>
          <w:tcPr>
            <w:tcW w:w="0" w:type="auto"/>
            <w:tcBorders>
              <w:top w:val="nil"/>
              <w:left w:val="nil"/>
              <w:bottom w:val="single" w:sz="4" w:space="0" w:color="auto"/>
              <w:right w:val="single" w:sz="4" w:space="0" w:color="auto"/>
            </w:tcBorders>
            <w:vAlign w:val="bottom"/>
            <w:hideMark/>
          </w:tcPr>
          <w:p w:rsidR="00D362C1" w:rsidRDefault="00D362C1">
            <w:pPr>
              <w:jc w:val="center"/>
              <w:rPr>
                <w:sz w:val="16"/>
                <w:szCs w:val="16"/>
              </w:rPr>
            </w:pPr>
            <w:r>
              <w:rPr>
                <w:sz w:val="16"/>
                <w:szCs w:val="16"/>
              </w:rPr>
              <w:t>25,0</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0</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0</w:t>
            </w:r>
          </w:p>
        </w:tc>
      </w:tr>
      <w:tr w:rsidR="00D362C1" w:rsidTr="00D362C1">
        <w:trPr>
          <w:trHeight w:val="421"/>
        </w:trPr>
        <w:tc>
          <w:tcPr>
            <w:tcW w:w="0" w:type="auto"/>
            <w:tcBorders>
              <w:top w:val="nil"/>
              <w:left w:val="single" w:sz="4" w:space="0" w:color="auto"/>
              <w:bottom w:val="single" w:sz="4" w:space="0" w:color="auto"/>
              <w:right w:val="single" w:sz="4" w:space="0" w:color="auto"/>
            </w:tcBorders>
            <w:noWrap/>
            <w:vAlign w:val="bottom"/>
            <w:hideMark/>
          </w:tcPr>
          <w:p w:rsidR="00D362C1" w:rsidRDefault="00D362C1">
            <w:pPr>
              <w:jc w:val="center"/>
              <w:rPr>
                <w:sz w:val="16"/>
                <w:szCs w:val="16"/>
              </w:rPr>
            </w:pPr>
            <w:r>
              <w:rPr>
                <w:sz w:val="16"/>
                <w:szCs w:val="16"/>
              </w:rPr>
              <w:t>000 01 06 05 00 00 0000 600</w:t>
            </w:r>
          </w:p>
        </w:tc>
        <w:tc>
          <w:tcPr>
            <w:tcW w:w="0" w:type="auto"/>
            <w:tcBorders>
              <w:top w:val="nil"/>
              <w:left w:val="nil"/>
              <w:bottom w:val="single" w:sz="4" w:space="0" w:color="auto"/>
              <w:right w:val="single" w:sz="4" w:space="0" w:color="auto"/>
            </w:tcBorders>
            <w:hideMark/>
          </w:tcPr>
          <w:p w:rsidR="00D362C1" w:rsidRDefault="00D362C1">
            <w:pPr>
              <w:rPr>
                <w:sz w:val="16"/>
                <w:szCs w:val="16"/>
              </w:rPr>
            </w:pPr>
            <w:r>
              <w:rPr>
                <w:sz w:val="16"/>
                <w:szCs w:val="16"/>
              </w:rPr>
              <w:t>Возврат бюджетных кредитов, предоставленных внутри страны в валюте Российской Федерации</w:t>
            </w:r>
          </w:p>
        </w:tc>
        <w:tc>
          <w:tcPr>
            <w:tcW w:w="0" w:type="auto"/>
            <w:tcBorders>
              <w:top w:val="nil"/>
              <w:left w:val="nil"/>
              <w:bottom w:val="single" w:sz="4" w:space="0" w:color="auto"/>
              <w:right w:val="single" w:sz="4" w:space="0" w:color="auto"/>
            </w:tcBorders>
            <w:vAlign w:val="bottom"/>
            <w:hideMark/>
          </w:tcPr>
          <w:p w:rsidR="00D362C1" w:rsidRDefault="00D362C1">
            <w:pPr>
              <w:jc w:val="center"/>
              <w:rPr>
                <w:sz w:val="16"/>
                <w:szCs w:val="16"/>
              </w:rPr>
            </w:pPr>
            <w:r>
              <w:rPr>
                <w:sz w:val="16"/>
                <w:szCs w:val="16"/>
              </w:rPr>
              <w:t>25,0</w:t>
            </w:r>
          </w:p>
        </w:tc>
        <w:tc>
          <w:tcPr>
            <w:tcW w:w="0" w:type="auto"/>
            <w:tcBorders>
              <w:top w:val="nil"/>
              <w:left w:val="nil"/>
              <w:bottom w:val="single" w:sz="4" w:space="0" w:color="auto"/>
              <w:right w:val="single" w:sz="4" w:space="0" w:color="auto"/>
            </w:tcBorders>
            <w:vAlign w:val="bottom"/>
            <w:hideMark/>
          </w:tcPr>
          <w:p w:rsidR="00D362C1" w:rsidRDefault="00D362C1">
            <w:pPr>
              <w:jc w:val="center"/>
              <w:rPr>
                <w:sz w:val="16"/>
                <w:szCs w:val="16"/>
              </w:rPr>
            </w:pPr>
            <w:r>
              <w:rPr>
                <w:sz w:val="16"/>
                <w:szCs w:val="16"/>
              </w:rPr>
              <w:t>0</w:t>
            </w:r>
          </w:p>
        </w:tc>
        <w:tc>
          <w:tcPr>
            <w:tcW w:w="0" w:type="auto"/>
            <w:tcBorders>
              <w:top w:val="nil"/>
              <w:left w:val="nil"/>
              <w:bottom w:val="single" w:sz="4" w:space="0" w:color="auto"/>
              <w:right w:val="single" w:sz="4" w:space="0" w:color="auto"/>
            </w:tcBorders>
            <w:vAlign w:val="bottom"/>
            <w:hideMark/>
          </w:tcPr>
          <w:p w:rsidR="00D362C1" w:rsidRDefault="00D362C1">
            <w:pPr>
              <w:jc w:val="center"/>
              <w:rPr>
                <w:sz w:val="16"/>
                <w:szCs w:val="16"/>
              </w:rPr>
            </w:pPr>
            <w:r>
              <w:rPr>
                <w:sz w:val="16"/>
                <w:szCs w:val="16"/>
              </w:rPr>
              <w:t>0</w:t>
            </w:r>
          </w:p>
        </w:tc>
      </w:tr>
      <w:tr w:rsidR="00D362C1" w:rsidTr="00D362C1">
        <w:trPr>
          <w:trHeight w:val="600"/>
        </w:trPr>
        <w:tc>
          <w:tcPr>
            <w:tcW w:w="0" w:type="auto"/>
            <w:tcBorders>
              <w:top w:val="nil"/>
              <w:left w:val="single" w:sz="4" w:space="0" w:color="auto"/>
              <w:bottom w:val="single" w:sz="4" w:space="0" w:color="auto"/>
              <w:right w:val="single" w:sz="4" w:space="0" w:color="auto"/>
            </w:tcBorders>
            <w:noWrap/>
            <w:vAlign w:val="bottom"/>
            <w:hideMark/>
          </w:tcPr>
          <w:p w:rsidR="00D362C1" w:rsidRDefault="00D362C1">
            <w:pPr>
              <w:jc w:val="center"/>
              <w:rPr>
                <w:sz w:val="16"/>
                <w:szCs w:val="16"/>
              </w:rPr>
            </w:pPr>
            <w:r>
              <w:rPr>
                <w:sz w:val="16"/>
                <w:szCs w:val="16"/>
              </w:rPr>
              <w:t>000 01 06 05 02 05 0000 640</w:t>
            </w:r>
          </w:p>
        </w:tc>
        <w:tc>
          <w:tcPr>
            <w:tcW w:w="0" w:type="auto"/>
            <w:tcBorders>
              <w:top w:val="nil"/>
              <w:left w:val="nil"/>
              <w:bottom w:val="single" w:sz="4" w:space="0" w:color="auto"/>
              <w:right w:val="single" w:sz="4" w:space="0" w:color="auto"/>
            </w:tcBorders>
            <w:hideMark/>
          </w:tcPr>
          <w:p w:rsidR="00D362C1" w:rsidRDefault="00D362C1">
            <w:pPr>
              <w:rPr>
                <w:sz w:val="16"/>
                <w:szCs w:val="16"/>
              </w:rPr>
            </w:pPr>
            <w:r>
              <w:rPr>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w:t>
            </w:r>
          </w:p>
        </w:tc>
        <w:tc>
          <w:tcPr>
            <w:tcW w:w="0" w:type="auto"/>
            <w:tcBorders>
              <w:top w:val="nil"/>
              <w:left w:val="nil"/>
              <w:bottom w:val="single" w:sz="4" w:space="0" w:color="auto"/>
              <w:right w:val="single" w:sz="4" w:space="0" w:color="auto"/>
            </w:tcBorders>
            <w:vAlign w:val="bottom"/>
            <w:hideMark/>
          </w:tcPr>
          <w:p w:rsidR="00D362C1" w:rsidRDefault="00D362C1">
            <w:pPr>
              <w:jc w:val="center"/>
              <w:rPr>
                <w:sz w:val="16"/>
                <w:szCs w:val="16"/>
              </w:rPr>
            </w:pPr>
            <w:r>
              <w:rPr>
                <w:sz w:val="16"/>
                <w:szCs w:val="16"/>
              </w:rPr>
              <w:t>25,0</w:t>
            </w:r>
          </w:p>
        </w:tc>
        <w:tc>
          <w:tcPr>
            <w:tcW w:w="0" w:type="auto"/>
            <w:tcBorders>
              <w:top w:val="nil"/>
              <w:left w:val="nil"/>
              <w:bottom w:val="single" w:sz="4" w:space="0" w:color="auto"/>
              <w:right w:val="single" w:sz="4" w:space="0" w:color="auto"/>
            </w:tcBorders>
            <w:vAlign w:val="bottom"/>
            <w:hideMark/>
          </w:tcPr>
          <w:p w:rsidR="00D362C1" w:rsidRDefault="00D362C1">
            <w:pPr>
              <w:jc w:val="center"/>
              <w:rPr>
                <w:sz w:val="16"/>
                <w:szCs w:val="16"/>
              </w:rPr>
            </w:pPr>
            <w:r>
              <w:rPr>
                <w:sz w:val="16"/>
                <w:szCs w:val="16"/>
              </w:rPr>
              <w:t>0</w:t>
            </w:r>
          </w:p>
        </w:tc>
        <w:tc>
          <w:tcPr>
            <w:tcW w:w="0" w:type="auto"/>
            <w:tcBorders>
              <w:top w:val="nil"/>
              <w:left w:val="nil"/>
              <w:bottom w:val="single" w:sz="4" w:space="0" w:color="auto"/>
              <w:right w:val="single" w:sz="4" w:space="0" w:color="auto"/>
            </w:tcBorders>
            <w:vAlign w:val="bottom"/>
            <w:hideMark/>
          </w:tcPr>
          <w:p w:rsidR="00D362C1" w:rsidRDefault="00D362C1">
            <w:pPr>
              <w:jc w:val="center"/>
              <w:rPr>
                <w:sz w:val="16"/>
                <w:szCs w:val="16"/>
              </w:rPr>
            </w:pPr>
            <w:r>
              <w:rPr>
                <w:sz w:val="16"/>
                <w:szCs w:val="16"/>
              </w:rPr>
              <w:t>0</w:t>
            </w:r>
          </w:p>
        </w:tc>
      </w:tr>
      <w:tr w:rsidR="00D362C1" w:rsidTr="00D362C1">
        <w:trPr>
          <w:trHeight w:val="365"/>
        </w:trPr>
        <w:tc>
          <w:tcPr>
            <w:tcW w:w="0" w:type="auto"/>
            <w:tcBorders>
              <w:top w:val="nil"/>
              <w:left w:val="single" w:sz="4" w:space="0" w:color="auto"/>
              <w:bottom w:val="single" w:sz="4" w:space="0" w:color="auto"/>
              <w:right w:val="single" w:sz="4" w:space="0" w:color="auto"/>
            </w:tcBorders>
            <w:noWrap/>
            <w:vAlign w:val="bottom"/>
            <w:hideMark/>
          </w:tcPr>
          <w:p w:rsidR="00D362C1" w:rsidRDefault="00D362C1">
            <w:pPr>
              <w:jc w:val="center"/>
              <w:rPr>
                <w:b/>
                <w:bCs/>
                <w:sz w:val="16"/>
                <w:szCs w:val="16"/>
              </w:rPr>
            </w:pPr>
            <w:r>
              <w:rPr>
                <w:b/>
                <w:bCs/>
                <w:sz w:val="16"/>
                <w:szCs w:val="16"/>
              </w:rPr>
              <w:t>000 01 06 05 00 00 0000 500</w:t>
            </w:r>
          </w:p>
        </w:tc>
        <w:tc>
          <w:tcPr>
            <w:tcW w:w="0" w:type="auto"/>
            <w:tcBorders>
              <w:top w:val="nil"/>
              <w:left w:val="nil"/>
              <w:bottom w:val="single" w:sz="4" w:space="0" w:color="auto"/>
              <w:right w:val="single" w:sz="4" w:space="0" w:color="auto"/>
            </w:tcBorders>
            <w:hideMark/>
          </w:tcPr>
          <w:p w:rsidR="00D362C1" w:rsidRDefault="00D362C1">
            <w:pPr>
              <w:rPr>
                <w:b/>
                <w:bCs/>
                <w:sz w:val="16"/>
                <w:szCs w:val="16"/>
              </w:rPr>
            </w:pPr>
            <w:r>
              <w:rPr>
                <w:b/>
                <w:bCs/>
                <w:sz w:val="16"/>
                <w:szCs w:val="16"/>
              </w:rPr>
              <w:t>Предоставление бюджетных кредитов внутри страны в валюте Российской Федерации</w:t>
            </w:r>
          </w:p>
        </w:tc>
        <w:tc>
          <w:tcPr>
            <w:tcW w:w="0" w:type="auto"/>
            <w:tcBorders>
              <w:top w:val="nil"/>
              <w:left w:val="nil"/>
              <w:bottom w:val="single" w:sz="4" w:space="0" w:color="auto"/>
              <w:right w:val="single" w:sz="4" w:space="0" w:color="auto"/>
            </w:tcBorders>
            <w:hideMark/>
          </w:tcPr>
          <w:p w:rsidR="00D362C1" w:rsidRDefault="00D362C1">
            <w:pPr>
              <w:jc w:val="center"/>
              <w:rPr>
                <w:sz w:val="16"/>
                <w:szCs w:val="16"/>
              </w:rPr>
            </w:pPr>
            <w:r>
              <w:rPr>
                <w:sz w:val="16"/>
                <w:szCs w:val="16"/>
              </w:rPr>
              <w:t>0</w:t>
            </w:r>
          </w:p>
        </w:tc>
        <w:tc>
          <w:tcPr>
            <w:tcW w:w="0" w:type="auto"/>
            <w:tcBorders>
              <w:top w:val="nil"/>
              <w:left w:val="nil"/>
              <w:bottom w:val="single" w:sz="4" w:space="0" w:color="auto"/>
              <w:right w:val="single" w:sz="4" w:space="0" w:color="auto"/>
            </w:tcBorders>
            <w:hideMark/>
          </w:tcPr>
          <w:p w:rsidR="00D362C1" w:rsidRDefault="00D362C1">
            <w:pPr>
              <w:jc w:val="center"/>
              <w:rPr>
                <w:sz w:val="16"/>
                <w:szCs w:val="16"/>
              </w:rPr>
            </w:pPr>
            <w:r>
              <w:rPr>
                <w:sz w:val="16"/>
                <w:szCs w:val="16"/>
              </w:rPr>
              <w:t>0</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0</w:t>
            </w:r>
          </w:p>
        </w:tc>
      </w:tr>
      <w:tr w:rsidR="00D362C1" w:rsidTr="00D362C1">
        <w:trPr>
          <w:trHeight w:val="413"/>
        </w:trPr>
        <w:tc>
          <w:tcPr>
            <w:tcW w:w="0" w:type="auto"/>
            <w:tcBorders>
              <w:top w:val="nil"/>
              <w:left w:val="single" w:sz="4" w:space="0" w:color="auto"/>
              <w:bottom w:val="single" w:sz="4" w:space="0" w:color="auto"/>
              <w:right w:val="single" w:sz="4" w:space="0" w:color="auto"/>
            </w:tcBorders>
            <w:noWrap/>
            <w:vAlign w:val="bottom"/>
            <w:hideMark/>
          </w:tcPr>
          <w:p w:rsidR="00D362C1" w:rsidRDefault="00D362C1">
            <w:pPr>
              <w:jc w:val="center"/>
              <w:rPr>
                <w:sz w:val="16"/>
                <w:szCs w:val="16"/>
              </w:rPr>
            </w:pPr>
            <w:r>
              <w:rPr>
                <w:sz w:val="16"/>
                <w:szCs w:val="16"/>
              </w:rPr>
              <w:t>000 01 06 05 02 00 0000 500</w:t>
            </w:r>
          </w:p>
        </w:tc>
        <w:tc>
          <w:tcPr>
            <w:tcW w:w="0" w:type="auto"/>
            <w:tcBorders>
              <w:top w:val="nil"/>
              <w:left w:val="nil"/>
              <w:bottom w:val="single" w:sz="4" w:space="0" w:color="auto"/>
              <w:right w:val="single" w:sz="4" w:space="0" w:color="auto"/>
            </w:tcBorders>
            <w:hideMark/>
          </w:tcPr>
          <w:p w:rsidR="00D362C1" w:rsidRDefault="00D362C1">
            <w:pPr>
              <w:rPr>
                <w:sz w:val="16"/>
                <w:szCs w:val="16"/>
              </w:rPr>
            </w:pPr>
            <w:r>
              <w:rPr>
                <w:sz w:val="16"/>
                <w:szCs w:val="16"/>
              </w:rPr>
              <w:t>Предоставление бюджетных кредитов другим бюджетам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hideMark/>
          </w:tcPr>
          <w:p w:rsidR="00D362C1" w:rsidRDefault="00D362C1">
            <w:pPr>
              <w:jc w:val="center"/>
              <w:rPr>
                <w:sz w:val="16"/>
                <w:szCs w:val="16"/>
              </w:rPr>
            </w:pPr>
            <w:r>
              <w:rPr>
                <w:sz w:val="16"/>
                <w:szCs w:val="16"/>
              </w:rPr>
              <w:t>0</w:t>
            </w:r>
          </w:p>
        </w:tc>
        <w:tc>
          <w:tcPr>
            <w:tcW w:w="0" w:type="auto"/>
            <w:tcBorders>
              <w:top w:val="nil"/>
              <w:left w:val="nil"/>
              <w:bottom w:val="single" w:sz="4" w:space="0" w:color="auto"/>
              <w:right w:val="single" w:sz="4" w:space="0" w:color="auto"/>
            </w:tcBorders>
            <w:hideMark/>
          </w:tcPr>
          <w:p w:rsidR="00D362C1" w:rsidRDefault="00D362C1">
            <w:pPr>
              <w:jc w:val="center"/>
              <w:rPr>
                <w:sz w:val="16"/>
                <w:szCs w:val="16"/>
              </w:rPr>
            </w:pPr>
            <w:r>
              <w:rPr>
                <w:sz w:val="16"/>
                <w:szCs w:val="16"/>
              </w:rPr>
              <w:t>0</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0</w:t>
            </w:r>
          </w:p>
        </w:tc>
      </w:tr>
      <w:tr w:rsidR="00D362C1" w:rsidTr="00D362C1">
        <w:trPr>
          <w:trHeight w:val="433"/>
        </w:trPr>
        <w:tc>
          <w:tcPr>
            <w:tcW w:w="0" w:type="auto"/>
            <w:tcBorders>
              <w:top w:val="nil"/>
              <w:left w:val="single" w:sz="4" w:space="0" w:color="auto"/>
              <w:bottom w:val="single" w:sz="4" w:space="0" w:color="auto"/>
              <w:right w:val="single" w:sz="4" w:space="0" w:color="auto"/>
            </w:tcBorders>
            <w:noWrap/>
            <w:vAlign w:val="bottom"/>
            <w:hideMark/>
          </w:tcPr>
          <w:p w:rsidR="00D362C1" w:rsidRDefault="00D362C1">
            <w:pPr>
              <w:jc w:val="center"/>
              <w:rPr>
                <w:sz w:val="16"/>
                <w:szCs w:val="16"/>
              </w:rPr>
            </w:pPr>
            <w:r>
              <w:rPr>
                <w:sz w:val="16"/>
                <w:szCs w:val="16"/>
              </w:rPr>
              <w:t>000 01 06 05 02 05 0000 540</w:t>
            </w:r>
          </w:p>
        </w:tc>
        <w:tc>
          <w:tcPr>
            <w:tcW w:w="0" w:type="auto"/>
            <w:tcBorders>
              <w:top w:val="nil"/>
              <w:left w:val="nil"/>
              <w:bottom w:val="single" w:sz="4" w:space="0" w:color="auto"/>
              <w:right w:val="single" w:sz="4" w:space="0" w:color="auto"/>
            </w:tcBorders>
            <w:hideMark/>
          </w:tcPr>
          <w:p w:rsidR="00D362C1" w:rsidRDefault="00D362C1">
            <w:pPr>
              <w:rPr>
                <w:sz w:val="16"/>
                <w:szCs w:val="16"/>
              </w:rPr>
            </w:pPr>
            <w:r>
              <w:rPr>
                <w:sz w:val="16"/>
                <w:szCs w:val="16"/>
              </w:rPr>
              <w:t>Предоставление бюджетных кредитов другим бюджетам бюджетной системы Российской Федерации  из бюджетов муниципальных районов</w:t>
            </w:r>
          </w:p>
        </w:tc>
        <w:tc>
          <w:tcPr>
            <w:tcW w:w="0" w:type="auto"/>
            <w:tcBorders>
              <w:top w:val="nil"/>
              <w:left w:val="nil"/>
              <w:bottom w:val="single" w:sz="4" w:space="0" w:color="auto"/>
              <w:right w:val="single" w:sz="4" w:space="0" w:color="auto"/>
            </w:tcBorders>
            <w:hideMark/>
          </w:tcPr>
          <w:p w:rsidR="00D362C1" w:rsidRDefault="00D362C1">
            <w:pPr>
              <w:jc w:val="center"/>
              <w:rPr>
                <w:sz w:val="16"/>
                <w:szCs w:val="16"/>
              </w:rPr>
            </w:pPr>
            <w:r>
              <w:rPr>
                <w:sz w:val="16"/>
                <w:szCs w:val="16"/>
              </w:rPr>
              <w:t>0</w:t>
            </w:r>
          </w:p>
        </w:tc>
        <w:tc>
          <w:tcPr>
            <w:tcW w:w="0" w:type="auto"/>
            <w:tcBorders>
              <w:top w:val="nil"/>
              <w:left w:val="nil"/>
              <w:bottom w:val="single" w:sz="4" w:space="0" w:color="auto"/>
              <w:right w:val="single" w:sz="4" w:space="0" w:color="auto"/>
            </w:tcBorders>
            <w:hideMark/>
          </w:tcPr>
          <w:p w:rsidR="00D362C1" w:rsidRDefault="00D362C1">
            <w:pPr>
              <w:jc w:val="center"/>
              <w:rPr>
                <w:sz w:val="16"/>
                <w:szCs w:val="16"/>
              </w:rPr>
            </w:pPr>
            <w:r>
              <w:rPr>
                <w:sz w:val="16"/>
                <w:szCs w:val="16"/>
              </w:rPr>
              <w:t>0</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0</w:t>
            </w:r>
          </w:p>
        </w:tc>
      </w:tr>
      <w:tr w:rsidR="00D362C1" w:rsidTr="00D362C1">
        <w:trPr>
          <w:trHeight w:val="315"/>
        </w:trPr>
        <w:tc>
          <w:tcPr>
            <w:tcW w:w="0" w:type="auto"/>
            <w:tcBorders>
              <w:top w:val="nil"/>
              <w:left w:val="single" w:sz="4" w:space="0" w:color="auto"/>
              <w:bottom w:val="single" w:sz="4" w:space="0" w:color="auto"/>
              <w:right w:val="single" w:sz="4" w:space="0" w:color="auto"/>
            </w:tcBorders>
            <w:noWrap/>
            <w:vAlign w:val="bottom"/>
            <w:hideMark/>
          </w:tcPr>
          <w:p w:rsidR="00D362C1" w:rsidRDefault="00D362C1">
            <w:pPr>
              <w:jc w:val="center"/>
              <w:rPr>
                <w:b/>
                <w:bCs/>
                <w:sz w:val="16"/>
                <w:szCs w:val="16"/>
              </w:rPr>
            </w:pPr>
            <w:r>
              <w:rPr>
                <w:b/>
                <w:bCs/>
                <w:sz w:val="16"/>
                <w:szCs w:val="16"/>
              </w:rPr>
              <w:t>000 01 05 00 00 00 0000 000</w:t>
            </w:r>
          </w:p>
        </w:tc>
        <w:tc>
          <w:tcPr>
            <w:tcW w:w="0" w:type="auto"/>
            <w:tcBorders>
              <w:top w:val="nil"/>
              <w:left w:val="nil"/>
              <w:bottom w:val="single" w:sz="4" w:space="0" w:color="auto"/>
              <w:right w:val="single" w:sz="4" w:space="0" w:color="auto"/>
            </w:tcBorders>
            <w:hideMark/>
          </w:tcPr>
          <w:p w:rsidR="00D362C1" w:rsidRDefault="00D362C1">
            <w:pPr>
              <w:rPr>
                <w:b/>
                <w:bCs/>
                <w:sz w:val="16"/>
                <w:szCs w:val="16"/>
              </w:rPr>
            </w:pPr>
            <w:r>
              <w:rPr>
                <w:b/>
                <w:bCs/>
                <w:sz w:val="16"/>
                <w:szCs w:val="16"/>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17047,2</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0</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0</w:t>
            </w:r>
          </w:p>
        </w:tc>
      </w:tr>
      <w:tr w:rsidR="00D362C1" w:rsidTr="00D362C1">
        <w:trPr>
          <w:trHeight w:val="315"/>
        </w:trPr>
        <w:tc>
          <w:tcPr>
            <w:tcW w:w="0" w:type="auto"/>
            <w:tcBorders>
              <w:top w:val="nil"/>
              <w:left w:val="single" w:sz="4" w:space="0" w:color="auto"/>
              <w:bottom w:val="single" w:sz="4" w:space="0" w:color="auto"/>
              <w:right w:val="single" w:sz="4" w:space="0" w:color="auto"/>
            </w:tcBorders>
            <w:noWrap/>
            <w:vAlign w:val="bottom"/>
            <w:hideMark/>
          </w:tcPr>
          <w:p w:rsidR="00D362C1" w:rsidRDefault="00D362C1">
            <w:pPr>
              <w:jc w:val="center"/>
              <w:rPr>
                <w:b/>
                <w:bCs/>
                <w:sz w:val="16"/>
                <w:szCs w:val="16"/>
              </w:rPr>
            </w:pPr>
            <w:r>
              <w:rPr>
                <w:b/>
                <w:bCs/>
                <w:sz w:val="16"/>
                <w:szCs w:val="16"/>
              </w:rPr>
              <w:t>000 01 05 00 00 00 0000 500</w:t>
            </w:r>
          </w:p>
        </w:tc>
        <w:tc>
          <w:tcPr>
            <w:tcW w:w="0" w:type="auto"/>
            <w:tcBorders>
              <w:top w:val="nil"/>
              <w:left w:val="nil"/>
              <w:bottom w:val="single" w:sz="4" w:space="0" w:color="auto"/>
              <w:right w:val="single" w:sz="4" w:space="0" w:color="auto"/>
            </w:tcBorders>
            <w:hideMark/>
          </w:tcPr>
          <w:p w:rsidR="00D362C1" w:rsidRDefault="00D362C1">
            <w:pPr>
              <w:rPr>
                <w:b/>
                <w:bCs/>
                <w:sz w:val="16"/>
                <w:szCs w:val="16"/>
              </w:rPr>
            </w:pPr>
            <w:r>
              <w:rPr>
                <w:b/>
                <w:bCs/>
                <w:sz w:val="16"/>
                <w:szCs w:val="16"/>
              </w:rPr>
              <w:t>Увеличение остатков средств бюджетов</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-240154,9</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-164788,0</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-158422,1</w:t>
            </w:r>
          </w:p>
        </w:tc>
      </w:tr>
      <w:tr w:rsidR="00D362C1" w:rsidTr="00D362C1">
        <w:trPr>
          <w:trHeight w:val="315"/>
        </w:trPr>
        <w:tc>
          <w:tcPr>
            <w:tcW w:w="0" w:type="auto"/>
            <w:tcBorders>
              <w:top w:val="nil"/>
              <w:left w:val="single" w:sz="4" w:space="0" w:color="auto"/>
              <w:bottom w:val="single" w:sz="4" w:space="0" w:color="auto"/>
              <w:right w:val="single" w:sz="4" w:space="0" w:color="auto"/>
            </w:tcBorders>
            <w:noWrap/>
            <w:vAlign w:val="bottom"/>
            <w:hideMark/>
          </w:tcPr>
          <w:p w:rsidR="00D362C1" w:rsidRDefault="00D362C1">
            <w:pPr>
              <w:jc w:val="center"/>
              <w:rPr>
                <w:sz w:val="16"/>
                <w:szCs w:val="16"/>
              </w:rPr>
            </w:pPr>
            <w:r>
              <w:rPr>
                <w:sz w:val="16"/>
                <w:szCs w:val="16"/>
              </w:rPr>
              <w:t>000 01 05 02 00 00 0000 500</w:t>
            </w:r>
          </w:p>
        </w:tc>
        <w:tc>
          <w:tcPr>
            <w:tcW w:w="0" w:type="auto"/>
            <w:tcBorders>
              <w:top w:val="nil"/>
              <w:left w:val="nil"/>
              <w:bottom w:val="single" w:sz="4" w:space="0" w:color="auto"/>
              <w:right w:val="single" w:sz="4" w:space="0" w:color="auto"/>
            </w:tcBorders>
            <w:hideMark/>
          </w:tcPr>
          <w:p w:rsidR="00D362C1" w:rsidRDefault="00D362C1">
            <w:pPr>
              <w:rPr>
                <w:sz w:val="16"/>
                <w:szCs w:val="16"/>
              </w:rPr>
            </w:pPr>
            <w:r>
              <w:rPr>
                <w:sz w:val="16"/>
                <w:szCs w:val="16"/>
              </w:rPr>
              <w:t>Увеличение прочих остатков средств бюджетов</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-240154,9</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-164788,0</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-158422,1</w:t>
            </w:r>
          </w:p>
        </w:tc>
      </w:tr>
      <w:tr w:rsidR="00D362C1" w:rsidTr="00D362C1">
        <w:trPr>
          <w:trHeight w:val="315"/>
        </w:trPr>
        <w:tc>
          <w:tcPr>
            <w:tcW w:w="0" w:type="auto"/>
            <w:tcBorders>
              <w:top w:val="nil"/>
              <w:left w:val="single" w:sz="4" w:space="0" w:color="auto"/>
              <w:bottom w:val="single" w:sz="4" w:space="0" w:color="auto"/>
              <w:right w:val="single" w:sz="4" w:space="0" w:color="auto"/>
            </w:tcBorders>
            <w:noWrap/>
            <w:vAlign w:val="bottom"/>
            <w:hideMark/>
          </w:tcPr>
          <w:p w:rsidR="00D362C1" w:rsidRDefault="00D362C1">
            <w:pPr>
              <w:jc w:val="center"/>
              <w:rPr>
                <w:sz w:val="16"/>
                <w:szCs w:val="16"/>
              </w:rPr>
            </w:pPr>
            <w:r>
              <w:rPr>
                <w:sz w:val="16"/>
                <w:szCs w:val="16"/>
              </w:rPr>
              <w:t>000 01 05 02 01 00 0000 510</w:t>
            </w:r>
          </w:p>
        </w:tc>
        <w:tc>
          <w:tcPr>
            <w:tcW w:w="0" w:type="auto"/>
            <w:tcBorders>
              <w:top w:val="nil"/>
              <w:left w:val="nil"/>
              <w:bottom w:val="single" w:sz="4" w:space="0" w:color="auto"/>
              <w:right w:val="single" w:sz="4" w:space="0" w:color="auto"/>
            </w:tcBorders>
            <w:hideMark/>
          </w:tcPr>
          <w:p w:rsidR="00D362C1" w:rsidRDefault="00D362C1">
            <w:pPr>
              <w:rPr>
                <w:sz w:val="16"/>
                <w:szCs w:val="16"/>
              </w:rPr>
            </w:pPr>
            <w:r>
              <w:rPr>
                <w:sz w:val="16"/>
                <w:szCs w:val="16"/>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-240154,9</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-164788,0</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-158422,1</w:t>
            </w:r>
          </w:p>
        </w:tc>
      </w:tr>
      <w:tr w:rsidR="00D362C1" w:rsidTr="00D362C1">
        <w:trPr>
          <w:trHeight w:val="315"/>
        </w:trPr>
        <w:tc>
          <w:tcPr>
            <w:tcW w:w="0" w:type="auto"/>
            <w:tcBorders>
              <w:top w:val="nil"/>
              <w:left w:val="single" w:sz="4" w:space="0" w:color="auto"/>
              <w:bottom w:val="single" w:sz="4" w:space="0" w:color="auto"/>
              <w:right w:val="single" w:sz="4" w:space="0" w:color="auto"/>
            </w:tcBorders>
            <w:noWrap/>
            <w:vAlign w:val="bottom"/>
            <w:hideMark/>
          </w:tcPr>
          <w:p w:rsidR="00D362C1" w:rsidRDefault="00D362C1">
            <w:pPr>
              <w:jc w:val="center"/>
              <w:rPr>
                <w:sz w:val="16"/>
                <w:szCs w:val="16"/>
              </w:rPr>
            </w:pPr>
            <w:r>
              <w:rPr>
                <w:sz w:val="16"/>
                <w:szCs w:val="16"/>
              </w:rPr>
              <w:t>000 01 05 02 01 05 0000 510</w:t>
            </w:r>
          </w:p>
        </w:tc>
        <w:tc>
          <w:tcPr>
            <w:tcW w:w="0" w:type="auto"/>
            <w:tcBorders>
              <w:top w:val="nil"/>
              <w:left w:val="nil"/>
              <w:bottom w:val="single" w:sz="4" w:space="0" w:color="auto"/>
              <w:right w:val="single" w:sz="4" w:space="0" w:color="auto"/>
            </w:tcBorders>
            <w:hideMark/>
          </w:tcPr>
          <w:p w:rsidR="00D362C1" w:rsidRDefault="00D362C1">
            <w:pPr>
              <w:rPr>
                <w:sz w:val="16"/>
                <w:szCs w:val="16"/>
              </w:rPr>
            </w:pPr>
            <w:r>
              <w:rPr>
                <w:sz w:val="16"/>
                <w:szCs w:val="16"/>
              </w:rPr>
              <w:t>Увеличение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-240154,9</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-164788,0</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-158422,1</w:t>
            </w:r>
          </w:p>
        </w:tc>
      </w:tr>
      <w:tr w:rsidR="00D362C1" w:rsidTr="00D362C1">
        <w:trPr>
          <w:trHeight w:val="315"/>
        </w:trPr>
        <w:tc>
          <w:tcPr>
            <w:tcW w:w="0" w:type="auto"/>
            <w:tcBorders>
              <w:top w:val="nil"/>
              <w:left w:val="single" w:sz="4" w:space="0" w:color="auto"/>
              <w:bottom w:val="single" w:sz="4" w:space="0" w:color="auto"/>
              <w:right w:val="single" w:sz="4" w:space="0" w:color="auto"/>
            </w:tcBorders>
            <w:noWrap/>
            <w:vAlign w:val="bottom"/>
            <w:hideMark/>
          </w:tcPr>
          <w:p w:rsidR="00D362C1" w:rsidRDefault="00D362C1">
            <w:pPr>
              <w:jc w:val="center"/>
              <w:rPr>
                <w:b/>
                <w:bCs/>
                <w:sz w:val="18"/>
                <w:szCs w:val="18"/>
              </w:rPr>
            </w:pPr>
            <w:r>
              <w:rPr>
                <w:b/>
                <w:bCs/>
                <w:sz w:val="18"/>
                <w:szCs w:val="18"/>
              </w:rPr>
              <w:t>000 01 05 00 00 00 0000 600</w:t>
            </w:r>
          </w:p>
        </w:tc>
        <w:tc>
          <w:tcPr>
            <w:tcW w:w="0" w:type="auto"/>
            <w:tcBorders>
              <w:top w:val="nil"/>
              <w:left w:val="nil"/>
              <w:bottom w:val="single" w:sz="4" w:space="0" w:color="auto"/>
              <w:right w:val="single" w:sz="4" w:space="0" w:color="auto"/>
            </w:tcBorders>
            <w:hideMark/>
          </w:tcPr>
          <w:p w:rsidR="00D362C1" w:rsidRDefault="00D362C1">
            <w:pPr>
              <w:rPr>
                <w:b/>
                <w:bCs/>
                <w:sz w:val="18"/>
                <w:szCs w:val="18"/>
              </w:rPr>
            </w:pPr>
            <w:r>
              <w:rPr>
                <w:b/>
                <w:bCs/>
                <w:sz w:val="18"/>
                <w:szCs w:val="18"/>
              </w:rPr>
              <w:t>уменьшение остатков средств бюджета</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8"/>
                <w:szCs w:val="18"/>
              </w:rPr>
            </w:pPr>
            <w:r>
              <w:rPr>
                <w:sz w:val="18"/>
                <w:szCs w:val="18"/>
              </w:rPr>
              <w:t>257202,1</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8"/>
                <w:szCs w:val="18"/>
              </w:rPr>
            </w:pPr>
            <w:r>
              <w:rPr>
                <w:sz w:val="18"/>
                <w:szCs w:val="18"/>
              </w:rPr>
              <w:t>164788,0</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8"/>
                <w:szCs w:val="18"/>
              </w:rPr>
            </w:pPr>
            <w:r>
              <w:rPr>
                <w:sz w:val="18"/>
                <w:szCs w:val="18"/>
              </w:rPr>
              <w:t>158422,1</w:t>
            </w:r>
          </w:p>
        </w:tc>
      </w:tr>
      <w:tr w:rsidR="00D362C1" w:rsidTr="00D362C1">
        <w:trPr>
          <w:trHeight w:val="315"/>
        </w:trPr>
        <w:tc>
          <w:tcPr>
            <w:tcW w:w="0" w:type="auto"/>
            <w:tcBorders>
              <w:top w:val="nil"/>
              <w:left w:val="single" w:sz="4" w:space="0" w:color="auto"/>
              <w:bottom w:val="single" w:sz="4" w:space="0" w:color="auto"/>
              <w:right w:val="single" w:sz="4" w:space="0" w:color="auto"/>
            </w:tcBorders>
            <w:noWrap/>
            <w:vAlign w:val="bottom"/>
            <w:hideMark/>
          </w:tcPr>
          <w:p w:rsidR="00D362C1" w:rsidRDefault="00D362C1">
            <w:pPr>
              <w:jc w:val="center"/>
              <w:rPr>
                <w:sz w:val="16"/>
                <w:szCs w:val="16"/>
              </w:rPr>
            </w:pPr>
            <w:r>
              <w:rPr>
                <w:sz w:val="16"/>
                <w:szCs w:val="16"/>
              </w:rPr>
              <w:t>000 01 05 02 00 00 0000 600</w:t>
            </w:r>
          </w:p>
        </w:tc>
        <w:tc>
          <w:tcPr>
            <w:tcW w:w="0" w:type="auto"/>
            <w:tcBorders>
              <w:top w:val="nil"/>
              <w:left w:val="nil"/>
              <w:bottom w:val="single" w:sz="4" w:space="0" w:color="auto"/>
              <w:right w:val="single" w:sz="4" w:space="0" w:color="auto"/>
            </w:tcBorders>
            <w:hideMark/>
          </w:tcPr>
          <w:p w:rsidR="00D362C1" w:rsidRDefault="00D362C1">
            <w:pPr>
              <w:rPr>
                <w:sz w:val="16"/>
                <w:szCs w:val="16"/>
              </w:rPr>
            </w:pPr>
            <w:r>
              <w:rPr>
                <w:sz w:val="16"/>
                <w:szCs w:val="16"/>
              </w:rPr>
              <w:t>уменьшение прочих остатков средств бюджета</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257202,1</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164788,0</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158422,1</w:t>
            </w:r>
          </w:p>
        </w:tc>
      </w:tr>
      <w:tr w:rsidR="00D362C1" w:rsidTr="00D362C1">
        <w:trPr>
          <w:trHeight w:val="315"/>
        </w:trPr>
        <w:tc>
          <w:tcPr>
            <w:tcW w:w="0" w:type="auto"/>
            <w:tcBorders>
              <w:top w:val="nil"/>
              <w:left w:val="single" w:sz="4" w:space="0" w:color="auto"/>
              <w:bottom w:val="single" w:sz="4" w:space="0" w:color="auto"/>
              <w:right w:val="single" w:sz="4" w:space="0" w:color="auto"/>
            </w:tcBorders>
            <w:noWrap/>
            <w:vAlign w:val="bottom"/>
            <w:hideMark/>
          </w:tcPr>
          <w:p w:rsidR="00D362C1" w:rsidRDefault="00D362C1">
            <w:pPr>
              <w:jc w:val="center"/>
              <w:rPr>
                <w:sz w:val="16"/>
                <w:szCs w:val="16"/>
              </w:rPr>
            </w:pPr>
            <w:r>
              <w:rPr>
                <w:sz w:val="16"/>
                <w:szCs w:val="16"/>
              </w:rPr>
              <w:t>000 01 05 02 01 00 0000 610</w:t>
            </w:r>
          </w:p>
        </w:tc>
        <w:tc>
          <w:tcPr>
            <w:tcW w:w="0" w:type="auto"/>
            <w:tcBorders>
              <w:top w:val="nil"/>
              <w:left w:val="nil"/>
              <w:bottom w:val="single" w:sz="4" w:space="0" w:color="auto"/>
              <w:right w:val="single" w:sz="4" w:space="0" w:color="auto"/>
            </w:tcBorders>
            <w:hideMark/>
          </w:tcPr>
          <w:p w:rsidR="00D362C1" w:rsidRDefault="00D362C1">
            <w:pPr>
              <w:rPr>
                <w:sz w:val="16"/>
                <w:szCs w:val="16"/>
              </w:rPr>
            </w:pPr>
            <w:r>
              <w:rPr>
                <w:sz w:val="16"/>
                <w:szCs w:val="16"/>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257202,1</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164788,0</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158422,1</w:t>
            </w:r>
          </w:p>
        </w:tc>
      </w:tr>
      <w:tr w:rsidR="00D362C1" w:rsidTr="00D362C1">
        <w:trPr>
          <w:trHeight w:val="315"/>
        </w:trPr>
        <w:tc>
          <w:tcPr>
            <w:tcW w:w="0" w:type="auto"/>
            <w:tcBorders>
              <w:top w:val="nil"/>
              <w:left w:val="single" w:sz="4" w:space="0" w:color="auto"/>
              <w:bottom w:val="single" w:sz="4" w:space="0" w:color="auto"/>
              <w:right w:val="single" w:sz="4" w:space="0" w:color="auto"/>
            </w:tcBorders>
            <w:noWrap/>
            <w:vAlign w:val="bottom"/>
            <w:hideMark/>
          </w:tcPr>
          <w:p w:rsidR="00D362C1" w:rsidRDefault="00D362C1">
            <w:pPr>
              <w:jc w:val="center"/>
              <w:rPr>
                <w:sz w:val="16"/>
                <w:szCs w:val="16"/>
              </w:rPr>
            </w:pPr>
            <w:r>
              <w:rPr>
                <w:sz w:val="16"/>
                <w:szCs w:val="16"/>
              </w:rPr>
              <w:t>000 01 05 02 01 05 0000 610</w:t>
            </w:r>
          </w:p>
        </w:tc>
        <w:tc>
          <w:tcPr>
            <w:tcW w:w="0" w:type="auto"/>
            <w:tcBorders>
              <w:top w:val="nil"/>
              <w:left w:val="nil"/>
              <w:bottom w:val="single" w:sz="4" w:space="0" w:color="auto"/>
              <w:right w:val="single" w:sz="4" w:space="0" w:color="auto"/>
            </w:tcBorders>
            <w:hideMark/>
          </w:tcPr>
          <w:p w:rsidR="00D362C1" w:rsidRDefault="00D362C1">
            <w:pPr>
              <w:rPr>
                <w:sz w:val="16"/>
                <w:szCs w:val="16"/>
              </w:rPr>
            </w:pPr>
            <w:r>
              <w:rPr>
                <w:sz w:val="16"/>
                <w:szCs w:val="16"/>
              </w:rPr>
              <w:t>Уменьшение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257202,1</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164788,0</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158422,1</w:t>
            </w:r>
          </w:p>
        </w:tc>
      </w:tr>
      <w:tr w:rsidR="00D362C1" w:rsidTr="00D362C1">
        <w:trPr>
          <w:trHeight w:val="315"/>
        </w:trPr>
        <w:tc>
          <w:tcPr>
            <w:tcW w:w="0" w:type="auto"/>
            <w:tcBorders>
              <w:top w:val="nil"/>
              <w:left w:val="single" w:sz="4" w:space="0" w:color="auto"/>
              <w:bottom w:val="single" w:sz="4" w:space="0" w:color="auto"/>
              <w:right w:val="single" w:sz="4" w:space="0" w:color="auto"/>
            </w:tcBorders>
            <w:noWrap/>
            <w:vAlign w:val="bottom"/>
            <w:hideMark/>
          </w:tcPr>
          <w:p w:rsidR="00D362C1" w:rsidRDefault="00D362C1">
            <w:pPr>
              <w:jc w:val="center"/>
              <w:rPr>
                <w:b/>
                <w:bCs/>
                <w:sz w:val="16"/>
                <w:szCs w:val="16"/>
              </w:rPr>
            </w:pPr>
            <w:r>
              <w:rPr>
                <w:b/>
                <w:bCs/>
                <w:sz w:val="16"/>
                <w:szCs w:val="16"/>
              </w:rPr>
              <w:lastRenderedPageBreak/>
              <w:t> </w:t>
            </w:r>
          </w:p>
        </w:tc>
        <w:tc>
          <w:tcPr>
            <w:tcW w:w="0" w:type="auto"/>
            <w:tcBorders>
              <w:top w:val="nil"/>
              <w:left w:val="nil"/>
              <w:bottom w:val="single" w:sz="4" w:space="0" w:color="auto"/>
              <w:right w:val="single" w:sz="4" w:space="0" w:color="auto"/>
            </w:tcBorders>
            <w:hideMark/>
          </w:tcPr>
          <w:p w:rsidR="00D362C1" w:rsidRDefault="00D362C1">
            <w:pPr>
              <w:rPr>
                <w:b/>
                <w:bCs/>
                <w:sz w:val="16"/>
                <w:szCs w:val="16"/>
              </w:rPr>
            </w:pPr>
            <w:r>
              <w:rPr>
                <w:b/>
                <w:bCs/>
                <w:sz w:val="16"/>
                <w:szCs w:val="16"/>
              </w:rPr>
              <w:t>Итого источников  финансирования дефицита бюджета</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17072,2</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0</w:t>
            </w:r>
          </w:p>
        </w:tc>
        <w:tc>
          <w:tcPr>
            <w:tcW w:w="0" w:type="auto"/>
            <w:tcBorders>
              <w:top w:val="nil"/>
              <w:left w:val="nil"/>
              <w:bottom w:val="single" w:sz="4" w:space="0" w:color="auto"/>
              <w:right w:val="single" w:sz="4" w:space="0" w:color="auto"/>
            </w:tcBorders>
            <w:noWrap/>
            <w:vAlign w:val="bottom"/>
            <w:hideMark/>
          </w:tcPr>
          <w:p w:rsidR="00D362C1" w:rsidRDefault="00D362C1">
            <w:pPr>
              <w:jc w:val="center"/>
              <w:rPr>
                <w:sz w:val="16"/>
                <w:szCs w:val="16"/>
              </w:rPr>
            </w:pPr>
            <w:r>
              <w:rPr>
                <w:sz w:val="16"/>
                <w:szCs w:val="16"/>
              </w:rPr>
              <w:t>0</w:t>
            </w:r>
          </w:p>
        </w:tc>
      </w:tr>
    </w:tbl>
    <w:p w:rsidR="00D362C1" w:rsidRDefault="00D362C1" w:rsidP="00D362C1">
      <w:pPr>
        <w:jc w:val="center"/>
        <w:rPr>
          <w:b/>
          <w:sz w:val="20"/>
          <w:szCs w:val="20"/>
        </w:rPr>
      </w:pPr>
    </w:p>
    <w:p w:rsidR="00D362C1" w:rsidRDefault="00D362C1" w:rsidP="00D362C1">
      <w:pPr>
        <w:jc w:val="center"/>
        <w:rPr>
          <w:b/>
          <w:sz w:val="20"/>
          <w:szCs w:val="20"/>
        </w:rPr>
      </w:pPr>
    </w:p>
    <w:p w:rsidR="00E04446" w:rsidRDefault="00E04446"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Pr="002069F9" w:rsidRDefault="002069F9" w:rsidP="002069F9">
      <w:pPr>
        <w:ind w:left="-180" w:firstLine="540"/>
        <w:jc w:val="center"/>
        <w:rPr>
          <w:b/>
        </w:rPr>
      </w:pPr>
      <w:r w:rsidRPr="002069F9">
        <w:rPr>
          <w:b/>
        </w:rPr>
        <w:lastRenderedPageBreak/>
        <w:t>РЕСПУБЛИКА МОРДОВИЯ</w:t>
      </w:r>
    </w:p>
    <w:p w:rsidR="002069F9" w:rsidRPr="002069F9" w:rsidRDefault="002069F9" w:rsidP="002069F9">
      <w:pPr>
        <w:tabs>
          <w:tab w:val="left" w:pos="765"/>
          <w:tab w:val="center" w:pos="5220"/>
        </w:tabs>
        <w:ind w:left="284" w:hanging="27"/>
        <w:jc w:val="center"/>
        <w:rPr>
          <w:b/>
        </w:rPr>
      </w:pPr>
      <w:r w:rsidRPr="002069F9">
        <w:rPr>
          <w:b/>
        </w:rPr>
        <w:t>ДЕВЯТАЯ СЕССИЯ СОВЕТА</w:t>
      </w:r>
    </w:p>
    <w:p w:rsidR="002069F9" w:rsidRPr="002069F9" w:rsidRDefault="002069F9" w:rsidP="002069F9">
      <w:pPr>
        <w:tabs>
          <w:tab w:val="left" w:pos="765"/>
          <w:tab w:val="center" w:pos="5220"/>
        </w:tabs>
        <w:ind w:left="284" w:hanging="27"/>
        <w:jc w:val="center"/>
        <w:rPr>
          <w:b/>
        </w:rPr>
      </w:pPr>
      <w:r w:rsidRPr="002069F9">
        <w:rPr>
          <w:b/>
        </w:rPr>
        <w:t>ДЕПУТАТОВ ИНСАРСКОГО МУНИЦИПАЛЬНОГО РАЙОНА</w:t>
      </w:r>
    </w:p>
    <w:p w:rsidR="002069F9" w:rsidRPr="002069F9" w:rsidRDefault="002069F9" w:rsidP="002069F9">
      <w:pPr>
        <w:tabs>
          <w:tab w:val="left" w:pos="765"/>
          <w:tab w:val="center" w:pos="5220"/>
        </w:tabs>
        <w:ind w:left="1134" w:hanging="27"/>
        <w:jc w:val="center"/>
        <w:rPr>
          <w:b/>
        </w:rPr>
      </w:pPr>
      <w:r w:rsidRPr="002069F9">
        <w:rPr>
          <w:b/>
        </w:rPr>
        <w:t>СЕДЬМОГО СОЗЫВА</w:t>
      </w:r>
    </w:p>
    <w:p w:rsidR="002069F9" w:rsidRPr="002069F9" w:rsidRDefault="002069F9" w:rsidP="002069F9">
      <w:pPr>
        <w:jc w:val="center"/>
        <w:rPr>
          <w:b/>
        </w:rPr>
      </w:pPr>
      <w:r w:rsidRPr="002069F9">
        <w:rPr>
          <w:b/>
        </w:rPr>
        <w:t>РЕШЕНИЕ</w:t>
      </w:r>
    </w:p>
    <w:p w:rsidR="002069F9" w:rsidRPr="002069F9" w:rsidRDefault="002069F9" w:rsidP="002069F9">
      <w:pPr>
        <w:jc w:val="center"/>
        <w:rPr>
          <w:b/>
        </w:rPr>
      </w:pPr>
    </w:p>
    <w:p w:rsidR="002069F9" w:rsidRPr="002069F9" w:rsidRDefault="002069F9" w:rsidP="002069F9">
      <w:pPr>
        <w:jc w:val="center"/>
        <w:rPr>
          <w:b/>
        </w:rPr>
      </w:pPr>
    </w:p>
    <w:p w:rsidR="002069F9" w:rsidRPr="002069F9" w:rsidRDefault="002069F9" w:rsidP="002069F9">
      <w:pPr>
        <w:spacing w:line="233" w:lineRule="auto"/>
        <w:outlineLvl w:val="0"/>
      </w:pPr>
      <w:r w:rsidRPr="002069F9">
        <w:t>от 12 апреля 2022 года</w:t>
      </w:r>
      <w:r>
        <w:t xml:space="preserve">                                                                                                </w:t>
      </w:r>
      <w:r w:rsidRPr="002069F9">
        <w:t>№ 18</w:t>
      </w:r>
    </w:p>
    <w:p w:rsidR="002069F9" w:rsidRPr="002069F9" w:rsidRDefault="002069F9" w:rsidP="002069F9">
      <w:pPr>
        <w:spacing w:line="233" w:lineRule="auto"/>
        <w:outlineLvl w:val="0"/>
        <w:rPr>
          <w:b/>
          <w:bCs/>
          <w:caps/>
        </w:rPr>
      </w:pPr>
      <w:r w:rsidRPr="002069F9">
        <w:t xml:space="preserve"> </w:t>
      </w:r>
    </w:p>
    <w:p w:rsidR="002069F9" w:rsidRPr="002069F9" w:rsidRDefault="002069F9" w:rsidP="002069F9">
      <w:pPr>
        <w:pStyle w:val="1"/>
        <w:spacing w:before="0" w:after="0"/>
        <w:jc w:val="both"/>
        <w:rPr>
          <w:rFonts w:ascii="Times New Roman" w:hAnsi="Times New Roman"/>
          <w:b w:val="0"/>
          <w:bCs w:val="0"/>
          <w:color w:val="auto"/>
          <w:sz w:val="24"/>
          <w:szCs w:val="24"/>
        </w:rPr>
      </w:pPr>
      <w:r w:rsidRPr="002069F9">
        <w:rPr>
          <w:rFonts w:ascii="Times New Roman" w:hAnsi="Times New Roman"/>
          <w:b w:val="0"/>
          <w:bCs w:val="0"/>
          <w:color w:val="auto"/>
          <w:sz w:val="24"/>
          <w:szCs w:val="24"/>
        </w:rPr>
        <w:t>О внесении изменений   и дополнений</w:t>
      </w:r>
    </w:p>
    <w:p w:rsidR="002069F9" w:rsidRPr="002069F9" w:rsidRDefault="002069F9" w:rsidP="002069F9">
      <w:pPr>
        <w:pStyle w:val="1"/>
        <w:spacing w:before="0" w:after="0"/>
        <w:jc w:val="both"/>
        <w:rPr>
          <w:rFonts w:ascii="Times New Roman" w:hAnsi="Times New Roman"/>
          <w:b w:val="0"/>
          <w:bCs w:val="0"/>
          <w:color w:val="auto"/>
          <w:sz w:val="24"/>
          <w:szCs w:val="24"/>
        </w:rPr>
      </w:pPr>
      <w:r w:rsidRPr="002069F9">
        <w:rPr>
          <w:rFonts w:ascii="Times New Roman" w:hAnsi="Times New Roman"/>
          <w:b w:val="0"/>
          <w:bCs w:val="0"/>
          <w:color w:val="auto"/>
          <w:sz w:val="24"/>
          <w:szCs w:val="24"/>
        </w:rPr>
        <w:t>в решение Совета депутатов Инсарского</w:t>
      </w:r>
    </w:p>
    <w:p w:rsidR="002069F9" w:rsidRPr="002069F9" w:rsidRDefault="002069F9" w:rsidP="002069F9">
      <w:pPr>
        <w:pStyle w:val="1"/>
        <w:spacing w:before="0" w:after="0"/>
        <w:jc w:val="both"/>
        <w:rPr>
          <w:rFonts w:ascii="Times New Roman" w:hAnsi="Times New Roman"/>
          <w:b w:val="0"/>
          <w:bCs w:val="0"/>
          <w:color w:val="auto"/>
          <w:sz w:val="24"/>
          <w:szCs w:val="24"/>
        </w:rPr>
      </w:pPr>
      <w:r w:rsidRPr="002069F9">
        <w:rPr>
          <w:rFonts w:ascii="Times New Roman" w:hAnsi="Times New Roman"/>
          <w:b w:val="0"/>
          <w:bCs w:val="0"/>
          <w:color w:val="auto"/>
          <w:sz w:val="24"/>
          <w:szCs w:val="24"/>
        </w:rPr>
        <w:t>муниципального района от 26.09.2013 г. №35</w:t>
      </w:r>
    </w:p>
    <w:p w:rsidR="002069F9" w:rsidRPr="002069F9" w:rsidRDefault="002069F9" w:rsidP="002069F9"/>
    <w:p w:rsidR="002069F9" w:rsidRPr="002069F9" w:rsidRDefault="002069F9" w:rsidP="002069F9"/>
    <w:p w:rsidR="002069F9" w:rsidRPr="002069F9" w:rsidRDefault="002069F9" w:rsidP="002069F9">
      <w:pPr>
        <w:jc w:val="both"/>
      </w:pPr>
      <w:r w:rsidRPr="002069F9">
        <w:t xml:space="preserve">        В целях приведения настоящего решения в соответствии с действующим законодательством, на основании Устава Инсарского муниципального района, Совет депутатов Инсарского муниципального района  </w:t>
      </w:r>
    </w:p>
    <w:p w:rsidR="002069F9" w:rsidRPr="002069F9" w:rsidRDefault="002069F9" w:rsidP="002069F9">
      <w:pPr>
        <w:jc w:val="both"/>
      </w:pPr>
      <w:r w:rsidRPr="002069F9">
        <w:t xml:space="preserve">                                                   Решил:</w:t>
      </w:r>
    </w:p>
    <w:p w:rsidR="002069F9" w:rsidRPr="002069F9" w:rsidRDefault="002069F9" w:rsidP="002069F9">
      <w:pPr>
        <w:ind w:firstLine="567"/>
        <w:jc w:val="both"/>
      </w:pPr>
      <w:r w:rsidRPr="002069F9">
        <w:t xml:space="preserve">1. Внести в решение Совета депутатов Инсарского муниципального района от 26.09.2013г №35 «Об установлении расходных обязательств Инсарского муниципального района» следующие изменения: </w:t>
      </w:r>
      <w:bookmarkStart w:id="21" w:name="sub_6"/>
    </w:p>
    <w:p w:rsidR="002069F9" w:rsidRPr="002069F9" w:rsidRDefault="002069F9" w:rsidP="002069F9">
      <w:pPr>
        <w:ind w:firstLine="567"/>
        <w:jc w:val="both"/>
      </w:pPr>
      <w:r w:rsidRPr="002069F9">
        <w:t>1)пункт 1.2. решения дополнить абзацем следующего содержания:</w:t>
      </w:r>
    </w:p>
    <w:p w:rsidR="002069F9" w:rsidRPr="002069F9" w:rsidRDefault="002069F9" w:rsidP="002069F9">
      <w:pPr>
        <w:ind w:firstLine="567"/>
        <w:jc w:val="both"/>
      </w:pPr>
      <w:r w:rsidRPr="002069F9">
        <w:t xml:space="preserve">  «развитие транспортной инфраструктуры на сельских  территориях</w:t>
      </w:r>
      <w:proofErr w:type="gramStart"/>
      <w:r w:rsidRPr="002069F9">
        <w:t>.»;</w:t>
      </w:r>
      <w:proofErr w:type="gramEnd"/>
    </w:p>
    <w:p w:rsidR="002069F9" w:rsidRPr="002069F9" w:rsidRDefault="002069F9" w:rsidP="002069F9">
      <w:pPr>
        <w:ind w:firstLine="567"/>
        <w:jc w:val="both"/>
      </w:pPr>
      <w:r w:rsidRPr="002069F9">
        <w:t>2) пункт 3.8 решения изложить в новой редакции</w:t>
      </w:r>
      <w:proofErr w:type="gramStart"/>
      <w:r w:rsidRPr="002069F9">
        <w:t xml:space="preserve"> :</w:t>
      </w:r>
      <w:proofErr w:type="gramEnd"/>
    </w:p>
    <w:p w:rsidR="002069F9" w:rsidRPr="002069F9" w:rsidRDefault="002069F9" w:rsidP="002069F9">
      <w:pPr>
        <w:ind w:firstLine="567"/>
        <w:jc w:val="both"/>
        <w:rPr>
          <w:rFonts w:ascii="Times New Roman CYR" w:hAnsi="Times New Roman CYR" w:cs="Times New Roman CYR"/>
        </w:rPr>
      </w:pPr>
      <w:r w:rsidRPr="002069F9">
        <w:rPr>
          <w:rFonts w:ascii="Times New Roman CYR" w:hAnsi="Times New Roman CYR" w:cs="Times New Roman CYR"/>
        </w:rPr>
        <w:t xml:space="preserve">  «3.8 Администрации Инсарского муниципального района на следующие цели:</w:t>
      </w:r>
    </w:p>
    <w:p w:rsidR="002069F9" w:rsidRPr="002069F9" w:rsidRDefault="002069F9" w:rsidP="002069F9">
      <w:pPr>
        <w:ind w:firstLine="567"/>
        <w:jc w:val="both"/>
        <w:rPr>
          <w:rFonts w:ascii="Times New Roman CYR" w:hAnsi="Times New Roman CYR" w:cs="Times New Roman CYR"/>
        </w:rPr>
      </w:pPr>
      <w:r w:rsidRPr="002069F9">
        <w:rPr>
          <w:rFonts w:ascii="Times New Roman CYR" w:hAnsi="Times New Roman CYR" w:cs="Times New Roman CYR"/>
        </w:rPr>
        <w:t xml:space="preserve"> обеспечение жильем молодых семей;</w:t>
      </w:r>
    </w:p>
    <w:p w:rsidR="002069F9" w:rsidRPr="002069F9" w:rsidRDefault="002069F9" w:rsidP="002069F9">
      <w:pPr>
        <w:ind w:firstLine="567"/>
        <w:jc w:val="both"/>
        <w:rPr>
          <w:rFonts w:ascii="Times New Roman CYR" w:hAnsi="Times New Roman CYR" w:cs="Times New Roman CYR"/>
        </w:rPr>
      </w:pPr>
      <w:bookmarkStart w:id="22" w:name="sub_2114"/>
      <w:r w:rsidRPr="002069F9">
        <w:rPr>
          <w:rFonts w:ascii="Times New Roman CYR" w:hAnsi="Times New Roman CYR" w:cs="Times New Roman CYR"/>
        </w:rPr>
        <w:t>организацию транспортного обслуживания населения по муниципальным маршрутам;</w:t>
      </w:r>
    </w:p>
    <w:p w:rsidR="002069F9" w:rsidRPr="002069F9" w:rsidRDefault="002069F9" w:rsidP="002069F9">
      <w:pPr>
        <w:ind w:firstLine="567"/>
        <w:jc w:val="both"/>
        <w:rPr>
          <w:rFonts w:ascii="Times New Roman CYR" w:hAnsi="Times New Roman CYR" w:cs="Times New Roman CYR"/>
        </w:rPr>
      </w:pPr>
      <w:r w:rsidRPr="002069F9">
        <w:rPr>
          <w:rFonts w:ascii="Times New Roman CYR" w:hAnsi="Times New Roman CYR" w:cs="Times New Roman CYR"/>
        </w:rPr>
        <w:t>строительство жилья предоставляемого по договору найма жилого помещения;</w:t>
      </w:r>
      <w:bookmarkEnd w:id="22"/>
    </w:p>
    <w:p w:rsidR="002069F9" w:rsidRPr="002069F9" w:rsidRDefault="002069F9" w:rsidP="002069F9">
      <w:pPr>
        <w:ind w:firstLine="567"/>
        <w:jc w:val="both"/>
        <w:rPr>
          <w:rFonts w:ascii="Times New Roman CYR" w:hAnsi="Times New Roman CYR" w:cs="Times New Roman CYR"/>
        </w:rPr>
      </w:pPr>
      <w:r w:rsidRPr="002069F9">
        <w:rPr>
          <w:rFonts w:ascii="Times New Roman CYR" w:hAnsi="Times New Roman CYR" w:cs="Times New Roman CYR"/>
        </w:rPr>
        <w:t xml:space="preserve"> текущий и капитальный ремонт объектов теплоснабжения, водоснабжения и водоотведения, находящихся в муниципальной собственности;</w:t>
      </w:r>
    </w:p>
    <w:p w:rsidR="002069F9" w:rsidRPr="002069F9" w:rsidRDefault="002069F9" w:rsidP="002069F9">
      <w:pPr>
        <w:ind w:firstLine="567"/>
        <w:jc w:val="both"/>
        <w:rPr>
          <w:rFonts w:ascii="Times New Roman CYR" w:hAnsi="Times New Roman CYR" w:cs="Times New Roman CYR"/>
        </w:rPr>
      </w:pPr>
      <w:r w:rsidRPr="002069F9">
        <w:rPr>
          <w:rFonts w:ascii="Times New Roman CYR" w:hAnsi="Times New Roman CYR" w:cs="Times New Roman CYR"/>
        </w:rPr>
        <w:t>организацию комплексных кадастровых работ;</w:t>
      </w:r>
    </w:p>
    <w:p w:rsidR="002069F9" w:rsidRPr="002069F9" w:rsidRDefault="002069F9" w:rsidP="002069F9">
      <w:pPr>
        <w:ind w:firstLine="567"/>
        <w:jc w:val="both"/>
      </w:pPr>
      <w:r w:rsidRPr="002069F9">
        <w:t xml:space="preserve"> развитие транспортной инфраструктуры на сельских  территориях</w:t>
      </w:r>
      <w:proofErr w:type="gramStart"/>
      <w:r w:rsidRPr="002069F9">
        <w:t>.».</w:t>
      </w:r>
      <w:proofErr w:type="gramEnd"/>
    </w:p>
    <w:p w:rsidR="002069F9" w:rsidRPr="002069F9" w:rsidRDefault="002069F9" w:rsidP="002069F9">
      <w:pPr>
        <w:ind w:firstLine="567"/>
        <w:jc w:val="both"/>
      </w:pPr>
      <w:r w:rsidRPr="002069F9">
        <w:t xml:space="preserve">2. Настоящее решение вступает в законную силу со дня его официального опубликования. </w:t>
      </w:r>
      <w:bookmarkEnd w:id="21"/>
    </w:p>
    <w:p w:rsidR="002069F9" w:rsidRPr="002069F9" w:rsidRDefault="002069F9" w:rsidP="002069F9">
      <w:pPr>
        <w:ind w:firstLine="426"/>
        <w:jc w:val="both"/>
      </w:pPr>
    </w:p>
    <w:p w:rsidR="002069F9" w:rsidRPr="002069F9" w:rsidRDefault="002069F9" w:rsidP="002069F9">
      <w:pPr>
        <w:ind w:firstLine="426"/>
        <w:jc w:val="both"/>
      </w:pPr>
    </w:p>
    <w:p w:rsidR="002069F9" w:rsidRPr="002069F9" w:rsidRDefault="002069F9" w:rsidP="002069F9">
      <w:pPr>
        <w:ind w:firstLine="426"/>
        <w:jc w:val="both"/>
      </w:pPr>
    </w:p>
    <w:tbl>
      <w:tblPr>
        <w:tblW w:w="14914" w:type="dxa"/>
        <w:tblLook w:val="0000"/>
      </w:tblPr>
      <w:tblGrid>
        <w:gridCol w:w="10031"/>
        <w:gridCol w:w="4883"/>
      </w:tblGrid>
      <w:tr w:rsidR="002069F9" w:rsidRPr="002069F9" w:rsidTr="002069F9">
        <w:tc>
          <w:tcPr>
            <w:tcW w:w="10031" w:type="dxa"/>
            <w:tcBorders>
              <w:top w:val="nil"/>
              <w:left w:val="nil"/>
              <w:bottom w:val="nil"/>
              <w:right w:val="nil"/>
            </w:tcBorders>
          </w:tcPr>
          <w:p w:rsidR="002069F9" w:rsidRPr="002069F9" w:rsidRDefault="002069F9" w:rsidP="002069F9">
            <w:pPr>
              <w:pStyle w:val="af7"/>
              <w:rPr>
                <w:rFonts w:ascii="Times New Roman" w:hAnsi="Times New Roman" w:cs="Times New Roman"/>
                <w:sz w:val="24"/>
                <w:szCs w:val="24"/>
              </w:rPr>
            </w:pPr>
            <w:r w:rsidRPr="002069F9">
              <w:rPr>
                <w:rFonts w:ascii="Times New Roman" w:hAnsi="Times New Roman" w:cs="Times New Roman"/>
                <w:sz w:val="24"/>
                <w:szCs w:val="24"/>
              </w:rPr>
              <w:t>Глава  Инсарского                                                Председатель Совета  депутатов</w:t>
            </w:r>
          </w:p>
          <w:p w:rsidR="002069F9" w:rsidRPr="002069F9" w:rsidRDefault="002069F9" w:rsidP="002069F9">
            <w:pPr>
              <w:pStyle w:val="af7"/>
              <w:ind w:right="-391"/>
              <w:rPr>
                <w:rFonts w:ascii="Times New Roman" w:hAnsi="Times New Roman" w:cs="Times New Roman"/>
                <w:sz w:val="24"/>
                <w:szCs w:val="24"/>
              </w:rPr>
            </w:pPr>
            <w:r w:rsidRPr="002069F9">
              <w:rPr>
                <w:rFonts w:ascii="Times New Roman" w:hAnsi="Times New Roman" w:cs="Times New Roman"/>
                <w:sz w:val="24"/>
                <w:szCs w:val="24"/>
              </w:rPr>
              <w:t>муниципального района                                      Инсарского муниципального района</w:t>
            </w:r>
          </w:p>
        </w:tc>
        <w:tc>
          <w:tcPr>
            <w:tcW w:w="4883" w:type="dxa"/>
            <w:tcBorders>
              <w:top w:val="nil"/>
              <w:left w:val="nil"/>
              <w:bottom w:val="nil"/>
              <w:right w:val="nil"/>
            </w:tcBorders>
          </w:tcPr>
          <w:p w:rsidR="002069F9" w:rsidRPr="002069F9" w:rsidRDefault="002069F9" w:rsidP="002069F9">
            <w:pPr>
              <w:pStyle w:val="af8"/>
              <w:rPr>
                <w:rFonts w:ascii="Times New Roman" w:hAnsi="Times New Roman" w:cs="Times New Roman"/>
                <w:sz w:val="24"/>
                <w:szCs w:val="24"/>
              </w:rPr>
            </w:pPr>
          </w:p>
        </w:tc>
      </w:tr>
      <w:tr w:rsidR="002069F9" w:rsidRPr="002069F9" w:rsidTr="002069F9">
        <w:tc>
          <w:tcPr>
            <w:tcW w:w="10031" w:type="dxa"/>
            <w:tcBorders>
              <w:top w:val="nil"/>
              <w:left w:val="nil"/>
              <w:bottom w:val="nil"/>
              <w:right w:val="nil"/>
            </w:tcBorders>
          </w:tcPr>
          <w:p w:rsidR="002069F9" w:rsidRPr="002069F9" w:rsidRDefault="002069F9" w:rsidP="002069F9">
            <w:pPr>
              <w:pStyle w:val="af8"/>
              <w:tabs>
                <w:tab w:val="left" w:pos="-142"/>
                <w:tab w:val="right" w:pos="4854"/>
              </w:tabs>
              <w:ind w:left="-142" w:firstLine="142"/>
              <w:jc w:val="left"/>
              <w:rPr>
                <w:rFonts w:ascii="Times New Roman" w:hAnsi="Times New Roman" w:cs="Times New Roman"/>
                <w:sz w:val="24"/>
                <w:szCs w:val="24"/>
              </w:rPr>
            </w:pPr>
            <w:r w:rsidRPr="002069F9">
              <w:rPr>
                <w:rFonts w:ascii="Times New Roman" w:hAnsi="Times New Roman" w:cs="Times New Roman"/>
                <w:sz w:val="24"/>
                <w:szCs w:val="24"/>
              </w:rPr>
              <w:tab/>
              <w:t xml:space="preserve">                                   Х.Ш.Якуббаев                                                         А.В.Радаев</w:t>
            </w:r>
          </w:p>
          <w:p w:rsidR="002069F9" w:rsidRPr="002069F9" w:rsidRDefault="002069F9" w:rsidP="002069F9"/>
          <w:p w:rsidR="002069F9" w:rsidRPr="002069F9" w:rsidRDefault="002069F9" w:rsidP="002069F9"/>
        </w:tc>
        <w:tc>
          <w:tcPr>
            <w:tcW w:w="4883" w:type="dxa"/>
            <w:tcBorders>
              <w:top w:val="nil"/>
              <w:left w:val="nil"/>
              <w:bottom w:val="nil"/>
              <w:right w:val="nil"/>
            </w:tcBorders>
          </w:tcPr>
          <w:p w:rsidR="002069F9" w:rsidRPr="002069F9" w:rsidRDefault="002069F9" w:rsidP="002069F9">
            <w:pPr>
              <w:pStyle w:val="af8"/>
              <w:rPr>
                <w:rFonts w:ascii="Times New Roman" w:hAnsi="Times New Roman" w:cs="Times New Roman"/>
                <w:sz w:val="24"/>
                <w:szCs w:val="24"/>
              </w:rPr>
            </w:pPr>
          </w:p>
        </w:tc>
      </w:tr>
    </w:tbl>
    <w:p w:rsidR="002069F9" w:rsidRPr="007957C6" w:rsidRDefault="002069F9" w:rsidP="002069F9">
      <w:pPr>
        <w:rPr>
          <w:sz w:val="28"/>
          <w:szCs w:val="28"/>
        </w:rPr>
      </w:pPr>
    </w:p>
    <w:p w:rsidR="002069F9" w:rsidRPr="007957C6" w:rsidRDefault="002069F9" w:rsidP="002069F9">
      <w:pPr>
        <w:rPr>
          <w:sz w:val="28"/>
          <w:szCs w:val="28"/>
        </w:rPr>
      </w:pPr>
    </w:p>
    <w:p w:rsidR="002069F9" w:rsidRPr="007957C6" w:rsidRDefault="002069F9" w:rsidP="002069F9">
      <w:pPr>
        <w:rPr>
          <w:sz w:val="28"/>
          <w:szCs w:val="28"/>
        </w:rPr>
      </w:pPr>
    </w:p>
    <w:p w:rsidR="002069F9" w:rsidRPr="007957C6" w:rsidRDefault="002069F9" w:rsidP="002069F9">
      <w:pPr>
        <w:rPr>
          <w:sz w:val="28"/>
          <w:szCs w:val="28"/>
        </w:rPr>
      </w:pPr>
    </w:p>
    <w:p w:rsidR="002069F9" w:rsidRDefault="002069F9" w:rsidP="002069F9">
      <w:pPr>
        <w:rPr>
          <w:sz w:val="27"/>
          <w:szCs w:val="27"/>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Default="002069F9" w:rsidP="00B55DB7">
      <w:pPr>
        <w:rPr>
          <w:b/>
        </w:rPr>
      </w:pPr>
    </w:p>
    <w:p w:rsidR="002069F9" w:rsidRPr="002069F9" w:rsidRDefault="002069F9" w:rsidP="002069F9">
      <w:pPr>
        <w:jc w:val="center"/>
        <w:rPr>
          <w:b/>
        </w:rPr>
      </w:pPr>
      <w:r w:rsidRPr="002069F9">
        <w:rPr>
          <w:b/>
        </w:rPr>
        <w:lastRenderedPageBreak/>
        <w:t xml:space="preserve">РЕСПУБЛИКА МОРДОВИЯ </w:t>
      </w:r>
    </w:p>
    <w:p w:rsidR="002069F9" w:rsidRPr="002069F9" w:rsidRDefault="002069F9" w:rsidP="002069F9">
      <w:pPr>
        <w:jc w:val="center"/>
        <w:rPr>
          <w:b/>
        </w:rPr>
      </w:pPr>
      <w:r w:rsidRPr="002069F9">
        <w:rPr>
          <w:b/>
        </w:rPr>
        <w:t xml:space="preserve"> ДЕВЯТАЯ СЕССИЯ СОВЕТА</w:t>
      </w:r>
      <w:r w:rsidRPr="002069F9">
        <w:t xml:space="preserve"> </w:t>
      </w:r>
      <w:r w:rsidRPr="002069F9">
        <w:rPr>
          <w:b/>
        </w:rPr>
        <w:t xml:space="preserve">ДЕПУТАТОВ </w:t>
      </w:r>
    </w:p>
    <w:p w:rsidR="002069F9" w:rsidRPr="002069F9" w:rsidRDefault="002069F9" w:rsidP="002069F9">
      <w:pPr>
        <w:jc w:val="center"/>
      </w:pPr>
      <w:r w:rsidRPr="002069F9">
        <w:rPr>
          <w:b/>
        </w:rPr>
        <w:t>ИНСАРСКОГО МУНИЦИПАЛЬНОГО РАЙОНА                                                                СЕДЬМОГО СОЗЫВА</w:t>
      </w:r>
    </w:p>
    <w:p w:rsidR="002069F9" w:rsidRDefault="002069F9" w:rsidP="002069F9">
      <w:pPr>
        <w:ind w:right="-103"/>
        <w:jc w:val="center"/>
      </w:pPr>
    </w:p>
    <w:p w:rsidR="002069F9" w:rsidRPr="002069F9" w:rsidRDefault="002069F9" w:rsidP="002069F9">
      <w:pPr>
        <w:ind w:right="-103"/>
        <w:jc w:val="center"/>
      </w:pPr>
    </w:p>
    <w:p w:rsidR="002069F9" w:rsidRPr="002069F9" w:rsidRDefault="002069F9" w:rsidP="002069F9">
      <w:pPr>
        <w:jc w:val="center"/>
        <w:rPr>
          <w:b/>
        </w:rPr>
      </w:pPr>
      <w:r w:rsidRPr="002069F9">
        <w:rPr>
          <w:b/>
        </w:rPr>
        <w:t>РЕШЕНИЕ</w:t>
      </w:r>
    </w:p>
    <w:p w:rsidR="002069F9" w:rsidRPr="002069F9" w:rsidRDefault="002069F9" w:rsidP="002069F9"/>
    <w:p w:rsidR="002069F9" w:rsidRPr="002069F9" w:rsidRDefault="002069F9" w:rsidP="002069F9">
      <w:r w:rsidRPr="002069F9">
        <w:t>От 12.04.2022 г.                                                                              № 19</w:t>
      </w:r>
    </w:p>
    <w:p w:rsidR="002069F9" w:rsidRPr="002069F9" w:rsidRDefault="002069F9" w:rsidP="002069F9"/>
    <w:p w:rsidR="002069F9" w:rsidRPr="002069F9" w:rsidRDefault="002069F9" w:rsidP="002069F9">
      <w:r w:rsidRPr="002069F9">
        <w:t>Об  отчете административной комиссии</w:t>
      </w:r>
    </w:p>
    <w:p w:rsidR="002069F9" w:rsidRPr="002069F9" w:rsidRDefault="002069F9" w:rsidP="002069F9">
      <w:r w:rsidRPr="002069F9">
        <w:t xml:space="preserve">Инсарского муниципального района </w:t>
      </w:r>
    </w:p>
    <w:p w:rsidR="002069F9" w:rsidRPr="002069F9" w:rsidRDefault="002069F9" w:rsidP="002069F9">
      <w:r w:rsidRPr="002069F9">
        <w:t>Республики Мордовия за 2021 год</w:t>
      </w:r>
    </w:p>
    <w:p w:rsidR="002069F9" w:rsidRPr="002069F9" w:rsidRDefault="002069F9" w:rsidP="002069F9"/>
    <w:p w:rsidR="002069F9" w:rsidRPr="002069F9" w:rsidRDefault="002069F9" w:rsidP="002069F9">
      <w:pPr>
        <w:jc w:val="both"/>
      </w:pPr>
    </w:p>
    <w:p w:rsidR="002069F9" w:rsidRPr="002069F9" w:rsidRDefault="002069F9" w:rsidP="002069F9">
      <w:pPr>
        <w:ind w:firstLine="567"/>
        <w:jc w:val="both"/>
      </w:pPr>
      <w:r w:rsidRPr="002069F9">
        <w:t xml:space="preserve">В соответствии со статьей 8 Закона Республики     Мордовия  от 17 октября  </w:t>
      </w:r>
      <w:smartTag w:uri="urn:schemas-microsoft-com:office:smarttags" w:element="metricconverter">
        <w:smartTagPr>
          <w:attr w:name="ProductID" w:val="2002 г"/>
        </w:smartTagPr>
        <w:r w:rsidRPr="002069F9">
          <w:t>2002 г</w:t>
        </w:r>
      </w:smartTag>
      <w:r w:rsidRPr="002069F9">
        <w:t>. №45-3 «Об административных комиссиях в Республике Мордовия», Уставом Инсарского муниципального района, Совет депутатов Инсарского муниципальн</w:t>
      </w:r>
      <w:r>
        <w:t xml:space="preserve">ого района  седьмого созыва </w:t>
      </w:r>
    </w:p>
    <w:p w:rsidR="002069F9" w:rsidRPr="002069F9" w:rsidRDefault="002069F9" w:rsidP="002069F9">
      <w:pPr>
        <w:jc w:val="center"/>
      </w:pPr>
      <w:r w:rsidRPr="002069F9">
        <w:t>РЕШИЛ:</w:t>
      </w:r>
    </w:p>
    <w:p w:rsidR="002069F9" w:rsidRPr="002069F9" w:rsidRDefault="002069F9" w:rsidP="002069F9">
      <w:pPr>
        <w:jc w:val="center"/>
      </w:pPr>
    </w:p>
    <w:p w:rsidR="002069F9" w:rsidRPr="002069F9" w:rsidRDefault="002069F9" w:rsidP="002069F9">
      <w:pPr>
        <w:ind w:firstLine="567"/>
        <w:jc w:val="both"/>
      </w:pPr>
      <w:r w:rsidRPr="002069F9">
        <w:t>1.Принять к сведению прилагаемый отчет  административной комиссии  Инсарского муниципального района Республики Мордовия за 2021 год.</w:t>
      </w:r>
      <w:r w:rsidRPr="002069F9">
        <w:tab/>
        <w:t xml:space="preserve"> </w:t>
      </w:r>
    </w:p>
    <w:p w:rsidR="002069F9" w:rsidRPr="002069F9" w:rsidRDefault="002069F9" w:rsidP="002069F9">
      <w:pPr>
        <w:ind w:firstLine="567"/>
        <w:jc w:val="both"/>
      </w:pPr>
      <w:r w:rsidRPr="002069F9">
        <w:t xml:space="preserve">2.Настоящее решение вступает в законную силу со дня его официального  опубликования. </w:t>
      </w:r>
    </w:p>
    <w:p w:rsidR="002069F9" w:rsidRPr="002069F9" w:rsidRDefault="002069F9" w:rsidP="002069F9">
      <w:pPr>
        <w:jc w:val="both"/>
      </w:pPr>
    </w:p>
    <w:p w:rsidR="002069F9" w:rsidRPr="002069F9" w:rsidRDefault="002069F9" w:rsidP="002069F9"/>
    <w:p w:rsidR="002069F9" w:rsidRPr="002069F9" w:rsidRDefault="002069F9" w:rsidP="002069F9"/>
    <w:tbl>
      <w:tblPr>
        <w:tblW w:w="0" w:type="auto"/>
        <w:tblInd w:w="108" w:type="dxa"/>
        <w:tblLook w:val="0000"/>
      </w:tblPr>
      <w:tblGrid>
        <w:gridCol w:w="4804"/>
        <w:gridCol w:w="5161"/>
      </w:tblGrid>
      <w:tr w:rsidR="002069F9" w:rsidRPr="002069F9" w:rsidTr="002069F9">
        <w:tc>
          <w:tcPr>
            <w:tcW w:w="4804" w:type="dxa"/>
            <w:tcBorders>
              <w:top w:val="nil"/>
              <w:left w:val="nil"/>
              <w:bottom w:val="nil"/>
              <w:right w:val="nil"/>
            </w:tcBorders>
            <w:vAlign w:val="bottom"/>
          </w:tcPr>
          <w:p w:rsidR="002069F9" w:rsidRPr="002069F9" w:rsidRDefault="002069F9" w:rsidP="002069F9">
            <w:pPr>
              <w:pStyle w:val="af3"/>
              <w:jc w:val="left"/>
              <w:rPr>
                <w:rFonts w:ascii="Times New Roman" w:hAnsi="Times New Roman"/>
              </w:rPr>
            </w:pPr>
            <w:r w:rsidRPr="002069F9">
              <w:rPr>
                <w:rFonts w:ascii="Times New Roman" w:hAnsi="Times New Roman"/>
              </w:rPr>
              <w:t xml:space="preserve">Глава Инсарского </w:t>
            </w:r>
            <w:proofErr w:type="gramStart"/>
            <w:r w:rsidRPr="002069F9">
              <w:rPr>
                <w:rFonts w:ascii="Times New Roman" w:hAnsi="Times New Roman"/>
              </w:rPr>
              <w:t>муниципального</w:t>
            </w:r>
            <w:proofErr w:type="gramEnd"/>
            <w:r w:rsidRPr="002069F9">
              <w:rPr>
                <w:rFonts w:ascii="Times New Roman" w:hAnsi="Times New Roman"/>
              </w:rPr>
              <w:t xml:space="preserve">  </w:t>
            </w:r>
          </w:p>
          <w:p w:rsidR="002069F9" w:rsidRPr="002069F9" w:rsidRDefault="002069F9" w:rsidP="002069F9">
            <w:r w:rsidRPr="002069F9">
              <w:t>района</w:t>
            </w:r>
          </w:p>
          <w:p w:rsidR="002069F9" w:rsidRPr="002069F9" w:rsidRDefault="002069F9" w:rsidP="002069F9">
            <w:r w:rsidRPr="002069F9">
              <w:t xml:space="preserve">                </w:t>
            </w:r>
          </w:p>
          <w:p w:rsidR="002069F9" w:rsidRPr="002069F9" w:rsidRDefault="002069F9" w:rsidP="002069F9">
            <w:r w:rsidRPr="002069F9">
              <w:t xml:space="preserve">                                   Х.Ш. Якуббаев</w:t>
            </w:r>
          </w:p>
        </w:tc>
        <w:tc>
          <w:tcPr>
            <w:tcW w:w="5161" w:type="dxa"/>
            <w:tcBorders>
              <w:top w:val="nil"/>
              <w:left w:val="nil"/>
              <w:bottom w:val="nil"/>
              <w:right w:val="nil"/>
            </w:tcBorders>
            <w:vAlign w:val="bottom"/>
          </w:tcPr>
          <w:p w:rsidR="002069F9" w:rsidRPr="002069F9" w:rsidRDefault="002069F9" w:rsidP="002069F9">
            <w:pPr>
              <w:pStyle w:val="af3"/>
              <w:jc w:val="left"/>
              <w:rPr>
                <w:rFonts w:ascii="Times New Roman" w:hAnsi="Times New Roman"/>
              </w:rPr>
            </w:pPr>
            <w:r w:rsidRPr="002069F9">
              <w:rPr>
                <w:rFonts w:ascii="Times New Roman" w:hAnsi="Times New Roman"/>
              </w:rPr>
              <w:t xml:space="preserve">           </w:t>
            </w:r>
          </w:p>
          <w:p w:rsidR="002069F9" w:rsidRPr="002069F9" w:rsidRDefault="002069F9" w:rsidP="002069F9">
            <w:pPr>
              <w:pStyle w:val="af3"/>
              <w:jc w:val="left"/>
              <w:rPr>
                <w:rFonts w:ascii="Times New Roman" w:hAnsi="Times New Roman"/>
              </w:rPr>
            </w:pPr>
            <w:r w:rsidRPr="002069F9">
              <w:rPr>
                <w:rFonts w:ascii="Times New Roman" w:hAnsi="Times New Roman"/>
              </w:rPr>
              <w:t xml:space="preserve">            Председатель Совета депутатов</w:t>
            </w:r>
          </w:p>
          <w:p w:rsidR="002069F9" w:rsidRPr="002069F9" w:rsidRDefault="002069F9" w:rsidP="002069F9">
            <w:r w:rsidRPr="002069F9">
              <w:t xml:space="preserve">            Инсарского муниципального  </w:t>
            </w:r>
          </w:p>
          <w:p w:rsidR="002069F9" w:rsidRPr="002069F9" w:rsidRDefault="002069F9" w:rsidP="002069F9">
            <w:r w:rsidRPr="002069F9">
              <w:t xml:space="preserve">            района</w:t>
            </w:r>
          </w:p>
          <w:p w:rsidR="002069F9" w:rsidRPr="002069F9" w:rsidRDefault="002069F9" w:rsidP="002069F9">
            <w:r w:rsidRPr="002069F9">
              <w:t xml:space="preserve">                                             А.В. Радаев</w:t>
            </w:r>
          </w:p>
        </w:tc>
      </w:tr>
    </w:tbl>
    <w:p w:rsidR="002069F9" w:rsidRPr="002069F9" w:rsidRDefault="002069F9" w:rsidP="002069F9"/>
    <w:p w:rsidR="002069F9" w:rsidRPr="002069F9" w:rsidRDefault="002069F9" w:rsidP="002069F9"/>
    <w:p w:rsidR="002069F9" w:rsidRPr="002069F9" w:rsidRDefault="002069F9" w:rsidP="002069F9"/>
    <w:p w:rsidR="002069F9" w:rsidRPr="002069F9" w:rsidRDefault="002069F9" w:rsidP="002069F9"/>
    <w:p w:rsidR="002069F9" w:rsidRPr="002069F9" w:rsidRDefault="002069F9" w:rsidP="002069F9">
      <w:pPr>
        <w:jc w:val="center"/>
      </w:pPr>
    </w:p>
    <w:p w:rsidR="002069F9" w:rsidRPr="002069F9" w:rsidRDefault="002069F9" w:rsidP="002069F9">
      <w:pPr>
        <w:jc w:val="center"/>
      </w:pPr>
    </w:p>
    <w:p w:rsidR="002069F9" w:rsidRPr="002069F9" w:rsidRDefault="002069F9" w:rsidP="002069F9">
      <w:pPr>
        <w:jc w:val="center"/>
      </w:pPr>
    </w:p>
    <w:p w:rsidR="002069F9" w:rsidRPr="002069F9" w:rsidRDefault="002069F9" w:rsidP="002069F9">
      <w:pPr>
        <w:jc w:val="center"/>
      </w:pPr>
    </w:p>
    <w:p w:rsidR="002069F9" w:rsidRPr="002069F9" w:rsidRDefault="002069F9" w:rsidP="002069F9">
      <w:pPr>
        <w:jc w:val="center"/>
      </w:pPr>
    </w:p>
    <w:p w:rsidR="002069F9" w:rsidRPr="002069F9" w:rsidRDefault="002069F9" w:rsidP="002069F9">
      <w:pPr>
        <w:jc w:val="center"/>
      </w:pPr>
    </w:p>
    <w:p w:rsidR="002069F9" w:rsidRPr="002069F9" w:rsidRDefault="002069F9" w:rsidP="002069F9">
      <w:pPr>
        <w:jc w:val="center"/>
      </w:pPr>
    </w:p>
    <w:p w:rsidR="002069F9" w:rsidRPr="002069F9" w:rsidRDefault="002069F9" w:rsidP="002069F9">
      <w:pPr>
        <w:jc w:val="center"/>
      </w:pPr>
      <w:r w:rsidRPr="002069F9">
        <w:t xml:space="preserve">                                   </w:t>
      </w:r>
    </w:p>
    <w:p w:rsidR="002069F9" w:rsidRPr="002069F9" w:rsidRDefault="002069F9" w:rsidP="002069F9">
      <w:pPr>
        <w:jc w:val="center"/>
      </w:pPr>
      <w:r w:rsidRPr="002069F9">
        <w:t xml:space="preserve">             </w:t>
      </w:r>
    </w:p>
    <w:p w:rsidR="002069F9" w:rsidRPr="002069F9" w:rsidRDefault="002069F9" w:rsidP="002069F9">
      <w:pPr>
        <w:jc w:val="center"/>
      </w:pPr>
      <w:r w:rsidRPr="002069F9">
        <w:t xml:space="preserve">                        </w:t>
      </w:r>
    </w:p>
    <w:p w:rsidR="002069F9" w:rsidRDefault="002069F9" w:rsidP="002069F9">
      <w:pPr>
        <w:jc w:val="center"/>
      </w:pPr>
      <w:r w:rsidRPr="002069F9">
        <w:t xml:space="preserve">                          </w:t>
      </w:r>
    </w:p>
    <w:p w:rsidR="002069F9" w:rsidRDefault="002069F9" w:rsidP="002069F9">
      <w:pPr>
        <w:jc w:val="center"/>
      </w:pPr>
    </w:p>
    <w:p w:rsidR="002069F9" w:rsidRDefault="002069F9" w:rsidP="002069F9">
      <w:pPr>
        <w:jc w:val="center"/>
      </w:pPr>
    </w:p>
    <w:p w:rsidR="002069F9" w:rsidRDefault="002069F9" w:rsidP="002069F9">
      <w:pPr>
        <w:jc w:val="center"/>
      </w:pPr>
    </w:p>
    <w:p w:rsidR="002069F9" w:rsidRDefault="002069F9" w:rsidP="002069F9">
      <w:pPr>
        <w:jc w:val="center"/>
      </w:pPr>
    </w:p>
    <w:p w:rsidR="002069F9" w:rsidRDefault="002069F9" w:rsidP="002069F9">
      <w:pPr>
        <w:jc w:val="center"/>
      </w:pPr>
    </w:p>
    <w:p w:rsidR="002069F9" w:rsidRDefault="002069F9" w:rsidP="002069F9">
      <w:pPr>
        <w:jc w:val="center"/>
      </w:pPr>
    </w:p>
    <w:p w:rsidR="002069F9" w:rsidRPr="002069F9" w:rsidRDefault="002069F9" w:rsidP="002069F9">
      <w:pPr>
        <w:jc w:val="right"/>
      </w:pPr>
      <w:r w:rsidRPr="002069F9">
        <w:lastRenderedPageBreak/>
        <w:t xml:space="preserve">Приложение </w:t>
      </w:r>
    </w:p>
    <w:p w:rsidR="002069F9" w:rsidRPr="002069F9" w:rsidRDefault="002069F9" w:rsidP="002069F9">
      <w:pPr>
        <w:jc w:val="right"/>
      </w:pPr>
      <w:r w:rsidRPr="002069F9">
        <w:t xml:space="preserve">                                                   к решению Совета депутатов</w:t>
      </w:r>
    </w:p>
    <w:p w:rsidR="002069F9" w:rsidRPr="002069F9" w:rsidRDefault="002069F9" w:rsidP="002069F9">
      <w:pPr>
        <w:jc w:val="right"/>
      </w:pPr>
      <w:r w:rsidRPr="002069F9">
        <w:t xml:space="preserve">                                                              Инсарского муниципального района</w:t>
      </w:r>
    </w:p>
    <w:p w:rsidR="002069F9" w:rsidRPr="002069F9" w:rsidRDefault="002069F9" w:rsidP="002069F9">
      <w:pPr>
        <w:jc w:val="right"/>
      </w:pPr>
      <w:r w:rsidRPr="002069F9">
        <w:t xml:space="preserve">                                     </w:t>
      </w:r>
      <w:r w:rsidR="00357243">
        <w:t xml:space="preserve">                         от «12» 04 </w:t>
      </w:r>
      <w:r w:rsidRPr="002069F9">
        <w:t>20</w:t>
      </w:r>
      <w:r w:rsidR="00357243">
        <w:t>22 года №19</w:t>
      </w:r>
    </w:p>
    <w:p w:rsidR="002069F9" w:rsidRPr="002069F9" w:rsidRDefault="002069F9" w:rsidP="002069F9">
      <w:pPr>
        <w:jc w:val="center"/>
      </w:pPr>
    </w:p>
    <w:p w:rsidR="002069F9" w:rsidRPr="002069F9" w:rsidRDefault="002069F9" w:rsidP="002069F9"/>
    <w:p w:rsidR="002069F9" w:rsidRPr="002069F9" w:rsidRDefault="002069F9" w:rsidP="002069F9">
      <w:pPr>
        <w:jc w:val="center"/>
        <w:rPr>
          <w:b/>
        </w:rPr>
      </w:pPr>
      <w:r w:rsidRPr="002069F9">
        <w:rPr>
          <w:b/>
        </w:rPr>
        <w:t>Отчет о деятельности административной комиссии Инсарского муниципального района Республики Мордовия за 2021 год</w:t>
      </w:r>
    </w:p>
    <w:p w:rsidR="002069F9" w:rsidRPr="002069F9" w:rsidRDefault="002069F9" w:rsidP="002069F9">
      <w:pPr>
        <w:jc w:val="both"/>
      </w:pPr>
      <w:r w:rsidRPr="002069F9">
        <w:rPr>
          <w:b/>
        </w:rPr>
        <w:tab/>
      </w:r>
      <w:r w:rsidRPr="002069F9">
        <w:t>В 2021 году деятельность административной комиссии Инсарского муниципального района  Республики Мордовия была направлена на реализацию Закона от 15.06.2015г.  №38-З «Об административной ответственности на территории Республики Мордовия»  в соответствии с Кодексом об административных правонарушениях   РФ, Законом Республики Мордовия от 17.10.2002г. №45-З «Об административных комиссиях в Республике Мордовия».</w:t>
      </w:r>
    </w:p>
    <w:p w:rsidR="002069F9" w:rsidRPr="002069F9" w:rsidRDefault="002069F9" w:rsidP="002069F9">
      <w:pPr>
        <w:ind w:firstLine="708"/>
        <w:jc w:val="both"/>
        <w:rPr>
          <w:b/>
        </w:rPr>
      </w:pPr>
      <w:r w:rsidRPr="002069F9">
        <w:t>Административная комиссия в своей работе руководствуется Методическими рекомендациями Министерства юстиции Республики Мордовия.</w:t>
      </w:r>
    </w:p>
    <w:p w:rsidR="002069F9" w:rsidRPr="002069F9" w:rsidRDefault="002069F9" w:rsidP="002069F9">
      <w:pPr>
        <w:ind w:firstLine="708"/>
        <w:jc w:val="both"/>
      </w:pPr>
      <w:r w:rsidRPr="002069F9">
        <w:t xml:space="preserve">Администрацией Инсарского муниципального района проводилась определенная работа по укреплению материально-технической базы административной комиссии. Из районного бюджета выделено  259,8 руб.  и субвенции из республиканского бюджета  в размере  102,7 (сто две тысячи семьсот) рублей. Все финансовые средства использованы полностью и по назначению: выплачивалась заработная плата, приобретались необходимые канцтовары для деятельности комиссии. </w:t>
      </w:r>
    </w:p>
    <w:p w:rsidR="002069F9" w:rsidRPr="002069F9" w:rsidRDefault="002069F9" w:rsidP="002069F9">
      <w:pPr>
        <w:ind w:firstLine="708"/>
        <w:jc w:val="both"/>
      </w:pPr>
      <w:proofErr w:type="gramStart"/>
      <w:r w:rsidRPr="002069F9">
        <w:t>Согласно ч. 2.1 ст.15.1  Закона Республики Мордовия от 17 октября 2002 года №45-З «Об административных комиссиях в Республике Мордовия»,  администрации муниципальных образований наделены государственными полномочиями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17.06.2015 г. №38-З «Об административной ответственности на территории РМ»  по следующим статьям:</w:t>
      </w:r>
      <w:proofErr w:type="gramEnd"/>
    </w:p>
    <w:p w:rsidR="002069F9" w:rsidRPr="002069F9" w:rsidRDefault="002069F9" w:rsidP="002069F9">
      <w:pPr>
        <w:jc w:val="both"/>
      </w:pPr>
      <w:r w:rsidRPr="002069F9">
        <w:t xml:space="preserve">Ст.4 «Бытовое </w:t>
      </w:r>
      <w:proofErr w:type="gramStart"/>
      <w:r w:rsidRPr="002069F9">
        <w:t>дебоширство</w:t>
      </w:r>
      <w:proofErr w:type="gramEnd"/>
      <w:r w:rsidRPr="002069F9">
        <w:t>»,</w:t>
      </w:r>
    </w:p>
    <w:p w:rsidR="002069F9" w:rsidRPr="002069F9" w:rsidRDefault="002069F9" w:rsidP="002069F9">
      <w:pPr>
        <w:jc w:val="both"/>
      </w:pPr>
      <w:r w:rsidRPr="002069F9">
        <w:t>Ст.6 «Нарушение в сфере торговли, организации и проведении ярмарок»,</w:t>
      </w:r>
    </w:p>
    <w:p w:rsidR="002069F9" w:rsidRPr="002069F9" w:rsidRDefault="002069F9" w:rsidP="002069F9">
      <w:pPr>
        <w:jc w:val="both"/>
      </w:pPr>
      <w:r w:rsidRPr="002069F9">
        <w:t>Ст.7 «Нарушение правил охраны жизни людей на водных объектах»,</w:t>
      </w:r>
    </w:p>
    <w:p w:rsidR="002069F9" w:rsidRPr="002069F9" w:rsidRDefault="002069F9" w:rsidP="002069F9">
      <w:pPr>
        <w:jc w:val="both"/>
      </w:pPr>
      <w:r w:rsidRPr="002069F9">
        <w:t>Ст.9 «Нарушение правил благоустройства».</w:t>
      </w:r>
    </w:p>
    <w:p w:rsidR="002069F9" w:rsidRPr="002069F9" w:rsidRDefault="002069F9" w:rsidP="002069F9">
      <w:pPr>
        <w:ind w:firstLine="708"/>
        <w:jc w:val="both"/>
      </w:pPr>
      <w:r w:rsidRPr="002069F9">
        <w:t xml:space="preserve">В 2021 году были выделены субвенции из республиканского бюджета Республики Мордовия для осуществления государственных полномочий по определению перечня должностных лиц, уполномоченных составлять протоколы об административных правонарушениях:  </w:t>
      </w:r>
    </w:p>
    <w:p w:rsidR="002069F9" w:rsidRPr="002069F9" w:rsidRDefault="002069F9" w:rsidP="002069F9">
      <w:pPr>
        <w:jc w:val="both"/>
      </w:pPr>
      <w:r w:rsidRPr="002069F9">
        <w:t>- администрации Инсарского муниципального района  - 3,4 (три тысячи четыреста) руб.</w:t>
      </w:r>
    </w:p>
    <w:p w:rsidR="002069F9" w:rsidRPr="002069F9" w:rsidRDefault="002069F9" w:rsidP="002069F9">
      <w:pPr>
        <w:jc w:val="both"/>
      </w:pPr>
      <w:r w:rsidRPr="002069F9">
        <w:t>- администрации городского поселения Инсар – 2,3 (две тысячи триста) руб.</w:t>
      </w:r>
    </w:p>
    <w:p w:rsidR="002069F9" w:rsidRPr="002069F9" w:rsidRDefault="002069F9" w:rsidP="002069F9">
      <w:pPr>
        <w:jc w:val="both"/>
      </w:pPr>
      <w:r w:rsidRPr="002069F9">
        <w:t xml:space="preserve">- администрациям сельских поселений по 0,4 (четыреста) руб. </w:t>
      </w:r>
    </w:p>
    <w:p w:rsidR="002069F9" w:rsidRPr="002069F9" w:rsidRDefault="002069F9" w:rsidP="002069F9">
      <w:pPr>
        <w:ind w:firstLine="708"/>
        <w:jc w:val="both"/>
      </w:pPr>
      <w:r w:rsidRPr="002069F9">
        <w:t xml:space="preserve">Данные финансовые средства предназначены для покрытия расходов, возникающих при составлении протоколов об административных правонарушениях. </w:t>
      </w:r>
    </w:p>
    <w:p w:rsidR="002069F9" w:rsidRPr="002069F9" w:rsidRDefault="002069F9" w:rsidP="002069F9">
      <w:pPr>
        <w:ind w:firstLine="708"/>
        <w:jc w:val="both"/>
      </w:pPr>
      <w:r w:rsidRPr="002069F9">
        <w:t>В администрациях Инсарского муниципального района, городского поселения Инсар и сельских поселений определены перечни должностных лиц, уполномоченных составлять протоколы об административных правонарушениях по Закону Республики Мордовия от 15 июня 2015 года №38-З «Об административной ответственности на территории Республики Мордовия».</w:t>
      </w:r>
    </w:p>
    <w:p w:rsidR="002069F9" w:rsidRPr="002069F9" w:rsidRDefault="002069F9" w:rsidP="002069F9">
      <w:pPr>
        <w:ind w:firstLine="708"/>
        <w:jc w:val="both"/>
      </w:pPr>
      <w:r w:rsidRPr="002069F9">
        <w:t xml:space="preserve">Должностными лицами администраций, уполномоченными составлять протоколы об административных правонарушениях, составлен 21 протокол,  из них по статье 4 «Бытовое </w:t>
      </w:r>
      <w:proofErr w:type="gramStart"/>
      <w:r w:rsidRPr="002069F9">
        <w:t>дебоширство</w:t>
      </w:r>
      <w:proofErr w:type="gramEnd"/>
      <w:r w:rsidRPr="002069F9">
        <w:t xml:space="preserve">» - 18, статье 9 «Нарушение правил благоустройства» - 3. </w:t>
      </w:r>
    </w:p>
    <w:p w:rsidR="002069F9" w:rsidRPr="002069F9" w:rsidRDefault="002069F9" w:rsidP="002069F9">
      <w:pPr>
        <w:ind w:firstLine="708"/>
        <w:jc w:val="both"/>
      </w:pPr>
      <w:r w:rsidRPr="002069F9">
        <w:t>Все протоколы составлены должностными лицами администрации городского поселения Инсар (21</w:t>
      </w:r>
      <w:r w:rsidRPr="002069F9">
        <w:rPr>
          <w:b/>
        </w:rPr>
        <w:t xml:space="preserve"> </w:t>
      </w:r>
      <w:r w:rsidRPr="002069F9">
        <w:t xml:space="preserve">протокол). </w:t>
      </w:r>
    </w:p>
    <w:p w:rsidR="002069F9" w:rsidRPr="002069F9" w:rsidRDefault="002069F9" w:rsidP="002069F9">
      <w:pPr>
        <w:jc w:val="both"/>
      </w:pPr>
      <w:r w:rsidRPr="002069F9">
        <w:tab/>
        <w:t>За отчетный период участковыми уполномоченными полиции ОП №9 ММО МВД РФ «Ковылкинский» составлено 9 протоколов по ст.3 «Нарушение спокойствия граждан».</w:t>
      </w:r>
    </w:p>
    <w:p w:rsidR="002069F9" w:rsidRPr="002069F9" w:rsidRDefault="002069F9" w:rsidP="002069F9">
      <w:pPr>
        <w:jc w:val="both"/>
      </w:pPr>
      <w:r w:rsidRPr="002069F9">
        <w:lastRenderedPageBreak/>
        <w:tab/>
        <w:t xml:space="preserve">Всего в административную комиссию  Инсарского муниципального района  поступило 30 протоколов  об административных   правонарушениях. Рассмотрение дел с нарушением сроков не происходило. </w:t>
      </w:r>
    </w:p>
    <w:p w:rsidR="002069F9" w:rsidRPr="002069F9" w:rsidRDefault="002069F9" w:rsidP="002069F9">
      <w:pPr>
        <w:jc w:val="both"/>
      </w:pPr>
      <w:r w:rsidRPr="002069F9">
        <w:t xml:space="preserve"> Все  протоколы рассмотрены, по результатам рассмотрения вынесено  3 предупреждения и  наложено 27  штрафов на сумму 11,9 руб. </w:t>
      </w:r>
    </w:p>
    <w:p w:rsidR="002069F9" w:rsidRPr="002069F9" w:rsidRDefault="002069F9" w:rsidP="002069F9">
      <w:pPr>
        <w:ind w:firstLine="708"/>
        <w:jc w:val="both"/>
      </w:pPr>
      <w:r w:rsidRPr="002069F9">
        <w:t xml:space="preserve">Добровольно уплачено 9,4 руб. </w:t>
      </w:r>
    </w:p>
    <w:p w:rsidR="002069F9" w:rsidRPr="002069F9" w:rsidRDefault="002069F9" w:rsidP="002069F9">
      <w:pPr>
        <w:ind w:firstLine="708"/>
        <w:jc w:val="both"/>
      </w:pPr>
      <w:r w:rsidRPr="002069F9">
        <w:t xml:space="preserve">В отчетном периоде  5 постановлений о назначении наказания в виде административного штрафа направлено в ССП  по Инсарскому и Кадошкинскому районам  для принудительного взыскания.  Судебными приставами  взыскано 2 штрафа в размере 0,8 руб., </w:t>
      </w:r>
      <w:proofErr w:type="gramStart"/>
      <w:r w:rsidRPr="002069F9">
        <w:t>наложенных</w:t>
      </w:r>
      <w:proofErr w:type="gramEnd"/>
      <w:r w:rsidRPr="002069F9">
        <w:t xml:space="preserve">   в предыдущем периоде и 1 штраф в размере 0,5 руб. за текущий период.</w:t>
      </w:r>
    </w:p>
    <w:p w:rsidR="002069F9" w:rsidRPr="002069F9" w:rsidRDefault="002069F9" w:rsidP="002069F9">
      <w:pPr>
        <w:ind w:firstLine="708"/>
        <w:jc w:val="both"/>
      </w:pPr>
      <w:r w:rsidRPr="002069F9">
        <w:t xml:space="preserve">Взыскаемость составила  79 %.    </w:t>
      </w:r>
    </w:p>
    <w:p w:rsidR="002069F9" w:rsidRPr="002069F9" w:rsidRDefault="002069F9" w:rsidP="002069F9">
      <w:pPr>
        <w:ind w:firstLine="708"/>
        <w:jc w:val="both"/>
      </w:pPr>
      <w:r w:rsidRPr="002069F9">
        <w:t>За отчетный период проведено 17 заседаний комиссии.</w:t>
      </w:r>
    </w:p>
    <w:p w:rsidR="002069F9" w:rsidRPr="002069F9" w:rsidRDefault="002069F9" w:rsidP="002069F9">
      <w:pPr>
        <w:ind w:firstLine="708"/>
        <w:jc w:val="both"/>
      </w:pPr>
      <w:r w:rsidRPr="002069F9">
        <w:t xml:space="preserve">Отчет о деятельности административной комиссии  был заслушан на  тридцать восьмой сессии Совета депутатов Инсарского муниципального района шестого созыва. </w:t>
      </w:r>
    </w:p>
    <w:p w:rsidR="002069F9" w:rsidRPr="002069F9" w:rsidRDefault="002069F9" w:rsidP="002069F9">
      <w:pPr>
        <w:jc w:val="both"/>
      </w:pPr>
      <w:r w:rsidRPr="002069F9">
        <w:tab/>
        <w:t>Решением Совета депутатов Инсарского муниципального района седьмого созыва от 02.11.2021 года  №18 утвержден новый состав административной комиссии Инсарского муниципального района Республики Мордовия.</w:t>
      </w:r>
    </w:p>
    <w:p w:rsidR="002069F9" w:rsidRPr="002069F9" w:rsidRDefault="002069F9" w:rsidP="002069F9">
      <w:pPr>
        <w:jc w:val="both"/>
      </w:pPr>
      <w:r w:rsidRPr="002069F9">
        <w:t xml:space="preserve"> </w:t>
      </w:r>
      <w:r w:rsidRPr="002069F9">
        <w:tab/>
        <w:t>Деятельность административной комиссии периодически освещалась в газете «Инсарский вестник» и на сайте администрации Инсарского муниципального района.</w:t>
      </w:r>
    </w:p>
    <w:p w:rsidR="002069F9" w:rsidRPr="002069F9" w:rsidRDefault="002069F9" w:rsidP="002069F9">
      <w:pPr>
        <w:ind w:firstLine="708"/>
        <w:jc w:val="both"/>
      </w:pPr>
      <w:proofErr w:type="gramStart"/>
      <w:r w:rsidRPr="002069F9">
        <w:t>В целях совершенствования деятельности административной комиссии Инсарского муниципального района, повышения ее роли в профилактике административных правонарушений необходимо участковым уполномоченным полиции и  должностным лицам, уполномоченным составлять протоколы об административных правонарушениях,  активизировать работу по выявлению противоправных действий   и  увеличить количество составленных  протоколов об административных правонарушениях по  Закону РМ  от 15.06.2015г.  №38-З «Об административной ответственности на территории Республики Мордовия», направляемых на рассмотрение</w:t>
      </w:r>
      <w:proofErr w:type="gramEnd"/>
      <w:r w:rsidRPr="002069F9">
        <w:t xml:space="preserve"> в административную комиссию Инсарского муниципального района Республики Мордовия.</w:t>
      </w:r>
    </w:p>
    <w:p w:rsidR="002069F9" w:rsidRPr="002069F9" w:rsidRDefault="002069F9" w:rsidP="002069F9">
      <w:pPr>
        <w:jc w:val="center"/>
      </w:pPr>
    </w:p>
    <w:p w:rsidR="002069F9" w:rsidRDefault="002069F9" w:rsidP="00B55DB7">
      <w:pPr>
        <w:rPr>
          <w:b/>
        </w:rPr>
      </w:pPr>
    </w:p>
    <w:p w:rsidR="00357243" w:rsidRDefault="00357243" w:rsidP="00B55DB7">
      <w:pPr>
        <w:rPr>
          <w:b/>
        </w:rPr>
      </w:pPr>
    </w:p>
    <w:p w:rsidR="00357243" w:rsidRDefault="00357243" w:rsidP="00B55DB7">
      <w:pPr>
        <w:rPr>
          <w:b/>
        </w:rPr>
      </w:pPr>
    </w:p>
    <w:p w:rsidR="00357243" w:rsidRDefault="00357243" w:rsidP="00B55DB7">
      <w:pPr>
        <w:rPr>
          <w:b/>
        </w:rPr>
      </w:pPr>
    </w:p>
    <w:p w:rsidR="00357243" w:rsidRDefault="00357243" w:rsidP="00B55DB7">
      <w:pPr>
        <w:rPr>
          <w:b/>
        </w:rPr>
      </w:pPr>
    </w:p>
    <w:p w:rsidR="00357243" w:rsidRDefault="00357243" w:rsidP="00B55DB7">
      <w:pPr>
        <w:rPr>
          <w:b/>
        </w:rPr>
      </w:pPr>
    </w:p>
    <w:p w:rsidR="00357243" w:rsidRDefault="00357243" w:rsidP="00B55DB7">
      <w:pPr>
        <w:rPr>
          <w:b/>
        </w:rPr>
      </w:pPr>
    </w:p>
    <w:p w:rsidR="00357243" w:rsidRDefault="00357243" w:rsidP="00B55DB7">
      <w:pPr>
        <w:rPr>
          <w:b/>
        </w:rPr>
      </w:pPr>
    </w:p>
    <w:p w:rsidR="00357243" w:rsidRDefault="00357243" w:rsidP="00B55DB7">
      <w:pPr>
        <w:rPr>
          <w:b/>
        </w:rPr>
      </w:pPr>
    </w:p>
    <w:p w:rsidR="00357243" w:rsidRDefault="00357243" w:rsidP="00B55DB7">
      <w:pPr>
        <w:rPr>
          <w:b/>
        </w:rPr>
      </w:pPr>
    </w:p>
    <w:p w:rsidR="00357243" w:rsidRDefault="00357243" w:rsidP="00B55DB7">
      <w:pPr>
        <w:rPr>
          <w:b/>
        </w:rPr>
      </w:pPr>
    </w:p>
    <w:p w:rsidR="00357243" w:rsidRDefault="00357243" w:rsidP="00B55DB7">
      <w:pPr>
        <w:rPr>
          <w:b/>
        </w:rPr>
      </w:pPr>
    </w:p>
    <w:p w:rsidR="00357243" w:rsidRDefault="00357243" w:rsidP="00B55DB7">
      <w:pPr>
        <w:rPr>
          <w:b/>
        </w:rPr>
      </w:pPr>
    </w:p>
    <w:p w:rsidR="00357243" w:rsidRDefault="00357243" w:rsidP="00B55DB7">
      <w:pPr>
        <w:rPr>
          <w:b/>
        </w:rPr>
      </w:pPr>
    </w:p>
    <w:p w:rsidR="00357243" w:rsidRDefault="00357243" w:rsidP="00B55DB7">
      <w:pPr>
        <w:rPr>
          <w:b/>
        </w:rPr>
      </w:pPr>
    </w:p>
    <w:p w:rsidR="00357243" w:rsidRDefault="00357243" w:rsidP="00B55DB7">
      <w:pPr>
        <w:rPr>
          <w:b/>
        </w:rPr>
      </w:pPr>
    </w:p>
    <w:p w:rsidR="00357243" w:rsidRDefault="00357243" w:rsidP="00B55DB7">
      <w:pPr>
        <w:rPr>
          <w:b/>
        </w:rPr>
      </w:pPr>
    </w:p>
    <w:p w:rsidR="00357243" w:rsidRDefault="00357243" w:rsidP="00B55DB7">
      <w:pPr>
        <w:rPr>
          <w:b/>
        </w:rPr>
      </w:pPr>
    </w:p>
    <w:p w:rsidR="00357243" w:rsidRDefault="00357243" w:rsidP="00B55DB7">
      <w:pPr>
        <w:rPr>
          <w:b/>
        </w:rPr>
      </w:pPr>
    </w:p>
    <w:p w:rsidR="00357243" w:rsidRDefault="00357243" w:rsidP="00B55DB7">
      <w:pPr>
        <w:rPr>
          <w:b/>
        </w:rPr>
      </w:pPr>
    </w:p>
    <w:p w:rsidR="00357243" w:rsidRDefault="00357243" w:rsidP="00B55DB7">
      <w:pPr>
        <w:rPr>
          <w:b/>
        </w:rPr>
      </w:pPr>
    </w:p>
    <w:p w:rsidR="00357243" w:rsidRDefault="00357243" w:rsidP="00B55DB7">
      <w:pPr>
        <w:rPr>
          <w:b/>
        </w:rPr>
      </w:pPr>
    </w:p>
    <w:p w:rsidR="00357243" w:rsidRDefault="00357243" w:rsidP="00B55DB7">
      <w:pPr>
        <w:rPr>
          <w:b/>
        </w:rPr>
      </w:pPr>
    </w:p>
    <w:p w:rsidR="00357243" w:rsidRPr="00357243" w:rsidRDefault="00357243" w:rsidP="00357243">
      <w:pPr>
        <w:jc w:val="center"/>
        <w:outlineLvl w:val="0"/>
        <w:rPr>
          <w:b/>
          <w:bCs/>
        </w:rPr>
      </w:pPr>
      <w:r w:rsidRPr="00357243">
        <w:rPr>
          <w:b/>
          <w:bCs/>
        </w:rPr>
        <w:lastRenderedPageBreak/>
        <w:t>РЕСПУБЛИКА МОРДОВИЯ</w:t>
      </w:r>
    </w:p>
    <w:p w:rsidR="00357243" w:rsidRPr="00357243" w:rsidRDefault="00357243" w:rsidP="00357243">
      <w:pPr>
        <w:jc w:val="center"/>
        <w:outlineLvl w:val="0"/>
        <w:rPr>
          <w:b/>
          <w:bCs/>
        </w:rPr>
      </w:pPr>
      <w:r w:rsidRPr="00357243">
        <w:rPr>
          <w:b/>
          <w:bCs/>
        </w:rPr>
        <w:t>ДЕВЯТАЯ СЕССИЯ СОВЕТА ДЕПУТАТОВ</w:t>
      </w:r>
    </w:p>
    <w:p w:rsidR="00357243" w:rsidRPr="00357243" w:rsidRDefault="00357243" w:rsidP="00357243">
      <w:pPr>
        <w:jc w:val="center"/>
        <w:outlineLvl w:val="0"/>
        <w:rPr>
          <w:b/>
          <w:bCs/>
        </w:rPr>
      </w:pPr>
      <w:r w:rsidRPr="00357243">
        <w:rPr>
          <w:b/>
          <w:bCs/>
        </w:rPr>
        <w:t>ИНСАРСКОГО МУНИЦИПАЛЬНОГО РАЙОНА</w:t>
      </w:r>
    </w:p>
    <w:p w:rsidR="00357243" w:rsidRPr="00357243" w:rsidRDefault="00357243" w:rsidP="00357243">
      <w:pPr>
        <w:jc w:val="center"/>
        <w:outlineLvl w:val="0"/>
        <w:rPr>
          <w:b/>
          <w:bCs/>
        </w:rPr>
      </w:pPr>
      <w:r w:rsidRPr="00357243">
        <w:rPr>
          <w:b/>
          <w:bCs/>
        </w:rPr>
        <w:t>СЕДЬМОГО СОЗЫВА</w:t>
      </w:r>
    </w:p>
    <w:p w:rsidR="00357243" w:rsidRPr="00357243" w:rsidRDefault="00357243" w:rsidP="00357243">
      <w:pPr>
        <w:jc w:val="center"/>
        <w:rPr>
          <w:b/>
          <w:bCs/>
        </w:rPr>
      </w:pPr>
    </w:p>
    <w:p w:rsidR="00357243" w:rsidRPr="00357243" w:rsidRDefault="00357243" w:rsidP="00357243">
      <w:pPr>
        <w:jc w:val="center"/>
        <w:rPr>
          <w:b/>
          <w:bCs/>
        </w:rPr>
      </w:pPr>
      <w:r w:rsidRPr="00357243">
        <w:rPr>
          <w:b/>
          <w:bCs/>
        </w:rPr>
        <w:t>РЕШЕНИЕ</w:t>
      </w:r>
    </w:p>
    <w:p w:rsidR="00357243" w:rsidRPr="00357243" w:rsidRDefault="00357243" w:rsidP="00357243">
      <w:pPr>
        <w:rPr>
          <w:b/>
          <w:bCs/>
        </w:rPr>
      </w:pPr>
    </w:p>
    <w:p w:rsidR="00357243" w:rsidRPr="00357243" w:rsidRDefault="00357243" w:rsidP="00357243">
      <w:r w:rsidRPr="00357243">
        <w:t>от 12.04.2022г.                                                                       № 20</w:t>
      </w:r>
    </w:p>
    <w:p w:rsidR="00357243" w:rsidRPr="00357243" w:rsidRDefault="00357243" w:rsidP="00357243"/>
    <w:p w:rsidR="00357243" w:rsidRPr="00357243" w:rsidRDefault="00357243" w:rsidP="00357243">
      <w:r w:rsidRPr="00357243">
        <w:t xml:space="preserve">Об отчете комиссии по делам </w:t>
      </w:r>
    </w:p>
    <w:p w:rsidR="00357243" w:rsidRPr="00357243" w:rsidRDefault="00357243" w:rsidP="00357243">
      <w:r w:rsidRPr="00357243">
        <w:t xml:space="preserve">несовершеннолетних и защите их прав </w:t>
      </w:r>
    </w:p>
    <w:p w:rsidR="00357243" w:rsidRPr="00357243" w:rsidRDefault="00357243" w:rsidP="00357243">
      <w:r w:rsidRPr="00357243">
        <w:t xml:space="preserve">Инсарского муниципального района </w:t>
      </w:r>
    </w:p>
    <w:p w:rsidR="00357243" w:rsidRPr="00357243" w:rsidRDefault="00357243" w:rsidP="00357243">
      <w:r w:rsidRPr="00357243">
        <w:t xml:space="preserve">Республики Мордовия за 2021 год </w:t>
      </w:r>
    </w:p>
    <w:p w:rsidR="00357243" w:rsidRPr="00357243" w:rsidRDefault="00357243" w:rsidP="00357243"/>
    <w:p w:rsidR="00357243" w:rsidRPr="00357243" w:rsidRDefault="00357243" w:rsidP="00357243"/>
    <w:p w:rsidR="00357243" w:rsidRPr="00357243" w:rsidRDefault="00357243" w:rsidP="00357243">
      <w:pPr>
        <w:ind w:firstLine="708"/>
        <w:jc w:val="both"/>
      </w:pPr>
      <w:proofErr w:type="gramStart"/>
      <w:r w:rsidRPr="00357243">
        <w:t xml:space="preserve">В соответствии с законом Республики Мордовия от 30.03.2005 года № 26–З «Об организации деятельности комиссии по делам несовершеннолетних и защите их прав в Республике Мордовия» и Закона Республики Мордовия от 28.11.2005г. № 86-З «О внесении изменений в некоторые законодательные акты Республики Мордовия в части наделения органов местного самоуправления государственными полномочиями», Совет  депутатов Инсарского муниципального района, </w:t>
      </w:r>
      <w:proofErr w:type="gramEnd"/>
    </w:p>
    <w:p w:rsidR="00357243" w:rsidRPr="00357243" w:rsidRDefault="00357243" w:rsidP="00357243"/>
    <w:p w:rsidR="00357243" w:rsidRPr="00357243" w:rsidRDefault="00357243" w:rsidP="00357243">
      <w:pPr>
        <w:jc w:val="center"/>
      </w:pPr>
      <w:r w:rsidRPr="00357243">
        <w:t>РЕШИЛ:</w:t>
      </w:r>
    </w:p>
    <w:p w:rsidR="00357243" w:rsidRPr="00357243" w:rsidRDefault="00357243" w:rsidP="00357243">
      <w:pPr>
        <w:jc w:val="center"/>
      </w:pPr>
    </w:p>
    <w:p w:rsidR="00357243" w:rsidRPr="00357243" w:rsidRDefault="00357243" w:rsidP="00357243">
      <w:pPr>
        <w:ind w:firstLine="567"/>
        <w:jc w:val="both"/>
      </w:pPr>
      <w:r w:rsidRPr="00357243">
        <w:t xml:space="preserve">1.Принять к сведению прилагаемый отчет комиссии по делам несовершеннолетних и защите их прав Инсарского муниципального района Республики Мордовия  за 2021 год. </w:t>
      </w:r>
    </w:p>
    <w:p w:rsidR="00357243" w:rsidRPr="00357243" w:rsidRDefault="00357243" w:rsidP="00357243">
      <w:pPr>
        <w:ind w:firstLine="567"/>
        <w:jc w:val="both"/>
      </w:pPr>
      <w:r>
        <w:t xml:space="preserve">2. </w:t>
      </w:r>
      <w:r w:rsidRPr="00357243">
        <w:t>Настоящее решение вступает в законную силу со дня его официального опубликования.</w:t>
      </w:r>
    </w:p>
    <w:p w:rsidR="00357243" w:rsidRPr="00357243" w:rsidRDefault="00357243" w:rsidP="00357243"/>
    <w:p w:rsidR="00357243" w:rsidRPr="00357243" w:rsidRDefault="00357243" w:rsidP="00357243"/>
    <w:tbl>
      <w:tblPr>
        <w:tblW w:w="0" w:type="auto"/>
        <w:tblInd w:w="108" w:type="dxa"/>
        <w:tblLook w:val="04A0"/>
      </w:tblPr>
      <w:tblGrid>
        <w:gridCol w:w="4820"/>
        <w:gridCol w:w="5179"/>
      </w:tblGrid>
      <w:tr w:rsidR="00357243" w:rsidRPr="00357243" w:rsidTr="00D54EB8">
        <w:tc>
          <w:tcPr>
            <w:tcW w:w="4820" w:type="dxa"/>
            <w:vAlign w:val="bottom"/>
            <w:hideMark/>
          </w:tcPr>
          <w:p w:rsidR="00357243" w:rsidRPr="00357243" w:rsidRDefault="00357243" w:rsidP="00D54EB8">
            <w:pPr>
              <w:pStyle w:val="af3"/>
              <w:jc w:val="left"/>
              <w:rPr>
                <w:rFonts w:ascii="Times New Roman" w:hAnsi="Times New Roman"/>
              </w:rPr>
            </w:pPr>
            <w:r w:rsidRPr="00357243">
              <w:rPr>
                <w:rFonts w:ascii="Times New Roman" w:hAnsi="Times New Roman"/>
              </w:rPr>
              <w:t xml:space="preserve">Глава Инсарского </w:t>
            </w:r>
            <w:proofErr w:type="gramStart"/>
            <w:r w:rsidRPr="00357243">
              <w:rPr>
                <w:rFonts w:ascii="Times New Roman" w:hAnsi="Times New Roman"/>
              </w:rPr>
              <w:t>муниципального</w:t>
            </w:r>
            <w:proofErr w:type="gramEnd"/>
            <w:r w:rsidRPr="00357243">
              <w:rPr>
                <w:rFonts w:ascii="Times New Roman" w:hAnsi="Times New Roman"/>
              </w:rPr>
              <w:t xml:space="preserve">  </w:t>
            </w:r>
          </w:p>
          <w:p w:rsidR="00357243" w:rsidRPr="00357243" w:rsidRDefault="00357243" w:rsidP="00D54EB8">
            <w:r w:rsidRPr="00357243">
              <w:t>района</w:t>
            </w:r>
          </w:p>
          <w:p w:rsidR="00357243" w:rsidRPr="00357243" w:rsidRDefault="00357243" w:rsidP="00D54EB8">
            <w:r w:rsidRPr="00357243">
              <w:t xml:space="preserve">                </w:t>
            </w:r>
          </w:p>
          <w:p w:rsidR="00357243" w:rsidRPr="00357243" w:rsidRDefault="00357243" w:rsidP="00D54EB8">
            <w:r w:rsidRPr="00357243">
              <w:t xml:space="preserve">                                   Х.Ш. Якуббаев</w:t>
            </w:r>
          </w:p>
        </w:tc>
        <w:tc>
          <w:tcPr>
            <w:tcW w:w="5179" w:type="dxa"/>
            <w:vAlign w:val="bottom"/>
            <w:hideMark/>
          </w:tcPr>
          <w:p w:rsidR="00357243" w:rsidRPr="00357243" w:rsidRDefault="00357243" w:rsidP="00D54EB8">
            <w:pPr>
              <w:pStyle w:val="af3"/>
              <w:jc w:val="left"/>
              <w:rPr>
                <w:rFonts w:ascii="Times New Roman" w:hAnsi="Times New Roman"/>
              </w:rPr>
            </w:pPr>
            <w:r w:rsidRPr="00357243">
              <w:rPr>
                <w:rFonts w:ascii="Times New Roman" w:hAnsi="Times New Roman"/>
              </w:rPr>
              <w:t xml:space="preserve">           </w:t>
            </w:r>
          </w:p>
          <w:p w:rsidR="00357243" w:rsidRPr="00357243" w:rsidRDefault="00357243" w:rsidP="00D54EB8">
            <w:pPr>
              <w:pStyle w:val="af3"/>
              <w:jc w:val="left"/>
              <w:rPr>
                <w:rFonts w:ascii="Times New Roman" w:hAnsi="Times New Roman"/>
              </w:rPr>
            </w:pPr>
            <w:r w:rsidRPr="00357243">
              <w:rPr>
                <w:rFonts w:ascii="Times New Roman" w:hAnsi="Times New Roman"/>
              </w:rPr>
              <w:t xml:space="preserve">            Председатель Совета депутатов</w:t>
            </w:r>
          </w:p>
          <w:p w:rsidR="00357243" w:rsidRPr="00357243" w:rsidRDefault="00357243" w:rsidP="00D54EB8">
            <w:r w:rsidRPr="00357243">
              <w:t xml:space="preserve">            Инсарского муниципального  </w:t>
            </w:r>
          </w:p>
          <w:p w:rsidR="00357243" w:rsidRPr="00357243" w:rsidRDefault="00357243" w:rsidP="00D54EB8">
            <w:r w:rsidRPr="00357243">
              <w:t xml:space="preserve">            района</w:t>
            </w:r>
          </w:p>
          <w:p w:rsidR="00357243" w:rsidRPr="00357243" w:rsidRDefault="00357243" w:rsidP="00D54EB8">
            <w:r w:rsidRPr="00357243">
              <w:t xml:space="preserve">                                А.В. Радаев </w:t>
            </w:r>
          </w:p>
        </w:tc>
      </w:tr>
    </w:tbl>
    <w:p w:rsidR="00357243" w:rsidRPr="00357243" w:rsidRDefault="00357243" w:rsidP="00357243"/>
    <w:p w:rsidR="00357243" w:rsidRPr="00357243" w:rsidRDefault="00357243" w:rsidP="00357243"/>
    <w:p w:rsidR="00357243" w:rsidRPr="00357243" w:rsidRDefault="00357243" w:rsidP="00357243"/>
    <w:p w:rsidR="00357243" w:rsidRPr="00357243" w:rsidRDefault="00357243" w:rsidP="00357243"/>
    <w:p w:rsidR="00357243" w:rsidRPr="00357243" w:rsidRDefault="00357243" w:rsidP="00357243"/>
    <w:p w:rsidR="00357243" w:rsidRPr="00357243" w:rsidRDefault="00357243" w:rsidP="00357243"/>
    <w:p w:rsidR="00357243" w:rsidRDefault="00357243" w:rsidP="00357243">
      <w:pPr>
        <w:jc w:val="center"/>
      </w:pPr>
      <w:r w:rsidRPr="00357243">
        <w:t xml:space="preserve">                         </w:t>
      </w:r>
    </w:p>
    <w:p w:rsidR="00357243" w:rsidRDefault="00357243" w:rsidP="00357243">
      <w:pPr>
        <w:jc w:val="center"/>
      </w:pPr>
    </w:p>
    <w:p w:rsidR="00357243" w:rsidRDefault="00357243" w:rsidP="00357243">
      <w:pPr>
        <w:jc w:val="center"/>
      </w:pPr>
    </w:p>
    <w:p w:rsidR="00357243" w:rsidRDefault="00357243" w:rsidP="00357243">
      <w:pPr>
        <w:jc w:val="center"/>
      </w:pPr>
    </w:p>
    <w:p w:rsidR="00357243" w:rsidRDefault="00357243" w:rsidP="00357243">
      <w:pPr>
        <w:jc w:val="center"/>
      </w:pPr>
    </w:p>
    <w:p w:rsidR="00357243" w:rsidRDefault="00357243" w:rsidP="00357243">
      <w:pPr>
        <w:jc w:val="center"/>
      </w:pPr>
    </w:p>
    <w:p w:rsidR="00357243" w:rsidRDefault="00357243" w:rsidP="00357243">
      <w:pPr>
        <w:jc w:val="center"/>
      </w:pPr>
    </w:p>
    <w:p w:rsidR="00357243" w:rsidRDefault="00357243" w:rsidP="00357243">
      <w:pPr>
        <w:jc w:val="center"/>
      </w:pPr>
    </w:p>
    <w:p w:rsidR="00357243" w:rsidRDefault="00357243" w:rsidP="00357243">
      <w:pPr>
        <w:jc w:val="center"/>
      </w:pPr>
      <w:r w:rsidRPr="00357243">
        <w:t xml:space="preserve"> </w:t>
      </w:r>
    </w:p>
    <w:p w:rsidR="00357243" w:rsidRDefault="00357243" w:rsidP="00357243">
      <w:pPr>
        <w:jc w:val="center"/>
      </w:pPr>
    </w:p>
    <w:p w:rsidR="00357243" w:rsidRDefault="00357243" w:rsidP="00357243">
      <w:pPr>
        <w:jc w:val="center"/>
      </w:pPr>
    </w:p>
    <w:p w:rsidR="00357243" w:rsidRDefault="00357243" w:rsidP="00357243">
      <w:pPr>
        <w:jc w:val="center"/>
      </w:pPr>
    </w:p>
    <w:p w:rsidR="00357243" w:rsidRPr="00357243" w:rsidRDefault="00357243" w:rsidP="00357243">
      <w:pPr>
        <w:jc w:val="right"/>
      </w:pPr>
      <w:r w:rsidRPr="00357243">
        <w:lastRenderedPageBreak/>
        <w:t xml:space="preserve">Приложение </w:t>
      </w:r>
    </w:p>
    <w:p w:rsidR="00357243" w:rsidRPr="00357243" w:rsidRDefault="00357243" w:rsidP="00357243">
      <w:pPr>
        <w:jc w:val="right"/>
      </w:pPr>
      <w:r w:rsidRPr="00357243">
        <w:t xml:space="preserve">                                                   к решению Совета депутатов</w:t>
      </w:r>
    </w:p>
    <w:p w:rsidR="00357243" w:rsidRPr="00357243" w:rsidRDefault="00357243" w:rsidP="00357243">
      <w:pPr>
        <w:jc w:val="right"/>
      </w:pPr>
      <w:r w:rsidRPr="00357243">
        <w:t xml:space="preserve">                                                                  Инсарского муниципального района</w:t>
      </w:r>
    </w:p>
    <w:p w:rsidR="00357243" w:rsidRPr="00357243" w:rsidRDefault="00357243" w:rsidP="00357243">
      <w:pPr>
        <w:jc w:val="right"/>
      </w:pPr>
      <w:r w:rsidRPr="00357243">
        <w:t xml:space="preserve">                                                                      </w:t>
      </w:r>
      <w:r>
        <w:t xml:space="preserve"> от 12.04.2022 года № 20</w:t>
      </w:r>
    </w:p>
    <w:p w:rsidR="00357243" w:rsidRPr="00357243" w:rsidRDefault="00357243" w:rsidP="00357243"/>
    <w:p w:rsidR="00357243" w:rsidRPr="00357243" w:rsidRDefault="00357243" w:rsidP="00357243">
      <w:pPr>
        <w:jc w:val="center"/>
        <w:rPr>
          <w:b/>
        </w:rPr>
      </w:pPr>
      <w:r w:rsidRPr="00357243">
        <w:rPr>
          <w:b/>
        </w:rPr>
        <w:t xml:space="preserve">Отчет о деятельности комиссии по делам несовершеннолетних </w:t>
      </w:r>
    </w:p>
    <w:p w:rsidR="00357243" w:rsidRPr="00357243" w:rsidRDefault="00357243" w:rsidP="00357243">
      <w:pPr>
        <w:jc w:val="center"/>
        <w:rPr>
          <w:b/>
        </w:rPr>
      </w:pPr>
      <w:r w:rsidRPr="00357243">
        <w:rPr>
          <w:b/>
        </w:rPr>
        <w:t xml:space="preserve">и защите их прав Инсарского муниципального района </w:t>
      </w:r>
    </w:p>
    <w:p w:rsidR="00357243" w:rsidRPr="00357243" w:rsidRDefault="00357243" w:rsidP="00357243">
      <w:pPr>
        <w:jc w:val="center"/>
        <w:rPr>
          <w:b/>
        </w:rPr>
      </w:pPr>
      <w:r w:rsidRPr="00357243">
        <w:rPr>
          <w:b/>
        </w:rPr>
        <w:t>Республики Мордовия за 2021 год</w:t>
      </w:r>
    </w:p>
    <w:p w:rsidR="00357243" w:rsidRPr="00357243" w:rsidRDefault="00357243" w:rsidP="00357243">
      <w:pPr>
        <w:jc w:val="center"/>
        <w:rPr>
          <w:b/>
        </w:rPr>
      </w:pPr>
    </w:p>
    <w:p w:rsidR="00357243" w:rsidRPr="00357243" w:rsidRDefault="00357243" w:rsidP="00357243">
      <w:pPr>
        <w:pStyle w:val="34"/>
        <w:ind w:firstLine="708"/>
        <w:rPr>
          <w:sz w:val="24"/>
          <w:szCs w:val="24"/>
        </w:rPr>
      </w:pPr>
      <w:proofErr w:type="gramStart"/>
      <w:r w:rsidRPr="00357243">
        <w:rPr>
          <w:sz w:val="24"/>
          <w:szCs w:val="24"/>
        </w:rPr>
        <w:t>Комиссия по делам несовершеннолетних и защите их прав Инсарского муниципального района Республики Мордовия проводит работу  в соответствии с Федеральным законом от 24.06.1999 года №120-ФЗ «Об основах системы профилактики безнадзорности и правонарушений несовершеннолетних», законом Республики Мордовия от 30.03.2005 года №26-З «Об организации деятельности комиссий по делам несовершеннолетних и защите их прав в Республики Мордовия» и другими нормативными актами осуществляет координацию деятельности</w:t>
      </w:r>
      <w:proofErr w:type="gramEnd"/>
      <w:r w:rsidRPr="00357243">
        <w:rPr>
          <w:sz w:val="24"/>
          <w:szCs w:val="24"/>
        </w:rPr>
        <w:t xml:space="preserve"> органов и учреждений системы профилактики, регулярно запрашивает информацию и отчеты об их деятельности, анализирует проводимую работу.</w:t>
      </w:r>
    </w:p>
    <w:p w:rsidR="00357243" w:rsidRPr="00357243" w:rsidRDefault="00357243" w:rsidP="00357243">
      <w:pPr>
        <w:ind w:firstLine="708"/>
        <w:jc w:val="both"/>
      </w:pPr>
      <w:r w:rsidRPr="00357243">
        <w:t>В течение 12 месяцев 2021 года принимались меры по обеспечению взаимодействия органов и учреждений системы профилактики безнадзорности и правонарушений несовершеннолетних в работе по защите прав и законных интересов несовершеннолетних, по выявлению семей, находящихся в социально  опасном положении и проведению с ними индивидуальной профилактической работы. За отчетный период проведено 21 заседание комиссии,  из них 3 расширенных заседания. На заседаниях комиссии рассматриваются общепрофилактические вопросы, заслушиваются отчеты должностных лиц и отчеты приемных родителей.</w:t>
      </w:r>
    </w:p>
    <w:p w:rsidR="00357243" w:rsidRPr="00357243" w:rsidRDefault="00357243" w:rsidP="00357243">
      <w:pPr>
        <w:ind w:firstLine="708"/>
        <w:jc w:val="both"/>
      </w:pPr>
      <w:proofErr w:type="gramStart"/>
      <w:r w:rsidRPr="00357243">
        <w:t>За отчетный период в Комиссию по делам несовершеннолетних и защите их прав Инсарского муниципального района Республики Мордовия поступило на рассмотрение 94 материала, из них: 57 административных протокола (39 протоколов на родителей (законных представителей несовершеннолетних), 15 протоколов на несовершеннолетних и 3 протокола на иных лиц.</w:t>
      </w:r>
      <w:proofErr w:type="gramEnd"/>
      <w:r w:rsidRPr="00357243">
        <w:t xml:space="preserve"> По результатам рассмотрения административных материалов комиссией наложено штрафных санкций на сумму 42750 рублей, из них на родителей- 11750 рублей, на несовершеннолетних – 24.500 рублей и на иных лиц – 6500 рублей. Взыскаемость штрафов за 12 месяцев составило – 87.3%, не взыскано 3 штрафа на сумму 5400 рублей.</w:t>
      </w:r>
    </w:p>
    <w:p w:rsidR="00357243" w:rsidRPr="00357243" w:rsidRDefault="00357243" w:rsidP="00357243">
      <w:pPr>
        <w:ind w:firstLine="708"/>
        <w:jc w:val="both"/>
      </w:pPr>
      <w:r w:rsidRPr="00357243">
        <w:t>Регулярно проводится пофамильная сверка данных со всеми заинтересованными органами и учреждениями системы профилактики, их совместными усилиями организуются рейды с целью изучения социально-бытовых условий проживания детей в этих семьях и выявления фактов неблагополучия. В целях повышения ответственности семьи, родителей за воспитание детей осуществляются меры профилактического характера.</w:t>
      </w:r>
    </w:p>
    <w:p w:rsidR="00357243" w:rsidRPr="00357243" w:rsidRDefault="00357243" w:rsidP="00357243">
      <w:pPr>
        <w:ind w:firstLine="708"/>
        <w:jc w:val="both"/>
      </w:pPr>
      <w:r w:rsidRPr="00357243">
        <w:t xml:space="preserve">За 12 месяцев 2021 года на территории Инсарского муниципального района проведены оперативно-профилактические мероприятия: «Полиция и дети», «Алкоголь и подросток», «Твой выбор», «Стоп! Спайс!», «Защита», «Безопасные окна», «Лидер», «Шанс», Международный день Детского телефона Доверия, акция «Всеобуч», месячник антинаркотической направленности и популяризации здорового образа жизни, мероприятия по пожарной безопасности, дня правовой помощи детям, профилактики алкоголя и курения, рейды. В ходе проведения профилактических мероприятий были обследованы жилищно-бытовые условия несовершеннолетних, находящихся в социально опасном положении, многодетных семей, семей, находящихся в социально опасном положении. </w:t>
      </w:r>
    </w:p>
    <w:p w:rsidR="00357243" w:rsidRPr="00357243" w:rsidRDefault="00357243" w:rsidP="00357243">
      <w:pPr>
        <w:ind w:firstLine="708"/>
        <w:jc w:val="both"/>
      </w:pPr>
      <w:r w:rsidRPr="00357243">
        <w:t xml:space="preserve">В целях правового просвещения, оказания воспитательного и профилактического воздействия, недопущения совершения противоправных поступков, формирования негативного отношения к алкоголю, курению, наркомании, разъяснения действующего законодательства в образовательных организациях проводились встречи, лекции, классные часы, родительские собрания, беседы, консультации. </w:t>
      </w:r>
    </w:p>
    <w:p w:rsidR="00357243" w:rsidRPr="00357243" w:rsidRDefault="00357243" w:rsidP="00357243">
      <w:pPr>
        <w:jc w:val="both"/>
      </w:pPr>
      <w:r w:rsidRPr="00357243">
        <w:lastRenderedPageBreak/>
        <w:tab/>
        <w:t>Несовершеннолетние, признанные находящимися в социально опасном положении, принимали участие в мероприятиях онлайн-формате, направленных на духовно-нравственное воспитание и формирование законопослушного поведения.</w:t>
      </w:r>
    </w:p>
    <w:p w:rsidR="00357243" w:rsidRPr="00357243" w:rsidRDefault="00357243" w:rsidP="00357243">
      <w:pPr>
        <w:jc w:val="both"/>
        <w:rPr>
          <w:kern w:val="2"/>
        </w:rPr>
      </w:pPr>
      <w:r w:rsidRPr="00357243">
        <w:tab/>
        <w:t xml:space="preserve">С целью </w:t>
      </w:r>
      <w:r w:rsidRPr="00357243">
        <w:rPr>
          <w:kern w:val="2"/>
        </w:rPr>
        <w:t>пропаганды знаний правил дорожного движения,</w:t>
      </w:r>
      <w:r w:rsidRPr="00357243">
        <w:t xml:space="preserve"> профилактики и </w:t>
      </w:r>
      <w:r w:rsidRPr="00357243">
        <w:rPr>
          <w:kern w:val="2"/>
        </w:rPr>
        <w:t>предупреждения правонарушений в области дорожного движения, а также травматизма и гибели детей</w:t>
      </w:r>
      <w:r w:rsidRPr="00357243">
        <w:t xml:space="preserve"> п</w:t>
      </w:r>
      <w:r w:rsidRPr="00357243">
        <w:rPr>
          <w:kern w:val="2"/>
        </w:rPr>
        <w:t xml:space="preserve">роводилась разъяснительная работа среди детей и родителей.  </w:t>
      </w:r>
    </w:p>
    <w:p w:rsidR="00357243" w:rsidRPr="00357243" w:rsidRDefault="00357243" w:rsidP="00357243">
      <w:pPr>
        <w:tabs>
          <w:tab w:val="num" w:pos="-120"/>
        </w:tabs>
        <w:overflowPunct w:val="0"/>
        <w:jc w:val="both"/>
        <w:textAlignment w:val="baseline"/>
      </w:pPr>
      <w:r w:rsidRPr="00357243">
        <w:tab/>
        <w:t xml:space="preserve"> По состоянию на 01.01.2021 года на учете в органах и учреждениях системы профилактики Инсарского муниципального района состояло - 25 семей, находящихся в социально опасном положении. В течение 12 месяцев совместными усилиями сотрудников органов и учреждений системы профилактики вновь выявлено и поставлено на учет как «находящиеся в социально опасном положении» - 8 семей. Снято с учета 13 семей, из них по исправлению 8 семей.  Все семьи, состоящие на учете, были посещены. На 01.01.2022 года на учете состоит 21 семья. </w:t>
      </w:r>
    </w:p>
    <w:p w:rsidR="00357243" w:rsidRPr="00357243" w:rsidRDefault="00357243" w:rsidP="00357243">
      <w:pPr>
        <w:pStyle w:val="2b"/>
        <w:tabs>
          <w:tab w:val="left" w:pos="0"/>
        </w:tabs>
        <w:spacing w:before="0" w:beforeAutospacing="0" w:after="0" w:afterAutospacing="0"/>
        <w:jc w:val="both"/>
      </w:pPr>
      <w:r w:rsidRPr="00357243">
        <w:tab/>
        <w:t>Большое внимание уделяется индивидуальной профилактической работе с несовершеннолетними. На 01.01.2021г. на учете в органах системы профилактики Инсарского муниципального района состояло - 16 несовершеннолетних. За отчетный период было поставлено на учет - 12 несовершеннолетних и снято с учета также 12, из них по исправлению – 8 несовершеннолетних. На 01.01.2022 года на учете состоит 16 несовершеннолетних.</w:t>
      </w:r>
    </w:p>
    <w:p w:rsidR="00357243" w:rsidRPr="00357243" w:rsidRDefault="00357243" w:rsidP="00357243">
      <w:pPr>
        <w:pStyle w:val="2b"/>
        <w:tabs>
          <w:tab w:val="left" w:pos="0"/>
        </w:tabs>
        <w:spacing w:before="0" w:beforeAutospacing="0" w:after="0" w:afterAutospacing="0"/>
        <w:jc w:val="both"/>
      </w:pPr>
      <w:r w:rsidRPr="00357243">
        <w:tab/>
      </w:r>
      <w:proofErr w:type="gramStart"/>
      <w:r w:rsidRPr="00357243">
        <w:t>За отчетный период комиссией по делам несовершеннолетних и защите их прав Инсарского муниципального района Республики Мордовия рассмотрено на несовершеннолетних: - 15 административных материала, из них 1 материал прекращен, - 7 постановлений об отказе в возбуждении административного производства, в связи с недостижением возраста привлечения к административной ответственности, - 2 постановления об отказе уголовного дела, 1 постановление Инсарского районного суда  и 2 ходатайства из образовательных</w:t>
      </w:r>
      <w:proofErr w:type="gramEnd"/>
      <w:r w:rsidRPr="00357243">
        <w:t xml:space="preserve"> учреждения района о принятии мер воздействия.</w:t>
      </w:r>
    </w:p>
    <w:p w:rsidR="00357243" w:rsidRPr="00357243" w:rsidRDefault="00357243" w:rsidP="00357243">
      <w:pPr>
        <w:pStyle w:val="2b"/>
        <w:tabs>
          <w:tab w:val="left" w:pos="0"/>
        </w:tabs>
        <w:spacing w:before="0" w:beforeAutospacing="0" w:after="0" w:afterAutospacing="0"/>
        <w:jc w:val="both"/>
      </w:pPr>
      <w:r w:rsidRPr="00357243">
        <w:tab/>
        <w:t xml:space="preserve">  </w:t>
      </w:r>
      <w:proofErr w:type="gramStart"/>
      <w:r w:rsidRPr="00357243">
        <w:t xml:space="preserve">Анализ совершенных правонарушений свидетельствует о том, что в течение 12 месяцев 2021 года несовершеннолетними Инсарского муниципального района совершено больше правонарушений по ст. 20.6.1 КоАП РФ (невыполнение правил поведения при введении режима повышенной готовности на территории, на которой есть угроза возникновения чрезвычайной ситуации или в зоне ЧС), по ст.6.1.1 КоАП РФ (нанесение побоев). </w:t>
      </w:r>
      <w:proofErr w:type="gramEnd"/>
    </w:p>
    <w:p w:rsidR="00357243" w:rsidRPr="00357243" w:rsidRDefault="00357243" w:rsidP="00357243">
      <w:pPr>
        <w:pStyle w:val="2b"/>
        <w:tabs>
          <w:tab w:val="left" w:pos="0"/>
        </w:tabs>
        <w:spacing w:before="0" w:beforeAutospacing="0" w:after="0" w:afterAutospacing="0"/>
        <w:jc w:val="both"/>
      </w:pPr>
      <w:r w:rsidRPr="00357243">
        <w:tab/>
        <w:t xml:space="preserve">За отчетный период на территории Инсарского муниципального района РМ зарегистрировано - 1 преступление, предусмотренное п. «а» </w:t>
      </w:r>
      <w:proofErr w:type="gramStart"/>
      <w:r w:rsidRPr="00357243">
        <w:t>ч</w:t>
      </w:r>
      <w:proofErr w:type="gramEnd"/>
      <w:r w:rsidRPr="00357243">
        <w:t>.2 ст. 158 УК РФ (кража), которое совершено 3 несовершеннолетними.</w:t>
      </w:r>
    </w:p>
    <w:p w:rsidR="00357243" w:rsidRPr="00357243" w:rsidRDefault="00357243" w:rsidP="00357243">
      <w:pPr>
        <w:jc w:val="both"/>
      </w:pPr>
      <w:r w:rsidRPr="00357243">
        <w:t xml:space="preserve">Работа комиссии по делам несовершеннолетних и защите их прав Инсарского муниципального района Республики Мордовия и всех органов системы профилактики Инсарского муниципального района направлена на профилактику и предупреждение правонарушений, преступлений и других антиобщественных действий несовершеннолетних, на  оздоровление семейной обстановки, улучшение жизни детей, повышение ответственности родителей за их воспитание, содержание и обучение. </w:t>
      </w:r>
    </w:p>
    <w:p w:rsidR="00357243" w:rsidRPr="00357243" w:rsidRDefault="00357243" w:rsidP="00357243">
      <w:pPr>
        <w:jc w:val="both"/>
      </w:pPr>
      <w:bookmarkStart w:id="23" w:name="_GoBack"/>
      <w:bookmarkEnd w:id="23"/>
    </w:p>
    <w:p w:rsidR="00357243" w:rsidRDefault="00357243" w:rsidP="00357243">
      <w:pPr>
        <w:jc w:val="both"/>
        <w:rPr>
          <w:b/>
        </w:rPr>
      </w:pPr>
    </w:p>
    <w:p w:rsidR="00357243" w:rsidRDefault="00357243" w:rsidP="00357243">
      <w:pPr>
        <w:jc w:val="both"/>
        <w:rPr>
          <w:b/>
        </w:rPr>
      </w:pPr>
    </w:p>
    <w:p w:rsidR="00357243" w:rsidRDefault="00357243" w:rsidP="00357243">
      <w:pPr>
        <w:jc w:val="both"/>
        <w:rPr>
          <w:b/>
        </w:rPr>
      </w:pPr>
    </w:p>
    <w:p w:rsidR="00357243" w:rsidRDefault="00357243" w:rsidP="00357243">
      <w:pPr>
        <w:jc w:val="both"/>
        <w:rPr>
          <w:b/>
        </w:rPr>
      </w:pPr>
    </w:p>
    <w:p w:rsidR="00357243" w:rsidRDefault="00357243" w:rsidP="00357243">
      <w:pPr>
        <w:jc w:val="both"/>
        <w:rPr>
          <w:b/>
        </w:rPr>
      </w:pPr>
    </w:p>
    <w:p w:rsidR="00357243" w:rsidRDefault="00357243" w:rsidP="00357243">
      <w:pPr>
        <w:jc w:val="both"/>
        <w:rPr>
          <w:b/>
        </w:rPr>
      </w:pPr>
    </w:p>
    <w:p w:rsidR="00357243" w:rsidRDefault="00357243" w:rsidP="00357243">
      <w:pPr>
        <w:jc w:val="both"/>
        <w:rPr>
          <w:b/>
        </w:rPr>
      </w:pPr>
    </w:p>
    <w:p w:rsidR="00357243" w:rsidRDefault="00357243" w:rsidP="00357243">
      <w:pPr>
        <w:jc w:val="both"/>
        <w:rPr>
          <w:b/>
        </w:rPr>
      </w:pPr>
    </w:p>
    <w:p w:rsidR="00357243" w:rsidRDefault="00357243" w:rsidP="00357243">
      <w:pPr>
        <w:jc w:val="both"/>
        <w:rPr>
          <w:b/>
        </w:rPr>
      </w:pPr>
    </w:p>
    <w:p w:rsidR="00357243" w:rsidRDefault="00357243" w:rsidP="00357243">
      <w:pPr>
        <w:jc w:val="both"/>
        <w:rPr>
          <w:b/>
        </w:rPr>
      </w:pPr>
    </w:p>
    <w:p w:rsidR="00357243" w:rsidRDefault="00357243" w:rsidP="00357243">
      <w:pPr>
        <w:jc w:val="both"/>
        <w:rPr>
          <w:b/>
        </w:rPr>
      </w:pPr>
    </w:p>
    <w:p w:rsidR="00357243" w:rsidRDefault="00357243" w:rsidP="00357243">
      <w:pPr>
        <w:jc w:val="both"/>
        <w:rPr>
          <w:b/>
        </w:rPr>
      </w:pPr>
    </w:p>
    <w:p w:rsidR="00357243" w:rsidRDefault="00357243" w:rsidP="00357243">
      <w:pPr>
        <w:jc w:val="both"/>
        <w:rPr>
          <w:b/>
        </w:rPr>
      </w:pPr>
    </w:p>
    <w:p w:rsidR="00357243" w:rsidRPr="00357243" w:rsidRDefault="00357243" w:rsidP="00357243">
      <w:pPr>
        <w:jc w:val="center"/>
        <w:rPr>
          <w:b/>
        </w:rPr>
      </w:pPr>
      <w:r w:rsidRPr="00357243">
        <w:rPr>
          <w:b/>
        </w:rPr>
        <w:lastRenderedPageBreak/>
        <w:t>РЕСПУБЛИКА МОРДОВИЯ</w:t>
      </w:r>
    </w:p>
    <w:p w:rsidR="00357243" w:rsidRPr="00357243" w:rsidRDefault="00357243" w:rsidP="00357243">
      <w:pPr>
        <w:jc w:val="center"/>
        <w:rPr>
          <w:b/>
        </w:rPr>
      </w:pPr>
      <w:r w:rsidRPr="00357243">
        <w:rPr>
          <w:b/>
        </w:rPr>
        <w:t>ДЕВЯТАЯ СЕССИЯ СОВЕТА ДЕПУТАТОВ ИНСАРСКОГО МУНИЦИПАЛЬНОГО РАЙОНА</w:t>
      </w:r>
    </w:p>
    <w:p w:rsidR="00357243" w:rsidRPr="00357243" w:rsidRDefault="00357243" w:rsidP="00357243">
      <w:pPr>
        <w:jc w:val="center"/>
        <w:rPr>
          <w:b/>
        </w:rPr>
      </w:pPr>
      <w:r w:rsidRPr="00357243">
        <w:rPr>
          <w:b/>
        </w:rPr>
        <w:t>СЕДЬМОГО СОЗЫВА</w:t>
      </w:r>
    </w:p>
    <w:p w:rsidR="00357243" w:rsidRDefault="00357243" w:rsidP="00357243">
      <w:pPr>
        <w:jc w:val="center"/>
        <w:rPr>
          <w:b/>
        </w:rPr>
      </w:pPr>
    </w:p>
    <w:p w:rsidR="00357243" w:rsidRPr="00357243" w:rsidRDefault="00357243" w:rsidP="00357243">
      <w:pPr>
        <w:jc w:val="center"/>
        <w:rPr>
          <w:b/>
        </w:rPr>
      </w:pPr>
    </w:p>
    <w:p w:rsidR="00357243" w:rsidRPr="00357243" w:rsidRDefault="00357243" w:rsidP="00357243">
      <w:pPr>
        <w:jc w:val="center"/>
        <w:rPr>
          <w:b/>
        </w:rPr>
      </w:pPr>
      <w:r w:rsidRPr="00357243">
        <w:rPr>
          <w:b/>
        </w:rPr>
        <w:t>РЕШЕНИЕ</w:t>
      </w:r>
    </w:p>
    <w:p w:rsidR="00357243" w:rsidRPr="00357243" w:rsidRDefault="00357243" w:rsidP="00357243">
      <w:pPr>
        <w:jc w:val="center"/>
        <w:rPr>
          <w:b/>
        </w:rPr>
      </w:pPr>
    </w:p>
    <w:p w:rsidR="00357243" w:rsidRPr="00357243" w:rsidRDefault="00357243" w:rsidP="00357243">
      <w:r w:rsidRPr="00357243">
        <w:t xml:space="preserve">от 12.04.2022 года                                             </w:t>
      </w:r>
      <w:r>
        <w:t xml:space="preserve">                            </w:t>
      </w:r>
      <w:r w:rsidRPr="00357243">
        <w:t xml:space="preserve">№21 </w:t>
      </w:r>
    </w:p>
    <w:p w:rsidR="00357243" w:rsidRPr="00357243" w:rsidRDefault="00357243" w:rsidP="00357243"/>
    <w:p w:rsidR="00357243" w:rsidRPr="00357243" w:rsidRDefault="00357243" w:rsidP="00357243">
      <w:r w:rsidRPr="00357243">
        <w:t>О внесении изменений в Положение</w:t>
      </w:r>
    </w:p>
    <w:p w:rsidR="00357243" w:rsidRPr="00357243" w:rsidRDefault="00357243" w:rsidP="00357243">
      <w:r w:rsidRPr="00357243">
        <w:t>об управлении по социальной работе</w:t>
      </w:r>
    </w:p>
    <w:p w:rsidR="00357243" w:rsidRPr="00357243" w:rsidRDefault="00357243" w:rsidP="00357243">
      <w:r w:rsidRPr="00357243">
        <w:t xml:space="preserve">администрации Инсарского </w:t>
      </w:r>
      <w:proofErr w:type="gramStart"/>
      <w:r w:rsidRPr="00357243">
        <w:t>муниципального</w:t>
      </w:r>
      <w:proofErr w:type="gramEnd"/>
    </w:p>
    <w:p w:rsidR="00357243" w:rsidRPr="00357243" w:rsidRDefault="00357243" w:rsidP="00357243">
      <w:r w:rsidRPr="00357243">
        <w:t>района Республики Мордовия</w:t>
      </w:r>
    </w:p>
    <w:p w:rsidR="00357243" w:rsidRDefault="00357243" w:rsidP="00357243"/>
    <w:p w:rsidR="00357243" w:rsidRPr="00357243" w:rsidRDefault="00357243" w:rsidP="00357243"/>
    <w:p w:rsidR="00357243" w:rsidRPr="00357243" w:rsidRDefault="00357243" w:rsidP="00357243">
      <w:pPr>
        <w:pStyle w:val="1"/>
        <w:ind w:firstLine="567"/>
        <w:jc w:val="both"/>
        <w:rPr>
          <w:rFonts w:ascii="Times New Roman" w:hAnsi="Times New Roman"/>
          <w:b w:val="0"/>
          <w:color w:val="auto"/>
          <w:sz w:val="24"/>
          <w:szCs w:val="24"/>
        </w:rPr>
      </w:pPr>
      <w:r w:rsidRPr="00357243">
        <w:rPr>
          <w:rFonts w:ascii="Times New Roman" w:hAnsi="Times New Roman"/>
          <w:b w:val="0"/>
          <w:color w:val="auto"/>
          <w:sz w:val="24"/>
          <w:szCs w:val="24"/>
        </w:rPr>
        <w:t xml:space="preserve">В целях приведения решения в соответствие с действующим законодательством, Совет депутатов Инсарского муниципального района </w:t>
      </w:r>
    </w:p>
    <w:p w:rsidR="00357243" w:rsidRPr="00357243" w:rsidRDefault="00357243" w:rsidP="00357243">
      <w:pPr>
        <w:jc w:val="center"/>
      </w:pPr>
      <w:r w:rsidRPr="00357243">
        <w:t>РЕШИЛ:</w:t>
      </w:r>
    </w:p>
    <w:p w:rsidR="00357243" w:rsidRPr="00357243" w:rsidRDefault="00357243" w:rsidP="00357243">
      <w:pPr>
        <w:ind w:firstLine="567"/>
        <w:jc w:val="both"/>
      </w:pPr>
      <w:r w:rsidRPr="00357243">
        <w:t xml:space="preserve">          1.  Внести в Положение об управлении по социальной работе администрации Инсарского муниципального района Республики Мордовия, утвержденное решением Совета депутатов Инсарского муниципального района от 16.03.2012 г. № 22  следующие изменения:</w:t>
      </w:r>
    </w:p>
    <w:p w:rsidR="00357243" w:rsidRPr="00357243" w:rsidRDefault="00357243" w:rsidP="00357243">
      <w:pPr>
        <w:ind w:firstLine="567"/>
        <w:jc w:val="both"/>
      </w:pPr>
      <w:r w:rsidRPr="00357243">
        <w:t xml:space="preserve">          1) пункт 1 раздела 1 «Общие положения» изложить в следующей редакции:</w:t>
      </w:r>
    </w:p>
    <w:p w:rsidR="00357243" w:rsidRPr="00357243" w:rsidRDefault="00357243" w:rsidP="00357243">
      <w:pPr>
        <w:ind w:firstLine="567"/>
        <w:jc w:val="both"/>
      </w:pPr>
      <w:r w:rsidRPr="00357243">
        <w:t xml:space="preserve">         «1. </w:t>
      </w:r>
      <w:proofErr w:type="gramStart"/>
      <w:r w:rsidRPr="00357243">
        <w:t xml:space="preserve">Управление по социальной работе администрации Инсарского муниципального района (далее – Управление) является структурным подразделением администрации Инсарского муниципального района, обеспечивающим проведение государственной политики в области дошкольного, начального общего, основного общего, среднего общего и дополнительного образования, культуры, искусства, туризма, охраны и использования историко-культурного наследия, а также физической культуры, спорта, молодежной политики, </w:t>
      </w:r>
      <w:r w:rsidRPr="00357243">
        <w:rPr>
          <w:shd w:val="clear" w:color="auto" w:fill="FFFFFF"/>
        </w:rPr>
        <w:t>опеки и попечительства несовершеннолетних</w:t>
      </w:r>
      <w:r w:rsidRPr="00357243">
        <w:t xml:space="preserve"> </w:t>
      </w:r>
      <w:r w:rsidRPr="00357243">
        <w:rPr>
          <w:shd w:val="clear" w:color="auto" w:fill="F6F6F6"/>
        </w:rPr>
        <w:t>и иных социальных сферах, направленных на решение  поставленных</w:t>
      </w:r>
      <w:proofErr w:type="gramEnd"/>
      <w:r w:rsidRPr="00357243">
        <w:rPr>
          <w:shd w:val="clear" w:color="auto" w:fill="F6F6F6"/>
        </w:rPr>
        <w:t xml:space="preserve"> перед Управлением задач в соответствии с законодательством Российской Федерации, законодательством Республики Мордовия, муниципальными правовыми актами Инсарского муниципального района</w:t>
      </w:r>
      <w:proofErr w:type="gramStart"/>
      <w:r w:rsidRPr="00357243">
        <w:t>.»;</w:t>
      </w:r>
      <w:proofErr w:type="gramEnd"/>
    </w:p>
    <w:p w:rsidR="00357243" w:rsidRPr="00357243" w:rsidRDefault="00357243" w:rsidP="00357243">
      <w:pPr>
        <w:ind w:firstLine="567"/>
        <w:jc w:val="both"/>
        <w:rPr>
          <w:color w:val="22272F"/>
          <w:shd w:val="clear" w:color="auto" w:fill="FFFFFF"/>
        </w:rPr>
      </w:pPr>
      <w:r w:rsidRPr="00357243">
        <w:t>2</w:t>
      </w:r>
      <w:r w:rsidRPr="00357243">
        <w:rPr>
          <w:color w:val="22272F"/>
          <w:shd w:val="clear" w:color="auto" w:fill="FFFFFF"/>
        </w:rPr>
        <w:t xml:space="preserve">) пункты 6-7 </w:t>
      </w:r>
      <w:r w:rsidRPr="00357243">
        <w:t>раздела 2 «Основные задачи» изложить в следующей редакции:</w:t>
      </w:r>
    </w:p>
    <w:p w:rsidR="00357243" w:rsidRPr="00357243" w:rsidRDefault="00357243" w:rsidP="00357243">
      <w:pPr>
        <w:ind w:firstLine="567"/>
        <w:jc w:val="both"/>
      </w:pPr>
    </w:p>
    <w:p w:rsidR="00357243" w:rsidRPr="00357243" w:rsidRDefault="00357243" w:rsidP="00357243">
      <w:pPr>
        <w:shd w:val="clear" w:color="auto" w:fill="FFFFFF"/>
        <w:ind w:firstLine="567"/>
        <w:jc w:val="both"/>
        <w:rPr>
          <w:color w:val="22272F"/>
        </w:rPr>
      </w:pPr>
      <w:r w:rsidRPr="00357243">
        <w:rPr>
          <w:color w:val="22272F"/>
        </w:rPr>
        <w:t xml:space="preserve">«6. Управление обеспечивает реализацию администрацией Инсарского муниципального района полномочий в сфере культуры, образования, молодежной политики, спорта, туризма, опеки и попечительства несовершеннолетних и </w:t>
      </w:r>
      <w:r w:rsidRPr="00357243">
        <w:rPr>
          <w:shd w:val="clear" w:color="auto" w:fill="F6F6F6"/>
        </w:rPr>
        <w:t>иных социальных сферах</w:t>
      </w:r>
      <w:r w:rsidRPr="00357243">
        <w:rPr>
          <w:color w:val="22272F"/>
        </w:rPr>
        <w:t>.</w:t>
      </w:r>
    </w:p>
    <w:p w:rsidR="00357243" w:rsidRPr="00357243" w:rsidRDefault="00357243" w:rsidP="00357243">
      <w:pPr>
        <w:shd w:val="clear" w:color="auto" w:fill="FFFFFF"/>
        <w:ind w:firstLine="567"/>
        <w:jc w:val="both"/>
        <w:rPr>
          <w:color w:val="22272F"/>
        </w:rPr>
      </w:pPr>
      <w:r w:rsidRPr="00357243">
        <w:rPr>
          <w:color w:val="22272F"/>
        </w:rPr>
        <w:t>По решению администрации Инсарского муниципального района Управление вправе осуществлять государственные полномочия, в случае их передачи в соответствии с законодательством Российской Федерации и Республики Мордовия.</w:t>
      </w:r>
    </w:p>
    <w:p w:rsidR="00357243" w:rsidRPr="00357243" w:rsidRDefault="00357243" w:rsidP="00357243">
      <w:pPr>
        <w:ind w:firstLine="567"/>
        <w:jc w:val="both"/>
        <w:rPr>
          <w:color w:val="22272F"/>
        </w:rPr>
      </w:pPr>
      <w:r w:rsidRPr="00357243">
        <w:rPr>
          <w:color w:val="22272F"/>
        </w:rPr>
        <w:t>7. Управление:</w:t>
      </w:r>
    </w:p>
    <w:p w:rsidR="00357243" w:rsidRPr="00357243" w:rsidRDefault="00357243" w:rsidP="00357243">
      <w:pPr>
        <w:ind w:firstLine="567"/>
        <w:jc w:val="both"/>
        <w:rPr>
          <w:color w:val="22272F"/>
        </w:rPr>
      </w:pPr>
      <w:r w:rsidRPr="00357243">
        <w:rPr>
          <w:color w:val="22272F"/>
        </w:rPr>
        <w:t xml:space="preserve">1) </w:t>
      </w:r>
      <w:r w:rsidRPr="00357243">
        <w:t>реализует основные направления государственной образовательной политики, направленные на удовлетворение потребностей граждан в получении доступного и качественного образования, сохранение и развитие единого образовательного пространства на территории Инсарского муниципального района в рамках своих полномочий;</w:t>
      </w:r>
    </w:p>
    <w:p w:rsidR="00357243" w:rsidRPr="00357243" w:rsidRDefault="00357243" w:rsidP="00357243">
      <w:pPr>
        <w:ind w:firstLine="567"/>
        <w:jc w:val="both"/>
      </w:pPr>
      <w:r w:rsidRPr="00357243">
        <w:t>2) содействует духовно-нравственному, гражданскому и патриотическому воспитанию детей и подростков, укреплению гражданского единства и гармонизации межнациональных отношений, формированию установок здорового образа жизни и профилактике негативных явлений в детской и подростковой среде;</w:t>
      </w:r>
    </w:p>
    <w:p w:rsidR="00357243" w:rsidRPr="00357243" w:rsidRDefault="00357243" w:rsidP="00357243">
      <w:pPr>
        <w:ind w:firstLine="567"/>
        <w:jc w:val="both"/>
      </w:pPr>
      <w:r w:rsidRPr="00357243">
        <w:lastRenderedPageBreak/>
        <w:t>3) обеспечение защиту прав и законных</w:t>
      </w:r>
      <w:r>
        <w:t xml:space="preserve"> интересов несовершеннолетних;</w:t>
      </w:r>
      <w:r>
        <w:br/>
        <w:t xml:space="preserve">          </w:t>
      </w:r>
      <w:r w:rsidRPr="00357243">
        <w:t>4)  создает условия для организации досуга и обеспечения жителей услугами организаций культуры;</w:t>
      </w:r>
    </w:p>
    <w:p w:rsidR="00357243" w:rsidRPr="00357243" w:rsidRDefault="00357243" w:rsidP="00357243">
      <w:pPr>
        <w:ind w:firstLine="567"/>
        <w:jc w:val="both"/>
      </w:pPr>
      <w:r w:rsidRPr="00357243">
        <w:t>5) осуществляет организацию библиотечного обслуживания населения, комплектование и обеспечение сохранности библиотечных фондов;</w:t>
      </w:r>
    </w:p>
    <w:p w:rsidR="00357243" w:rsidRPr="00357243" w:rsidRDefault="00357243" w:rsidP="00357243">
      <w:pPr>
        <w:ind w:firstLine="567"/>
        <w:jc w:val="both"/>
      </w:pPr>
      <w:r w:rsidRPr="00357243">
        <w:t>6) создает условия для развития местного традиционного народного художественного творчества;</w:t>
      </w:r>
    </w:p>
    <w:p w:rsidR="00357243" w:rsidRPr="00357243" w:rsidRDefault="00357243" w:rsidP="00357243">
      <w:pPr>
        <w:ind w:firstLine="567"/>
        <w:jc w:val="both"/>
      </w:pPr>
      <w:r w:rsidRPr="00357243">
        <w:t>7) обеспечивает сохранение, использование и популяризацию объектов культурного наследия (памятников истории и  культуры), охрану объектов культурного наследия (памятников истории и культуры);</w:t>
      </w:r>
    </w:p>
    <w:p w:rsidR="00357243" w:rsidRPr="00357243" w:rsidRDefault="00357243" w:rsidP="00357243">
      <w:pPr>
        <w:ind w:firstLine="567"/>
        <w:jc w:val="both"/>
      </w:pPr>
      <w:r w:rsidRPr="00357243">
        <w:t>8) организует  предоставление дополнительного образования в области искусства;</w:t>
      </w:r>
    </w:p>
    <w:p w:rsidR="00357243" w:rsidRPr="00357243" w:rsidRDefault="00357243" w:rsidP="00357243">
      <w:pPr>
        <w:ind w:firstLine="567"/>
        <w:jc w:val="both"/>
      </w:pPr>
      <w:r w:rsidRPr="00357243">
        <w:t>9) обеспечивает организацию работы по развитию туризма на территории Инсарского муниципального района;</w:t>
      </w:r>
    </w:p>
    <w:p w:rsidR="00357243" w:rsidRPr="00357243" w:rsidRDefault="00357243" w:rsidP="00357243">
      <w:pPr>
        <w:ind w:firstLine="567"/>
        <w:jc w:val="both"/>
      </w:pPr>
      <w:r w:rsidRPr="00357243">
        <w:t>10) создает необходимые условия для реализации прав граждан на возможность приобщения к занятиям физической культурой и спортом;</w:t>
      </w:r>
    </w:p>
    <w:p w:rsidR="00357243" w:rsidRPr="00357243" w:rsidRDefault="00357243" w:rsidP="00357243">
      <w:pPr>
        <w:ind w:firstLine="567"/>
        <w:jc w:val="both"/>
      </w:pPr>
      <w:r w:rsidRPr="00357243">
        <w:t>11)  создает необходимые условия для реализации прав граждан на возможность выполнять нормативы всероссийского физкультурно-спортивного комплекса «Готов к труду и обороне».</w:t>
      </w:r>
    </w:p>
    <w:p w:rsidR="00357243" w:rsidRPr="00357243" w:rsidRDefault="00357243" w:rsidP="00357243">
      <w:pPr>
        <w:ind w:firstLine="567"/>
        <w:jc w:val="both"/>
      </w:pPr>
      <w:r w:rsidRPr="00357243">
        <w:t>12) обеспечивает деятельность органов местного самоуправления по организации работы с молодежью на территории Инсарского муниципального района;</w:t>
      </w:r>
    </w:p>
    <w:p w:rsidR="00357243" w:rsidRPr="00357243" w:rsidRDefault="00357243" w:rsidP="00357243">
      <w:pPr>
        <w:pStyle w:val="s1"/>
        <w:shd w:val="clear" w:color="auto" w:fill="FFFFFF"/>
        <w:spacing w:before="0" w:beforeAutospacing="0" w:after="0" w:afterAutospacing="0"/>
        <w:ind w:firstLine="567"/>
        <w:jc w:val="both"/>
        <w:rPr>
          <w:spacing w:val="-3"/>
        </w:rPr>
      </w:pPr>
      <w:r w:rsidRPr="00357243">
        <w:t>13) обеспечивает  организацию    летнего    отдыха, оздоровления   и   занятости   детей   и   несовершеннолетних    Инсарского муниципального района;</w:t>
      </w:r>
    </w:p>
    <w:p w:rsidR="00357243" w:rsidRPr="00357243" w:rsidRDefault="00357243" w:rsidP="00357243">
      <w:pPr>
        <w:ind w:firstLine="567"/>
        <w:jc w:val="both"/>
      </w:pPr>
      <w:r w:rsidRPr="00357243">
        <w:t>14) организует работу по предупреждению безнадзорности и совершения правонарушения несовершеннолетними, выявление и устранение причин и условий, способствующих этому</w:t>
      </w:r>
      <w:proofErr w:type="gramStart"/>
      <w:r w:rsidRPr="00357243">
        <w:t>.»;</w:t>
      </w:r>
      <w:proofErr w:type="gramEnd"/>
    </w:p>
    <w:p w:rsidR="00357243" w:rsidRPr="00357243" w:rsidRDefault="00357243" w:rsidP="00357243">
      <w:pPr>
        <w:ind w:firstLine="567"/>
        <w:jc w:val="both"/>
      </w:pPr>
    </w:p>
    <w:p w:rsidR="00357243" w:rsidRPr="00357243" w:rsidRDefault="00357243" w:rsidP="00357243">
      <w:pPr>
        <w:ind w:firstLine="567"/>
        <w:jc w:val="both"/>
      </w:pPr>
      <w:r w:rsidRPr="00357243">
        <w:t>3) Раздел 4. « Организация деятельности Управления» изложить в следующей редакции:</w:t>
      </w:r>
    </w:p>
    <w:p w:rsidR="00357243" w:rsidRPr="00357243" w:rsidRDefault="00357243" w:rsidP="00357243">
      <w:pPr>
        <w:ind w:firstLine="567"/>
        <w:jc w:val="both"/>
      </w:pPr>
      <w:r>
        <w:t>«</w:t>
      </w:r>
      <w:r w:rsidRPr="00357243">
        <w:t xml:space="preserve"> 4. Организация деятельности Управления </w:t>
      </w:r>
    </w:p>
    <w:p w:rsidR="00357243" w:rsidRPr="00357243" w:rsidRDefault="00357243" w:rsidP="00357243">
      <w:pPr>
        <w:ind w:firstLine="567"/>
        <w:jc w:val="both"/>
      </w:pPr>
      <w:r>
        <w:t xml:space="preserve"> </w:t>
      </w:r>
      <w:r w:rsidRPr="00357243">
        <w:t>25. В состав Управления входят:</w:t>
      </w:r>
    </w:p>
    <w:p w:rsidR="00357243" w:rsidRPr="00357243" w:rsidRDefault="00357243" w:rsidP="00357243">
      <w:pPr>
        <w:ind w:firstLine="567"/>
        <w:jc w:val="both"/>
      </w:pPr>
      <w:r>
        <w:t xml:space="preserve"> </w:t>
      </w:r>
      <w:r w:rsidRPr="00357243">
        <w:t>отдел по работе с учреждениями образования, опеки и попечительства несовершеннолетних;</w:t>
      </w:r>
    </w:p>
    <w:p w:rsidR="00357243" w:rsidRPr="00357243" w:rsidRDefault="00357243" w:rsidP="00357243">
      <w:pPr>
        <w:ind w:firstLine="567"/>
        <w:jc w:val="both"/>
      </w:pPr>
      <w:r>
        <w:t xml:space="preserve"> </w:t>
      </w:r>
      <w:r w:rsidRPr="00357243">
        <w:t>отдел культуры и туризма;</w:t>
      </w:r>
    </w:p>
    <w:p w:rsidR="00357243" w:rsidRPr="00357243" w:rsidRDefault="00357243" w:rsidP="00357243">
      <w:pPr>
        <w:ind w:firstLine="567"/>
        <w:jc w:val="both"/>
      </w:pPr>
      <w:r w:rsidRPr="00357243">
        <w:t>отдел по спорту и делам молодежи.</w:t>
      </w:r>
    </w:p>
    <w:p w:rsidR="00357243" w:rsidRPr="00357243" w:rsidRDefault="00357243" w:rsidP="00357243">
      <w:pPr>
        <w:ind w:firstLine="567"/>
        <w:jc w:val="both"/>
      </w:pPr>
      <w:bookmarkStart w:id="24" w:name="sub_332"/>
      <w:r w:rsidRPr="00357243">
        <w:t>26. Управление работает в составе заместителя главы, начальника управления по социальной работе администрации Инсарского муниципального района, заместителя начальника Управления, заведующих отделами, консультантов и специалистов.</w:t>
      </w:r>
    </w:p>
    <w:p w:rsidR="00357243" w:rsidRPr="00357243" w:rsidRDefault="00357243" w:rsidP="00357243">
      <w:pPr>
        <w:ind w:firstLine="567"/>
        <w:jc w:val="both"/>
      </w:pPr>
      <w:bookmarkStart w:id="25" w:name="sub_333"/>
      <w:bookmarkEnd w:id="24"/>
      <w:r w:rsidRPr="00357243">
        <w:t>27. Штатное расписание Управления утверждается постановлением администрации Инсарского   муниципального района.</w:t>
      </w:r>
    </w:p>
    <w:p w:rsidR="00357243" w:rsidRPr="00357243" w:rsidRDefault="00357243" w:rsidP="00357243">
      <w:pPr>
        <w:ind w:firstLine="567"/>
        <w:jc w:val="both"/>
      </w:pPr>
      <w:bookmarkStart w:id="26" w:name="sub_334"/>
      <w:bookmarkEnd w:id="25"/>
      <w:r w:rsidRPr="00357243">
        <w:t>28. Управление возглавляет заместитель главы, начальник управления по социальной работе администрации  Инсарского  муниципального района, назначаемый на должность и освобождаемый от должности главой Инсарского  муниципального района.</w:t>
      </w:r>
    </w:p>
    <w:p w:rsidR="00357243" w:rsidRPr="00357243" w:rsidRDefault="00357243" w:rsidP="00357243">
      <w:pPr>
        <w:ind w:firstLine="567"/>
        <w:jc w:val="both"/>
      </w:pPr>
      <w:bookmarkStart w:id="27" w:name="sub_337"/>
      <w:bookmarkEnd w:id="26"/>
      <w:r w:rsidRPr="00357243">
        <w:t>29. Заместитель главы, начальник управления по социальной работе администрации  Инсарского  муниципального района осуществляет руководство текущей деятельностью Управления в соответствии с настоящим Положением и должностной инструкцией.</w:t>
      </w:r>
    </w:p>
    <w:bookmarkEnd w:id="27"/>
    <w:p w:rsidR="00357243" w:rsidRPr="00357243" w:rsidRDefault="00357243" w:rsidP="00357243">
      <w:pPr>
        <w:ind w:firstLine="567"/>
        <w:jc w:val="both"/>
      </w:pPr>
      <w:r w:rsidRPr="00357243">
        <w:t>30. Заместитель главы</w:t>
      </w:r>
      <w:proofErr w:type="gramStart"/>
      <w:r w:rsidRPr="00357243">
        <w:t xml:space="preserve"> ,</w:t>
      </w:r>
      <w:proofErr w:type="gramEnd"/>
      <w:r w:rsidRPr="00357243">
        <w:t xml:space="preserve"> начальник управления по социальной работе администрации  Инсарского  муниципального района:</w:t>
      </w:r>
    </w:p>
    <w:p w:rsidR="00357243" w:rsidRPr="00357243" w:rsidRDefault="00357243" w:rsidP="00357243">
      <w:pPr>
        <w:ind w:firstLine="567"/>
        <w:jc w:val="both"/>
      </w:pPr>
      <w:r w:rsidRPr="00357243">
        <w:t xml:space="preserve"> организует работу Управления, распределяет функциональные обязанности между работниками Управления и дает им служебные поручения;</w:t>
      </w:r>
    </w:p>
    <w:p w:rsidR="00357243" w:rsidRPr="00357243" w:rsidRDefault="00357243" w:rsidP="00357243">
      <w:pPr>
        <w:ind w:firstLine="567"/>
        <w:jc w:val="both"/>
      </w:pPr>
      <w:r w:rsidRPr="00357243">
        <w:t xml:space="preserve"> визирует документы по вопросам, входящим в компетенцию Управления;</w:t>
      </w:r>
    </w:p>
    <w:p w:rsidR="00357243" w:rsidRPr="00357243" w:rsidRDefault="00357243" w:rsidP="00357243">
      <w:pPr>
        <w:ind w:firstLine="567"/>
        <w:jc w:val="both"/>
      </w:pPr>
      <w:r w:rsidRPr="00357243">
        <w:t xml:space="preserve">  участвует в заседаниях и совещаниях, проводимых главой Инсарского муниципального района;</w:t>
      </w:r>
    </w:p>
    <w:p w:rsidR="00357243" w:rsidRPr="00357243" w:rsidRDefault="00357243" w:rsidP="00357243">
      <w:pPr>
        <w:ind w:firstLine="567"/>
        <w:jc w:val="both"/>
      </w:pPr>
      <w:r w:rsidRPr="00357243">
        <w:t xml:space="preserve">  рассматривает и готовит в установленном порядке предложения по документам, адресованным непосредственно Управлению;</w:t>
      </w:r>
    </w:p>
    <w:p w:rsidR="00357243" w:rsidRPr="00357243" w:rsidRDefault="00357243" w:rsidP="00357243">
      <w:pPr>
        <w:ind w:firstLine="567"/>
        <w:jc w:val="both"/>
      </w:pPr>
      <w:r w:rsidRPr="00357243">
        <w:t xml:space="preserve">  принимает локальные акты по вопросам, отнесенным к компетенции Управления;</w:t>
      </w:r>
    </w:p>
    <w:p w:rsidR="00357243" w:rsidRPr="00357243" w:rsidRDefault="00357243" w:rsidP="00357243">
      <w:pPr>
        <w:ind w:firstLine="567"/>
        <w:jc w:val="both"/>
      </w:pPr>
      <w:r w:rsidRPr="00357243">
        <w:lastRenderedPageBreak/>
        <w:t>осуществляет иные полномочия, возложенные на него главой Инсарского муниципального района.</w:t>
      </w:r>
    </w:p>
    <w:p w:rsidR="00357243" w:rsidRPr="00357243" w:rsidRDefault="00357243" w:rsidP="00357243">
      <w:pPr>
        <w:ind w:firstLine="567"/>
        <w:jc w:val="both"/>
      </w:pPr>
      <w:bookmarkStart w:id="28" w:name="sub_339"/>
      <w:r w:rsidRPr="00357243">
        <w:t>31. Заместитель главы - начальник управления по социальной работе администрации  Инсарского  муниципального района несет персональную ответственность за работу Управления.</w:t>
      </w:r>
    </w:p>
    <w:p w:rsidR="00357243" w:rsidRPr="00357243" w:rsidRDefault="00357243" w:rsidP="00357243">
      <w:pPr>
        <w:ind w:firstLine="567"/>
        <w:jc w:val="both"/>
      </w:pPr>
      <w:bookmarkStart w:id="29" w:name="sub_3310"/>
      <w:bookmarkEnd w:id="28"/>
      <w:r w:rsidRPr="00357243">
        <w:t>32. В отсутствие заместителя главы, начальника управления по социальной работе администрации  Инсарского  муниципального района его полномочия осуществляет заместитель начальника Управления.</w:t>
      </w:r>
    </w:p>
    <w:p w:rsidR="00357243" w:rsidRPr="00357243" w:rsidRDefault="00357243" w:rsidP="00357243">
      <w:pPr>
        <w:ind w:firstLine="567"/>
        <w:jc w:val="both"/>
      </w:pPr>
    </w:p>
    <w:p w:rsidR="00357243" w:rsidRPr="00357243" w:rsidRDefault="00357243" w:rsidP="00357243">
      <w:pPr>
        <w:ind w:firstLine="567"/>
        <w:jc w:val="both"/>
      </w:pPr>
      <w:bookmarkStart w:id="30" w:name="sub_3311"/>
      <w:bookmarkEnd w:id="29"/>
      <w:r w:rsidRPr="00357243">
        <w:t>33. Заведующие отделами:</w:t>
      </w:r>
    </w:p>
    <w:bookmarkEnd w:id="30"/>
    <w:p w:rsidR="00357243" w:rsidRPr="00357243" w:rsidRDefault="00357243" w:rsidP="00357243">
      <w:pPr>
        <w:ind w:firstLine="567"/>
        <w:jc w:val="both"/>
      </w:pPr>
      <w:r w:rsidRPr="00357243">
        <w:t>обеспечивают своевременное и качественное выполнение поручений на соответствующем участке, несут за это персональную ответственность;</w:t>
      </w:r>
    </w:p>
    <w:p w:rsidR="00357243" w:rsidRPr="00357243" w:rsidRDefault="00357243" w:rsidP="00357243">
      <w:pPr>
        <w:ind w:firstLine="567"/>
        <w:jc w:val="both"/>
      </w:pPr>
      <w:r w:rsidRPr="00357243">
        <w:t>могут присутствовать на заседаниях и совещаниях при рассмотрении вопросов, в подготовке которых они принимали участие;</w:t>
      </w:r>
    </w:p>
    <w:p w:rsidR="00357243" w:rsidRPr="00357243" w:rsidRDefault="00357243" w:rsidP="00357243">
      <w:pPr>
        <w:ind w:firstLine="567"/>
        <w:jc w:val="both"/>
      </w:pPr>
      <w:r w:rsidRPr="00357243">
        <w:t>исполняют иные обязанности в соответствии с должностными инструкциями</w:t>
      </w:r>
      <w:proofErr w:type="gramStart"/>
      <w:r w:rsidRPr="00357243">
        <w:t>.».</w:t>
      </w:r>
      <w:proofErr w:type="gramEnd"/>
    </w:p>
    <w:p w:rsidR="00357243" w:rsidRPr="00357243" w:rsidRDefault="00357243" w:rsidP="00357243">
      <w:pPr>
        <w:jc w:val="both"/>
      </w:pPr>
      <w:r w:rsidRPr="00357243">
        <w:t xml:space="preserve">2. Настоящее решение подлежит государственной регистрации и вступает в силу со дня его </w:t>
      </w:r>
      <w:hyperlink r:id="rId12" w:history="1">
        <w:r w:rsidRPr="00357243">
          <w:rPr>
            <w:rStyle w:val="a5"/>
            <w:color w:val="auto"/>
          </w:rPr>
          <w:t>официального опубликования</w:t>
        </w:r>
      </w:hyperlink>
      <w:r w:rsidRPr="00357243">
        <w:t>.</w:t>
      </w:r>
    </w:p>
    <w:p w:rsidR="00357243" w:rsidRPr="00357243" w:rsidRDefault="00357243" w:rsidP="00357243"/>
    <w:p w:rsidR="00357243" w:rsidRPr="00357243" w:rsidRDefault="00357243" w:rsidP="00357243">
      <w:pPr>
        <w:tabs>
          <w:tab w:val="left" w:pos="284"/>
        </w:tabs>
      </w:pPr>
    </w:p>
    <w:tbl>
      <w:tblPr>
        <w:tblW w:w="0" w:type="auto"/>
        <w:tblInd w:w="108" w:type="dxa"/>
        <w:tblLook w:val="0000"/>
      </w:tblPr>
      <w:tblGrid>
        <w:gridCol w:w="4820"/>
        <w:gridCol w:w="5440"/>
      </w:tblGrid>
      <w:tr w:rsidR="00357243" w:rsidRPr="00357243" w:rsidTr="00D54EB8">
        <w:tc>
          <w:tcPr>
            <w:tcW w:w="4820" w:type="dxa"/>
            <w:tcBorders>
              <w:top w:val="nil"/>
              <w:left w:val="nil"/>
              <w:bottom w:val="nil"/>
              <w:right w:val="nil"/>
            </w:tcBorders>
            <w:vAlign w:val="bottom"/>
          </w:tcPr>
          <w:p w:rsidR="00357243" w:rsidRDefault="00357243" w:rsidP="00D54EB8">
            <w:pPr>
              <w:pStyle w:val="af3"/>
              <w:rPr>
                <w:rFonts w:ascii="Times New Roman" w:hAnsi="Times New Roman"/>
              </w:rPr>
            </w:pPr>
            <w:r w:rsidRPr="00357243">
              <w:rPr>
                <w:rFonts w:ascii="Times New Roman" w:hAnsi="Times New Roman"/>
              </w:rPr>
              <w:t xml:space="preserve">Глава Инсарского </w:t>
            </w:r>
          </w:p>
          <w:p w:rsidR="00357243" w:rsidRPr="00357243" w:rsidRDefault="00357243" w:rsidP="00357243">
            <w:pPr>
              <w:pStyle w:val="af3"/>
              <w:rPr>
                <w:rFonts w:ascii="Times New Roman" w:hAnsi="Times New Roman"/>
              </w:rPr>
            </w:pPr>
            <w:r w:rsidRPr="00357243">
              <w:rPr>
                <w:rFonts w:ascii="Times New Roman" w:hAnsi="Times New Roman"/>
              </w:rPr>
              <w:t>муниципального  район</w:t>
            </w:r>
            <w:r>
              <w:rPr>
                <w:rFonts w:ascii="Times New Roman" w:hAnsi="Times New Roman"/>
              </w:rPr>
              <w:t>а</w:t>
            </w:r>
          </w:p>
          <w:p w:rsidR="00357243" w:rsidRPr="00357243" w:rsidRDefault="00357243" w:rsidP="00D54EB8"/>
          <w:p w:rsidR="00357243" w:rsidRPr="00357243" w:rsidRDefault="00357243" w:rsidP="00D54EB8">
            <w:r w:rsidRPr="00357243">
              <w:t xml:space="preserve">                            Х.Ш. Якуббаев</w:t>
            </w:r>
          </w:p>
        </w:tc>
        <w:tc>
          <w:tcPr>
            <w:tcW w:w="5440" w:type="dxa"/>
            <w:tcBorders>
              <w:top w:val="nil"/>
              <w:left w:val="nil"/>
              <w:bottom w:val="nil"/>
              <w:right w:val="nil"/>
            </w:tcBorders>
            <w:vAlign w:val="bottom"/>
          </w:tcPr>
          <w:p w:rsidR="00357243" w:rsidRPr="00357243" w:rsidRDefault="00357243" w:rsidP="00D54EB8">
            <w:pPr>
              <w:pStyle w:val="af3"/>
              <w:rPr>
                <w:rFonts w:ascii="Times New Roman" w:hAnsi="Times New Roman"/>
              </w:rPr>
            </w:pPr>
            <w:r w:rsidRPr="00357243">
              <w:rPr>
                <w:rFonts w:ascii="Times New Roman" w:hAnsi="Times New Roman"/>
              </w:rPr>
              <w:t xml:space="preserve">           </w:t>
            </w:r>
          </w:p>
          <w:p w:rsidR="00357243" w:rsidRPr="00357243" w:rsidRDefault="00357243" w:rsidP="00D54EB8">
            <w:pPr>
              <w:pStyle w:val="af3"/>
              <w:rPr>
                <w:rFonts w:ascii="Times New Roman" w:hAnsi="Times New Roman"/>
              </w:rPr>
            </w:pPr>
            <w:r>
              <w:rPr>
                <w:rFonts w:ascii="Times New Roman" w:hAnsi="Times New Roman"/>
              </w:rPr>
              <w:t xml:space="preserve"> </w:t>
            </w:r>
            <w:r w:rsidRPr="00357243">
              <w:rPr>
                <w:rFonts w:ascii="Times New Roman" w:hAnsi="Times New Roman"/>
              </w:rPr>
              <w:t>Председатель Совета депутатов</w:t>
            </w:r>
          </w:p>
          <w:p w:rsidR="00357243" w:rsidRPr="00357243" w:rsidRDefault="00357243" w:rsidP="00D54EB8">
            <w:r w:rsidRPr="00357243">
              <w:t xml:space="preserve">  Инсарского муниципального  </w:t>
            </w:r>
          </w:p>
          <w:p w:rsidR="00357243" w:rsidRPr="00357243" w:rsidRDefault="00357243" w:rsidP="00D54EB8">
            <w:r w:rsidRPr="00357243">
              <w:t xml:space="preserve">  района</w:t>
            </w:r>
          </w:p>
          <w:p w:rsidR="00357243" w:rsidRPr="00357243" w:rsidRDefault="00357243" w:rsidP="00D54EB8">
            <w:r w:rsidRPr="00357243">
              <w:t xml:space="preserve">                                           А.В. Радаев</w:t>
            </w:r>
          </w:p>
        </w:tc>
      </w:tr>
    </w:tbl>
    <w:p w:rsidR="00357243" w:rsidRPr="00357243" w:rsidRDefault="00357243" w:rsidP="00357243"/>
    <w:p w:rsidR="00357243" w:rsidRPr="00357243" w:rsidRDefault="00357243" w:rsidP="00357243"/>
    <w:p w:rsidR="00357243" w:rsidRPr="00357243" w:rsidRDefault="00357243" w:rsidP="00357243">
      <w:pPr>
        <w:rPr>
          <w:color w:val="FFFFFF"/>
        </w:rPr>
      </w:pPr>
    </w:p>
    <w:p w:rsidR="00357243" w:rsidRPr="00357243" w:rsidRDefault="00357243" w:rsidP="00357243">
      <w:pPr>
        <w:rPr>
          <w:color w:val="FFFFFF"/>
        </w:rPr>
      </w:pPr>
    </w:p>
    <w:p w:rsidR="00357243" w:rsidRPr="00357243" w:rsidRDefault="00357243" w:rsidP="00357243">
      <w:pPr>
        <w:rPr>
          <w:color w:val="FFFFFF"/>
        </w:rPr>
      </w:pPr>
      <w:r w:rsidRPr="00357243">
        <w:rPr>
          <w:color w:val="FFFFFF"/>
        </w:rPr>
        <w:t>Исполнитель</w:t>
      </w:r>
    </w:p>
    <w:p w:rsidR="00357243" w:rsidRPr="00357243" w:rsidRDefault="00357243" w:rsidP="00357243">
      <w:pPr>
        <w:rPr>
          <w:color w:val="FFFFFF"/>
        </w:rPr>
      </w:pPr>
      <w:r w:rsidRPr="00357243">
        <w:rPr>
          <w:color w:val="FFFFFF"/>
        </w:rPr>
        <w:t>Т.Н. Ларина</w:t>
      </w:r>
    </w:p>
    <w:p w:rsidR="00357243" w:rsidRPr="00357243" w:rsidRDefault="00357243" w:rsidP="00357243">
      <w:pPr>
        <w:pStyle w:val="1"/>
        <w:spacing w:before="0" w:after="0"/>
        <w:jc w:val="both"/>
        <w:rPr>
          <w:color w:val="FFFFFF"/>
          <w:sz w:val="24"/>
          <w:szCs w:val="24"/>
        </w:rPr>
      </w:pPr>
    </w:p>
    <w:p w:rsidR="00357243" w:rsidRPr="00357243" w:rsidRDefault="00357243" w:rsidP="00357243"/>
    <w:p w:rsidR="00357243" w:rsidRDefault="00357243" w:rsidP="00357243">
      <w:pPr>
        <w:jc w:val="both"/>
        <w:rPr>
          <w:b/>
        </w:rPr>
      </w:pPr>
    </w:p>
    <w:p w:rsidR="00357243" w:rsidRDefault="00357243" w:rsidP="00357243">
      <w:pPr>
        <w:jc w:val="both"/>
        <w:rPr>
          <w:b/>
        </w:rPr>
      </w:pPr>
    </w:p>
    <w:p w:rsidR="00357243" w:rsidRDefault="00357243" w:rsidP="00357243">
      <w:pPr>
        <w:jc w:val="both"/>
        <w:rPr>
          <w:b/>
        </w:rPr>
      </w:pPr>
    </w:p>
    <w:p w:rsidR="00357243" w:rsidRDefault="00357243" w:rsidP="00357243">
      <w:pPr>
        <w:jc w:val="both"/>
        <w:rPr>
          <w:b/>
        </w:rPr>
      </w:pPr>
    </w:p>
    <w:p w:rsidR="00357243" w:rsidRDefault="00357243" w:rsidP="00357243">
      <w:pPr>
        <w:jc w:val="both"/>
        <w:rPr>
          <w:b/>
        </w:rPr>
      </w:pPr>
    </w:p>
    <w:p w:rsidR="00357243" w:rsidRDefault="00357243" w:rsidP="00357243">
      <w:pPr>
        <w:jc w:val="both"/>
        <w:rPr>
          <w:b/>
        </w:rPr>
      </w:pPr>
    </w:p>
    <w:p w:rsidR="00357243" w:rsidRDefault="00357243" w:rsidP="00357243">
      <w:pPr>
        <w:jc w:val="both"/>
        <w:rPr>
          <w:b/>
        </w:rPr>
      </w:pPr>
    </w:p>
    <w:p w:rsidR="00357243" w:rsidRDefault="00357243" w:rsidP="00357243">
      <w:pPr>
        <w:jc w:val="both"/>
        <w:rPr>
          <w:b/>
        </w:rPr>
      </w:pPr>
    </w:p>
    <w:p w:rsidR="00357243" w:rsidRDefault="00357243" w:rsidP="00357243">
      <w:pPr>
        <w:jc w:val="both"/>
        <w:rPr>
          <w:b/>
        </w:rPr>
      </w:pPr>
    </w:p>
    <w:p w:rsidR="00357243" w:rsidRDefault="00357243" w:rsidP="00357243">
      <w:pPr>
        <w:jc w:val="both"/>
        <w:rPr>
          <w:b/>
        </w:rPr>
      </w:pPr>
    </w:p>
    <w:p w:rsidR="00357243" w:rsidRDefault="00357243" w:rsidP="00357243">
      <w:pPr>
        <w:jc w:val="both"/>
        <w:rPr>
          <w:b/>
        </w:rPr>
      </w:pPr>
    </w:p>
    <w:p w:rsidR="00357243" w:rsidRDefault="00357243" w:rsidP="00357243">
      <w:pPr>
        <w:jc w:val="both"/>
        <w:rPr>
          <w:b/>
        </w:rPr>
      </w:pPr>
    </w:p>
    <w:p w:rsidR="00357243" w:rsidRDefault="00357243" w:rsidP="00357243">
      <w:pPr>
        <w:jc w:val="both"/>
        <w:rPr>
          <w:b/>
        </w:rPr>
      </w:pPr>
    </w:p>
    <w:p w:rsidR="00357243" w:rsidRDefault="00357243" w:rsidP="00357243">
      <w:pPr>
        <w:jc w:val="both"/>
        <w:rPr>
          <w:b/>
        </w:rPr>
      </w:pPr>
    </w:p>
    <w:p w:rsidR="00357243" w:rsidRDefault="00357243" w:rsidP="00357243">
      <w:pPr>
        <w:jc w:val="both"/>
        <w:rPr>
          <w:b/>
        </w:rPr>
      </w:pPr>
    </w:p>
    <w:p w:rsidR="00357243" w:rsidRDefault="00357243" w:rsidP="00357243">
      <w:pPr>
        <w:jc w:val="both"/>
        <w:rPr>
          <w:b/>
        </w:rPr>
      </w:pPr>
    </w:p>
    <w:p w:rsidR="00357243" w:rsidRDefault="00357243" w:rsidP="00357243">
      <w:pPr>
        <w:jc w:val="both"/>
        <w:rPr>
          <w:b/>
        </w:rPr>
      </w:pPr>
    </w:p>
    <w:p w:rsidR="00357243" w:rsidRDefault="00357243" w:rsidP="00357243">
      <w:pPr>
        <w:jc w:val="both"/>
        <w:rPr>
          <w:b/>
        </w:rPr>
      </w:pPr>
    </w:p>
    <w:p w:rsidR="00357243" w:rsidRDefault="00357243" w:rsidP="00357243">
      <w:pPr>
        <w:jc w:val="both"/>
        <w:rPr>
          <w:b/>
        </w:rPr>
      </w:pPr>
    </w:p>
    <w:p w:rsidR="00357243" w:rsidRDefault="00357243" w:rsidP="00357243">
      <w:pPr>
        <w:jc w:val="both"/>
        <w:rPr>
          <w:b/>
        </w:rPr>
      </w:pPr>
    </w:p>
    <w:p w:rsidR="00357243" w:rsidRDefault="00357243" w:rsidP="00357243">
      <w:pPr>
        <w:jc w:val="both"/>
        <w:rPr>
          <w:b/>
        </w:rPr>
      </w:pPr>
    </w:p>
    <w:p w:rsidR="00761115" w:rsidRPr="00761115" w:rsidRDefault="00761115" w:rsidP="00761115">
      <w:pPr>
        <w:jc w:val="center"/>
        <w:rPr>
          <w:b/>
        </w:rPr>
      </w:pPr>
      <w:r w:rsidRPr="00761115">
        <w:rPr>
          <w:b/>
        </w:rPr>
        <w:lastRenderedPageBreak/>
        <w:t>РЕСПУБЛИКА МОРДОВИЯ</w:t>
      </w:r>
    </w:p>
    <w:p w:rsidR="00761115" w:rsidRPr="00761115" w:rsidRDefault="00761115" w:rsidP="00761115">
      <w:pPr>
        <w:jc w:val="center"/>
        <w:rPr>
          <w:b/>
        </w:rPr>
      </w:pPr>
      <w:r w:rsidRPr="00761115">
        <w:rPr>
          <w:b/>
        </w:rPr>
        <w:tab/>
        <w:t>ДЕВЯТАЯ СЕССИЯ СОВЕТА ДЕПУТАТОВ ИНСАРСКОГО МУНИЦИПАЛЬНОГО РАЙОНА</w:t>
      </w:r>
    </w:p>
    <w:p w:rsidR="00761115" w:rsidRPr="00761115" w:rsidRDefault="00761115" w:rsidP="00761115">
      <w:pPr>
        <w:jc w:val="center"/>
        <w:rPr>
          <w:b/>
        </w:rPr>
      </w:pPr>
      <w:r w:rsidRPr="00761115">
        <w:rPr>
          <w:b/>
        </w:rPr>
        <w:t>СЕДЬМОГО СОЗЫВА</w:t>
      </w:r>
    </w:p>
    <w:p w:rsidR="00761115" w:rsidRPr="00761115" w:rsidRDefault="00761115" w:rsidP="00761115">
      <w:pPr>
        <w:jc w:val="center"/>
        <w:rPr>
          <w:b/>
        </w:rPr>
      </w:pPr>
    </w:p>
    <w:p w:rsidR="00761115" w:rsidRPr="00761115" w:rsidRDefault="00761115" w:rsidP="00761115">
      <w:pPr>
        <w:jc w:val="center"/>
        <w:rPr>
          <w:b/>
        </w:rPr>
      </w:pPr>
    </w:p>
    <w:p w:rsidR="00761115" w:rsidRPr="00761115" w:rsidRDefault="00761115" w:rsidP="00761115">
      <w:pPr>
        <w:jc w:val="center"/>
        <w:rPr>
          <w:b/>
        </w:rPr>
      </w:pPr>
      <w:r w:rsidRPr="00761115">
        <w:rPr>
          <w:b/>
        </w:rPr>
        <w:t>РЕШЕНИЕ</w:t>
      </w:r>
    </w:p>
    <w:p w:rsidR="00761115" w:rsidRPr="00761115" w:rsidRDefault="00761115" w:rsidP="00761115"/>
    <w:p w:rsidR="00761115" w:rsidRPr="00761115" w:rsidRDefault="00761115" w:rsidP="00761115">
      <w:r w:rsidRPr="00761115">
        <w:t>от 12.04.2022 года                                                                      №22</w:t>
      </w:r>
    </w:p>
    <w:p w:rsidR="00761115" w:rsidRPr="00761115" w:rsidRDefault="00761115" w:rsidP="00761115"/>
    <w:p w:rsidR="00761115" w:rsidRPr="00761115" w:rsidRDefault="00761115" w:rsidP="00761115">
      <w:pPr>
        <w:rPr>
          <w:color w:val="22272F"/>
          <w:shd w:val="clear" w:color="auto" w:fill="FFFFFF"/>
        </w:rPr>
      </w:pPr>
      <w:r w:rsidRPr="00761115">
        <w:rPr>
          <w:color w:val="22272F"/>
          <w:shd w:val="clear" w:color="auto" w:fill="FFFFFF"/>
        </w:rPr>
        <w:t>О комиссии по восстановлению прав</w:t>
      </w:r>
    </w:p>
    <w:p w:rsidR="00761115" w:rsidRPr="00761115" w:rsidRDefault="00761115" w:rsidP="00761115">
      <w:pPr>
        <w:rPr>
          <w:color w:val="22272F"/>
          <w:shd w:val="clear" w:color="auto" w:fill="FFFFFF"/>
        </w:rPr>
      </w:pPr>
      <w:r w:rsidRPr="00761115">
        <w:rPr>
          <w:color w:val="22272F"/>
          <w:shd w:val="clear" w:color="auto" w:fill="FFFFFF"/>
        </w:rPr>
        <w:t xml:space="preserve">реабилитированных жертв политических </w:t>
      </w:r>
    </w:p>
    <w:p w:rsidR="00761115" w:rsidRPr="00761115" w:rsidRDefault="00761115" w:rsidP="00761115">
      <w:r w:rsidRPr="00761115">
        <w:rPr>
          <w:color w:val="22272F"/>
          <w:shd w:val="clear" w:color="auto" w:fill="FFFFFF"/>
        </w:rPr>
        <w:t>репрессий в Инсарском муниципальном районе</w:t>
      </w:r>
    </w:p>
    <w:p w:rsidR="00761115" w:rsidRPr="00761115" w:rsidRDefault="00761115" w:rsidP="00761115">
      <w:pPr>
        <w:autoSpaceDE w:val="0"/>
        <w:autoSpaceDN w:val="0"/>
        <w:adjustRightInd w:val="0"/>
        <w:ind w:firstLine="720"/>
        <w:jc w:val="both"/>
      </w:pPr>
    </w:p>
    <w:p w:rsidR="00761115" w:rsidRPr="00761115" w:rsidRDefault="00761115" w:rsidP="00761115">
      <w:pPr>
        <w:autoSpaceDE w:val="0"/>
        <w:autoSpaceDN w:val="0"/>
        <w:adjustRightInd w:val="0"/>
        <w:ind w:firstLine="720"/>
        <w:jc w:val="both"/>
      </w:pPr>
    </w:p>
    <w:p w:rsidR="00761115" w:rsidRPr="00761115" w:rsidRDefault="00761115" w:rsidP="00761115">
      <w:pPr>
        <w:pStyle w:val="1"/>
        <w:ind w:firstLine="567"/>
        <w:jc w:val="both"/>
        <w:rPr>
          <w:rFonts w:ascii="Times New Roman" w:hAnsi="Times New Roman"/>
          <w:b w:val="0"/>
          <w:color w:val="auto"/>
          <w:sz w:val="24"/>
          <w:szCs w:val="24"/>
        </w:rPr>
      </w:pPr>
      <w:r w:rsidRPr="00761115">
        <w:rPr>
          <w:rFonts w:ascii="Times New Roman" w:hAnsi="Times New Roman"/>
          <w:b w:val="0"/>
          <w:color w:val="auto"/>
          <w:sz w:val="24"/>
          <w:szCs w:val="24"/>
        </w:rPr>
        <w:t xml:space="preserve">Руководствуясь </w:t>
      </w:r>
      <w:hyperlink r:id="rId13" w:anchor="/document/1581095/entry/0" w:history="1">
        <w:r w:rsidRPr="00761115">
          <w:rPr>
            <w:rStyle w:val="af4"/>
            <w:rFonts w:ascii="Times New Roman" w:hAnsi="Times New Roman"/>
            <w:b w:val="0"/>
            <w:color w:val="auto"/>
            <w:sz w:val="24"/>
            <w:szCs w:val="24"/>
            <w:u w:val="none"/>
          </w:rPr>
          <w:t>постановлением</w:t>
        </w:r>
      </w:hyperlink>
      <w:r w:rsidRPr="00761115">
        <w:rPr>
          <w:rFonts w:ascii="Times New Roman" w:hAnsi="Times New Roman"/>
          <w:b w:val="0"/>
          <w:color w:val="auto"/>
          <w:sz w:val="24"/>
          <w:szCs w:val="24"/>
        </w:rPr>
        <w:t xml:space="preserve"> Президиума Верховного Совета РФ от 30 марта 1992 года №2610-1 «Об утверждении Положения о комиссиях по восстановлению прав реабилитированных жертв политических репрессий»,  Совет депутатов Инсарского муниципального района </w:t>
      </w:r>
    </w:p>
    <w:p w:rsidR="00761115" w:rsidRPr="00761115" w:rsidRDefault="00761115" w:rsidP="00761115">
      <w:pPr>
        <w:jc w:val="center"/>
      </w:pPr>
      <w:r w:rsidRPr="00761115">
        <w:t>РЕШИЛ:</w:t>
      </w:r>
    </w:p>
    <w:p w:rsidR="00761115" w:rsidRPr="00761115" w:rsidRDefault="00761115" w:rsidP="00761115">
      <w:pPr>
        <w:pStyle w:val="s1"/>
        <w:shd w:val="clear" w:color="auto" w:fill="FFFFFF"/>
        <w:spacing w:before="0" w:beforeAutospacing="0" w:after="0" w:afterAutospacing="0"/>
        <w:ind w:firstLine="567"/>
        <w:jc w:val="both"/>
        <w:rPr>
          <w:color w:val="22272F"/>
        </w:rPr>
      </w:pPr>
      <w:r w:rsidRPr="00761115">
        <w:rPr>
          <w:color w:val="22272F"/>
        </w:rPr>
        <w:t>1. Образовать комиссию по восстановлению прав реабилитированных жертв политических репрессий в Инсарском муниципальном районе.</w:t>
      </w:r>
    </w:p>
    <w:p w:rsidR="00761115" w:rsidRPr="00761115" w:rsidRDefault="00761115" w:rsidP="00761115">
      <w:pPr>
        <w:pStyle w:val="s1"/>
        <w:shd w:val="clear" w:color="auto" w:fill="FFFFFF"/>
        <w:spacing w:before="0" w:beforeAutospacing="0" w:after="0" w:afterAutospacing="0"/>
        <w:ind w:firstLine="567"/>
        <w:jc w:val="both"/>
        <w:rPr>
          <w:color w:val="22272F"/>
        </w:rPr>
      </w:pPr>
      <w:r w:rsidRPr="00761115">
        <w:rPr>
          <w:color w:val="22272F"/>
        </w:rPr>
        <w:t>2. Утвердить:</w:t>
      </w:r>
    </w:p>
    <w:p w:rsidR="00761115" w:rsidRPr="00761115" w:rsidRDefault="00761115" w:rsidP="00761115">
      <w:pPr>
        <w:pStyle w:val="s1"/>
        <w:shd w:val="clear" w:color="auto" w:fill="FFFFFF"/>
        <w:spacing w:before="0" w:beforeAutospacing="0" w:after="0" w:afterAutospacing="0"/>
        <w:ind w:firstLine="567"/>
        <w:jc w:val="both"/>
        <w:rPr>
          <w:color w:val="22272F"/>
        </w:rPr>
      </w:pPr>
      <w:r w:rsidRPr="00761115">
        <w:rPr>
          <w:color w:val="22272F"/>
        </w:rPr>
        <w:t>Положение о комиссии  по восстановлению прав реабилитированных жертв политических репрессий в Инсарском муниципальном районе, согласно приложению №1;</w:t>
      </w:r>
    </w:p>
    <w:p w:rsidR="00761115" w:rsidRPr="00761115" w:rsidRDefault="00761115" w:rsidP="00761115">
      <w:pPr>
        <w:pStyle w:val="s1"/>
        <w:shd w:val="clear" w:color="auto" w:fill="FFFFFF"/>
        <w:spacing w:before="0" w:beforeAutospacing="0" w:after="0" w:afterAutospacing="0"/>
        <w:ind w:firstLine="567"/>
        <w:jc w:val="both"/>
        <w:rPr>
          <w:color w:val="22272F"/>
        </w:rPr>
      </w:pPr>
      <w:r w:rsidRPr="00761115">
        <w:rPr>
          <w:color w:val="22272F"/>
        </w:rPr>
        <w:t>Состав комиссии  по восстановлению прав реабилитированных жертв политических репрессий в Инсарском муниципальном районе, согласно приложению №2.</w:t>
      </w:r>
    </w:p>
    <w:p w:rsidR="00761115" w:rsidRPr="00761115" w:rsidRDefault="00761115" w:rsidP="00761115">
      <w:pPr>
        <w:ind w:firstLine="567"/>
        <w:jc w:val="both"/>
        <w:rPr>
          <w:shd w:val="clear" w:color="auto" w:fill="FFFFFF"/>
        </w:rPr>
      </w:pPr>
      <w:r w:rsidRPr="00761115">
        <w:t xml:space="preserve">3. Признать утратившим силу решение Совета депутатов Инсарского муниципального района </w:t>
      </w:r>
      <w:r w:rsidRPr="00761115">
        <w:rPr>
          <w:shd w:val="clear" w:color="auto" w:fill="FFFFFF"/>
        </w:rPr>
        <w:t>от 01.04.2011 г. № 27</w:t>
      </w:r>
      <w:r w:rsidRPr="00761115">
        <w:t xml:space="preserve"> «</w:t>
      </w:r>
      <w:r w:rsidRPr="00761115">
        <w:rPr>
          <w:shd w:val="clear" w:color="auto" w:fill="FFFFFF"/>
        </w:rPr>
        <w:t>О комиссии по восстановлению прав реабилитированных жертв политических репрессий в Инсарском муниципальном районе».</w:t>
      </w:r>
    </w:p>
    <w:p w:rsidR="00761115" w:rsidRPr="00761115" w:rsidRDefault="00761115" w:rsidP="00761115">
      <w:pPr>
        <w:ind w:firstLine="567"/>
        <w:jc w:val="both"/>
      </w:pPr>
      <w:r w:rsidRPr="00761115">
        <w:rPr>
          <w:shd w:val="clear" w:color="auto" w:fill="FFFFFF"/>
        </w:rPr>
        <w:t xml:space="preserve">4. </w:t>
      </w:r>
      <w:r w:rsidRPr="00761115">
        <w:t xml:space="preserve">Настоящее решение вступает в законную силу со дня его официального опубликования. </w:t>
      </w:r>
    </w:p>
    <w:tbl>
      <w:tblPr>
        <w:tblW w:w="0" w:type="auto"/>
        <w:tblInd w:w="108" w:type="dxa"/>
        <w:tblLook w:val="0000"/>
      </w:tblPr>
      <w:tblGrid>
        <w:gridCol w:w="4820"/>
        <w:gridCol w:w="5440"/>
      </w:tblGrid>
      <w:tr w:rsidR="00761115" w:rsidRPr="00761115" w:rsidTr="00D54EB8">
        <w:tc>
          <w:tcPr>
            <w:tcW w:w="4820" w:type="dxa"/>
            <w:tcBorders>
              <w:top w:val="nil"/>
              <w:left w:val="nil"/>
              <w:bottom w:val="nil"/>
              <w:right w:val="nil"/>
            </w:tcBorders>
            <w:vAlign w:val="bottom"/>
          </w:tcPr>
          <w:p w:rsidR="00761115" w:rsidRPr="00761115" w:rsidRDefault="00761115" w:rsidP="00D54EB8">
            <w:pPr>
              <w:pStyle w:val="af3"/>
              <w:jc w:val="left"/>
              <w:rPr>
                <w:rFonts w:ascii="Times New Roman" w:hAnsi="Times New Roman"/>
              </w:rPr>
            </w:pPr>
            <w:r w:rsidRPr="00761115">
              <w:tab/>
            </w:r>
          </w:p>
          <w:p w:rsidR="00761115" w:rsidRPr="00761115" w:rsidRDefault="00761115" w:rsidP="00D54EB8">
            <w:pPr>
              <w:pStyle w:val="af3"/>
              <w:jc w:val="left"/>
              <w:rPr>
                <w:rFonts w:ascii="Times New Roman" w:hAnsi="Times New Roman"/>
              </w:rPr>
            </w:pPr>
          </w:p>
          <w:p w:rsidR="00761115" w:rsidRPr="00761115" w:rsidRDefault="00761115" w:rsidP="00D54EB8">
            <w:pPr>
              <w:pStyle w:val="af3"/>
              <w:jc w:val="left"/>
              <w:rPr>
                <w:rFonts w:ascii="Times New Roman" w:hAnsi="Times New Roman"/>
              </w:rPr>
            </w:pPr>
            <w:r w:rsidRPr="00761115">
              <w:rPr>
                <w:rFonts w:ascii="Times New Roman" w:hAnsi="Times New Roman"/>
              </w:rPr>
              <w:t xml:space="preserve">Глава Инсарского </w:t>
            </w:r>
            <w:proofErr w:type="gramStart"/>
            <w:r w:rsidRPr="00761115">
              <w:rPr>
                <w:rFonts w:ascii="Times New Roman" w:hAnsi="Times New Roman"/>
              </w:rPr>
              <w:t>муниципального</w:t>
            </w:r>
            <w:proofErr w:type="gramEnd"/>
            <w:r w:rsidRPr="00761115">
              <w:rPr>
                <w:rFonts w:ascii="Times New Roman" w:hAnsi="Times New Roman"/>
              </w:rPr>
              <w:t xml:space="preserve">  </w:t>
            </w:r>
          </w:p>
          <w:p w:rsidR="00761115" w:rsidRPr="00761115" w:rsidRDefault="00761115" w:rsidP="00D54EB8">
            <w:r w:rsidRPr="00761115">
              <w:t>района</w:t>
            </w:r>
          </w:p>
          <w:p w:rsidR="00761115" w:rsidRPr="00761115" w:rsidRDefault="00761115" w:rsidP="00D54EB8">
            <w:r w:rsidRPr="00761115">
              <w:t xml:space="preserve">                </w:t>
            </w:r>
          </w:p>
          <w:p w:rsidR="00761115" w:rsidRPr="00761115" w:rsidRDefault="00761115" w:rsidP="00D54EB8">
            <w:r w:rsidRPr="00761115">
              <w:t xml:space="preserve">                                       Х.Ш. Якуббаев</w:t>
            </w:r>
          </w:p>
        </w:tc>
        <w:tc>
          <w:tcPr>
            <w:tcW w:w="5440" w:type="dxa"/>
            <w:tcBorders>
              <w:top w:val="nil"/>
              <w:left w:val="nil"/>
              <w:bottom w:val="nil"/>
              <w:right w:val="nil"/>
            </w:tcBorders>
            <w:vAlign w:val="bottom"/>
          </w:tcPr>
          <w:p w:rsidR="00761115" w:rsidRPr="00761115" w:rsidRDefault="00761115" w:rsidP="00D54EB8">
            <w:pPr>
              <w:pStyle w:val="af3"/>
              <w:jc w:val="left"/>
              <w:rPr>
                <w:rFonts w:ascii="Times New Roman" w:hAnsi="Times New Roman"/>
              </w:rPr>
            </w:pPr>
            <w:r w:rsidRPr="00761115">
              <w:rPr>
                <w:rFonts w:ascii="Times New Roman" w:hAnsi="Times New Roman"/>
              </w:rPr>
              <w:t xml:space="preserve">           </w:t>
            </w:r>
          </w:p>
          <w:p w:rsidR="00761115" w:rsidRPr="00761115" w:rsidRDefault="00761115" w:rsidP="00D54EB8">
            <w:pPr>
              <w:pStyle w:val="af3"/>
              <w:jc w:val="left"/>
              <w:rPr>
                <w:rFonts w:ascii="Times New Roman" w:hAnsi="Times New Roman"/>
              </w:rPr>
            </w:pPr>
            <w:r w:rsidRPr="00761115">
              <w:rPr>
                <w:rFonts w:ascii="Times New Roman" w:hAnsi="Times New Roman"/>
              </w:rPr>
              <w:t xml:space="preserve">            Председатель Совета депутатов</w:t>
            </w:r>
          </w:p>
          <w:p w:rsidR="00761115" w:rsidRPr="00761115" w:rsidRDefault="00761115" w:rsidP="00D54EB8">
            <w:r w:rsidRPr="00761115">
              <w:t xml:space="preserve">            Инсарского муниципального  </w:t>
            </w:r>
          </w:p>
          <w:p w:rsidR="00761115" w:rsidRPr="00761115" w:rsidRDefault="00761115" w:rsidP="00D54EB8">
            <w:r w:rsidRPr="00761115">
              <w:t xml:space="preserve">            района</w:t>
            </w:r>
          </w:p>
          <w:p w:rsidR="00761115" w:rsidRPr="00761115" w:rsidRDefault="00761115" w:rsidP="00D54EB8">
            <w:r w:rsidRPr="00761115">
              <w:t xml:space="preserve">                                                А.В. Радаев</w:t>
            </w:r>
          </w:p>
        </w:tc>
      </w:tr>
    </w:tbl>
    <w:p w:rsidR="00761115" w:rsidRPr="00761115" w:rsidRDefault="00761115" w:rsidP="00761115"/>
    <w:p w:rsidR="00761115" w:rsidRPr="00761115" w:rsidRDefault="00761115" w:rsidP="00761115">
      <w:pPr>
        <w:rPr>
          <w:color w:val="FFFFFF"/>
        </w:rPr>
      </w:pPr>
      <w:r w:rsidRPr="00761115">
        <w:rPr>
          <w:color w:val="FFFFFF"/>
        </w:rPr>
        <w:t>Исполнитель</w:t>
      </w:r>
    </w:p>
    <w:p w:rsidR="00761115" w:rsidRPr="00761115" w:rsidRDefault="00761115" w:rsidP="00761115">
      <w:pPr>
        <w:rPr>
          <w:color w:val="FFFFFF"/>
        </w:rPr>
      </w:pPr>
      <w:r w:rsidRPr="00761115">
        <w:rPr>
          <w:color w:val="FFFFFF"/>
        </w:rPr>
        <w:t>Т.Н.Ларина</w:t>
      </w:r>
    </w:p>
    <w:p w:rsidR="00761115" w:rsidRDefault="00761115" w:rsidP="00761115">
      <w:pPr>
        <w:jc w:val="right"/>
      </w:pPr>
      <w:r w:rsidRPr="00761115">
        <w:tab/>
      </w:r>
      <w:r w:rsidRPr="00761115">
        <w:tab/>
      </w:r>
      <w:r w:rsidRPr="00761115">
        <w:tab/>
      </w:r>
      <w:r w:rsidRPr="00761115">
        <w:tab/>
      </w:r>
      <w:r w:rsidRPr="00761115">
        <w:tab/>
      </w:r>
      <w:r w:rsidRPr="00761115">
        <w:tab/>
      </w:r>
      <w:r w:rsidRPr="00761115">
        <w:tab/>
      </w:r>
      <w:r w:rsidRPr="00761115">
        <w:tab/>
      </w: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Pr="00761115" w:rsidRDefault="00761115" w:rsidP="00761115">
      <w:pPr>
        <w:jc w:val="right"/>
      </w:pPr>
      <w:r w:rsidRPr="00761115">
        <w:lastRenderedPageBreak/>
        <w:t>Приложение №1</w:t>
      </w:r>
    </w:p>
    <w:p w:rsidR="00761115" w:rsidRPr="00761115" w:rsidRDefault="00761115" w:rsidP="00761115">
      <w:pPr>
        <w:ind w:left="4560"/>
        <w:jc w:val="right"/>
      </w:pPr>
      <w:r w:rsidRPr="00761115">
        <w:t xml:space="preserve">к решению Совета депутатов </w:t>
      </w:r>
    </w:p>
    <w:p w:rsidR="00761115" w:rsidRPr="00761115" w:rsidRDefault="00761115" w:rsidP="00761115">
      <w:pPr>
        <w:ind w:left="4560"/>
        <w:jc w:val="right"/>
      </w:pPr>
      <w:r w:rsidRPr="00761115">
        <w:t xml:space="preserve">Инсарского муниципального района </w:t>
      </w:r>
    </w:p>
    <w:p w:rsidR="00761115" w:rsidRPr="00761115" w:rsidRDefault="00761115" w:rsidP="00761115">
      <w:pPr>
        <w:ind w:left="4560"/>
        <w:jc w:val="right"/>
      </w:pPr>
      <w:r w:rsidRPr="00761115">
        <w:t>от 12.04.2022 г. №22</w:t>
      </w:r>
    </w:p>
    <w:p w:rsidR="00761115" w:rsidRPr="00761115" w:rsidRDefault="00761115" w:rsidP="00761115">
      <w:pPr>
        <w:ind w:left="4560"/>
        <w:jc w:val="both"/>
      </w:pPr>
    </w:p>
    <w:p w:rsidR="00761115" w:rsidRPr="00761115" w:rsidRDefault="00761115" w:rsidP="00761115">
      <w:pPr>
        <w:pStyle w:val="s1"/>
        <w:shd w:val="clear" w:color="auto" w:fill="FFFFFF"/>
        <w:spacing w:before="0" w:beforeAutospacing="0" w:after="0" w:afterAutospacing="0"/>
        <w:jc w:val="both"/>
        <w:rPr>
          <w:color w:val="22272F"/>
        </w:rPr>
      </w:pPr>
    </w:p>
    <w:p w:rsidR="00761115" w:rsidRPr="00761115" w:rsidRDefault="00761115" w:rsidP="00761115">
      <w:pPr>
        <w:pStyle w:val="s1"/>
        <w:shd w:val="clear" w:color="auto" w:fill="FFFFFF"/>
        <w:spacing w:before="0" w:beforeAutospacing="0" w:after="0" w:afterAutospacing="0"/>
        <w:jc w:val="center"/>
        <w:rPr>
          <w:b/>
          <w:color w:val="22272F"/>
        </w:rPr>
      </w:pPr>
      <w:r w:rsidRPr="00761115">
        <w:rPr>
          <w:b/>
          <w:color w:val="22272F"/>
        </w:rPr>
        <w:t>Положение</w:t>
      </w:r>
    </w:p>
    <w:p w:rsidR="00761115" w:rsidRPr="00761115" w:rsidRDefault="00761115" w:rsidP="00761115">
      <w:pPr>
        <w:pStyle w:val="s1"/>
        <w:shd w:val="clear" w:color="auto" w:fill="FFFFFF"/>
        <w:spacing w:before="0" w:beforeAutospacing="0" w:after="0" w:afterAutospacing="0"/>
        <w:jc w:val="center"/>
        <w:rPr>
          <w:b/>
          <w:color w:val="22272F"/>
        </w:rPr>
      </w:pPr>
      <w:r w:rsidRPr="00761115">
        <w:rPr>
          <w:b/>
          <w:color w:val="22272F"/>
        </w:rPr>
        <w:t>о комиссии  по восстановлению прав реабилитированных жертв политических репрессий в Инсарском муниципальном районе</w:t>
      </w:r>
    </w:p>
    <w:p w:rsidR="00761115" w:rsidRPr="00761115" w:rsidRDefault="00761115" w:rsidP="00761115">
      <w:pPr>
        <w:pStyle w:val="s1"/>
        <w:shd w:val="clear" w:color="auto" w:fill="FFFFFF"/>
        <w:spacing w:before="0" w:beforeAutospacing="0" w:after="0" w:afterAutospacing="0"/>
        <w:jc w:val="center"/>
        <w:rPr>
          <w:color w:val="22272F"/>
        </w:rPr>
      </w:pPr>
    </w:p>
    <w:p w:rsidR="00761115" w:rsidRPr="00761115" w:rsidRDefault="00761115" w:rsidP="00761115">
      <w:pPr>
        <w:pStyle w:val="s1"/>
        <w:shd w:val="clear" w:color="auto" w:fill="FFFFFF"/>
        <w:spacing w:before="0" w:beforeAutospacing="0" w:after="0" w:afterAutospacing="0"/>
        <w:jc w:val="both"/>
        <w:rPr>
          <w:color w:val="22272F"/>
        </w:rPr>
      </w:pPr>
    </w:p>
    <w:p w:rsidR="00761115" w:rsidRPr="00761115" w:rsidRDefault="00761115" w:rsidP="00761115">
      <w:pPr>
        <w:pStyle w:val="HTML0"/>
        <w:jc w:val="center"/>
        <w:rPr>
          <w:sz w:val="24"/>
          <w:szCs w:val="24"/>
        </w:rPr>
      </w:pPr>
      <w:r w:rsidRPr="00761115">
        <w:rPr>
          <w:rFonts w:ascii="Times New Roman" w:hAnsi="Times New Roman"/>
          <w:sz w:val="24"/>
          <w:szCs w:val="24"/>
        </w:rPr>
        <w:t>1. Общие положения</w:t>
      </w:r>
    </w:p>
    <w:p w:rsidR="00761115" w:rsidRPr="00761115" w:rsidRDefault="00761115" w:rsidP="00761115">
      <w:pPr>
        <w:pStyle w:val="afff7"/>
        <w:rPr>
          <w:rFonts w:ascii="Times New Roman" w:hAnsi="Times New Roman" w:cs="Times New Roman"/>
          <w:sz w:val="24"/>
        </w:rPr>
      </w:pPr>
      <w:r w:rsidRPr="00761115">
        <w:rPr>
          <w:rFonts w:ascii="Times New Roman" w:hAnsi="Times New Roman" w:cs="Times New Roman"/>
          <w:sz w:val="24"/>
        </w:rPr>
        <w:t xml:space="preserve">1. </w:t>
      </w:r>
      <w:proofErr w:type="gramStart"/>
      <w:r w:rsidRPr="00761115">
        <w:rPr>
          <w:rFonts w:ascii="Times New Roman" w:hAnsi="Times New Roman" w:cs="Times New Roman"/>
          <w:color w:val="22272F"/>
          <w:sz w:val="24"/>
          <w:shd w:val="clear" w:color="auto" w:fill="FFFFFF"/>
        </w:rPr>
        <w:t xml:space="preserve">Комиссия по восстановлению прав реабилитированных жертв политических репрессий в Инсарском муниципальном районе (далее - Комиссия) образуется в целях контроля за исполнением Закона РФ от 18 октября </w:t>
      </w:r>
      <w:smartTag w:uri="urn:schemas-microsoft-com:office:smarttags" w:element="metricconverter">
        <w:smartTagPr>
          <w:attr w:name="ProductID" w:val="1991 г"/>
        </w:smartTagPr>
        <w:r w:rsidRPr="00761115">
          <w:rPr>
            <w:rFonts w:ascii="Times New Roman" w:hAnsi="Times New Roman" w:cs="Times New Roman"/>
            <w:color w:val="22272F"/>
            <w:sz w:val="24"/>
            <w:shd w:val="clear" w:color="auto" w:fill="FFFFFF"/>
          </w:rPr>
          <w:t>1991 г</w:t>
        </w:r>
      </w:smartTag>
      <w:r w:rsidRPr="00761115">
        <w:rPr>
          <w:rFonts w:ascii="Times New Roman" w:hAnsi="Times New Roman" w:cs="Times New Roman"/>
          <w:color w:val="22272F"/>
          <w:sz w:val="24"/>
          <w:shd w:val="clear" w:color="auto" w:fill="FFFFFF"/>
        </w:rPr>
        <w:t>. № 1761-I</w:t>
      </w:r>
      <w:r w:rsidRPr="00761115">
        <w:rPr>
          <w:rFonts w:ascii="Times New Roman" w:hAnsi="Times New Roman" w:cs="Times New Roman"/>
          <w:color w:val="22272F"/>
          <w:sz w:val="24"/>
        </w:rPr>
        <w:br/>
      </w:r>
      <w:r w:rsidRPr="00761115">
        <w:rPr>
          <w:rFonts w:ascii="Times New Roman" w:hAnsi="Times New Roman" w:cs="Times New Roman"/>
          <w:color w:val="22272F"/>
          <w:sz w:val="24"/>
          <w:shd w:val="clear" w:color="auto" w:fill="FFFFFF"/>
        </w:rPr>
        <w:t>«О реабилитации жертв политических репрессий», оказания содействия в восстановлении прав реабилитированных жертв политических репрессий (далее - реабилитированные), защиты интересов граждан, пострадавших от репрессий, увековечивания памяти жертв политических репрессий.</w:t>
      </w:r>
      <w:r w:rsidRPr="00761115">
        <w:rPr>
          <w:rFonts w:ascii="Times New Roman" w:hAnsi="Times New Roman" w:cs="Times New Roman"/>
          <w:sz w:val="24"/>
        </w:rPr>
        <w:t> </w:t>
      </w:r>
      <w:proofErr w:type="gramEnd"/>
    </w:p>
    <w:p w:rsidR="00761115" w:rsidRPr="00761115" w:rsidRDefault="00761115" w:rsidP="00761115">
      <w:pPr>
        <w:pStyle w:val="HTML0"/>
        <w:jc w:val="center"/>
        <w:rPr>
          <w:sz w:val="24"/>
          <w:szCs w:val="24"/>
        </w:rPr>
      </w:pPr>
      <w:r w:rsidRPr="00761115">
        <w:rPr>
          <w:rFonts w:ascii="Times New Roman" w:hAnsi="Times New Roman"/>
          <w:sz w:val="24"/>
          <w:szCs w:val="24"/>
        </w:rPr>
        <w:t>2. Порядок организации работы Комиссии</w:t>
      </w:r>
    </w:p>
    <w:p w:rsidR="00761115" w:rsidRPr="00761115" w:rsidRDefault="00761115" w:rsidP="00761115">
      <w:pPr>
        <w:pStyle w:val="afff7"/>
        <w:jc w:val="left"/>
        <w:rPr>
          <w:sz w:val="24"/>
        </w:rPr>
      </w:pPr>
      <w:r w:rsidRPr="00761115">
        <w:rPr>
          <w:rFonts w:ascii="Times New Roman" w:hAnsi="Times New Roman" w:cs="Times New Roman"/>
          <w:sz w:val="24"/>
        </w:rPr>
        <w:t>2. Члены Комиссии участвуют в ее работе на общественных началах.</w:t>
      </w:r>
    </w:p>
    <w:p w:rsidR="00761115" w:rsidRPr="00761115" w:rsidRDefault="00761115" w:rsidP="00761115">
      <w:pPr>
        <w:pStyle w:val="afff7"/>
        <w:jc w:val="left"/>
        <w:rPr>
          <w:sz w:val="24"/>
        </w:rPr>
      </w:pPr>
      <w:r w:rsidRPr="00761115">
        <w:rPr>
          <w:rFonts w:ascii="Times New Roman" w:hAnsi="Times New Roman" w:cs="Times New Roman"/>
          <w:sz w:val="24"/>
        </w:rPr>
        <w:t>3. В работе Комиссии могут участвовать представители органов прокуратуры, внутренних дел и безопасности.</w:t>
      </w:r>
    </w:p>
    <w:p w:rsidR="00761115" w:rsidRPr="00761115" w:rsidRDefault="00761115" w:rsidP="00761115">
      <w:pPr>
        <w:pStyle w:val="afff7"/>
        <w:jc w:val="left"/>
        <w:rPr>
          <w:sz w:val="24"/>
        </w:rPr>
      </w:pPr>
      <w:r w:rsidRPr="00761115">
        <w:rPr>
          <w:rFonts w:ascii="Times New Roman" w:hAnsi="Times New Roman" w:cs="Times New Roman"/>
          <w:sz w:val="24"/>
        </w:rPr>
        <w:t>4. Работу Комиссии организует администрация Инсарского муниципального района.</w:t>
      </w:r>
    </w:p>
    <w:p w:rsidR="00761115" w:rsidRPr="00761115" w:rsidRDefault="00761115" w:rsidP="00761115">
      <w:pPr>
        <w:pStyle w:val="HTML0"/>
        <w:rPr>
          <w:sz w:val="24"/>
          <w:szCs w:val="24"/>
        </w:rPr>
      </w:pPr>
    </w:p>
    <w:p w:rsidR="00761115" w:rsidRPr="00761115" w:rsidRDefault="00761115" w:rsidP="00761115">
      <w:pPr>
        <w:pStyle w:val="s3"/>
        <w:shd w:val="clear" w:color="auto" w:fill="FFFFFF"/>
        <w:spacing w:before="0" w:beforeAutospacing="0" w:after="0" w:afterAutospacing="0"/>
        <w:jc w:val="center"/>
        <w:rPr>
          <w:color w:val="22272F"/>
        </w:rPr>
      </w:pPr>
      <w:r w:rsidRPr="00761115">
        <w:rPr>
          <w:color w:val="22272F"/>
        </w:rPr>
        <w:t>3. Функции и полномочия Комиссии</w:t>
      </w:r>
    </w:p>
    <w:p w:rsidR="00761115" w:rsidRPr="00761115" w:rsidRDefault="00761115" w:rsidP="00761115">
      <w:pPr>
        <w:pStyle w:val="s1"/>
        <w:shd w:val="clear" w:color="auto" w:fill="FFFFFF"/>
        <w:spacing w:before="0" w:beforeAutospacing="0" w:after="0" w:afterAutospacing="0"/>
        <w:ind w:firstLine="567"/>
        <w:jc w:val="both"/>
        <w:rPr>
          <w:color w:val="22272F"/>
        </w:rPr>
      </w:pPr>
      <w:r w:rsidRPr="00761115">
        <w:rPr>
          <w:color w:val="22272F"/>
        </w:rPr>
        <w:t>5.Комиссия для решения возложенных на нее задач:</w:t>
      </w:r>
    </w:p>
    <w:p w:rsidR="00761115" w:rsidRPr="00761115" w:rsidRDefault="00761115" w:rsidP="00761115">
      <w:pPr>
        <w:pStyle w:val="s1"/>
        <w:shd w:val="clear" w:color="auto" w:fill="FFFFFF"/>
        <w:spacing w:before="0" w:beforeAutospacing="0" w:after="0" w:afterAutospacing="0"/>
        <w:ind w:firstLine="567"/>
        <w:jc w:val="both"/>
        <w:rPr>
          <w:color w:val="22272F"/>
        </w:rPr>
      </w:pPr>
      <w:r w:rsidRPr="00761115">
        <w:rPr>
          <w:color w:val="22272F"/>
        </w:rPr>
        <w:t>рассматривает заявления реабилитированных о выплате единовременной денежной компенсации, предоставлении льгот, восстановлении трудовых, жилищных, пенсионных, имущественных и других прав, утраченных ими в связи с политическими репрессиями;</w:t>
      </w:r>
    </w:p>
    <w:p w:rsidR="00761115" w:rsidRPr="00761115" w:rsidRDefault="00761115" w:rsidP="00761115">
      <w:pPr>
        <w:pStyle w:val="s1"/>
        <w:shd w:val="clear" w:color="auto" w:fill="FFFFFF"/>
        <w:spacing w:before="0" w:beforeAutospacing="0" w:after="0" w:afterAutospacing="0"/>
        <w:ind w:firstLine="567"/>
        <w:jc w:val="both"/>
        <w:rPr>
          <w:color w:val="22272F"/>
        </w:rPr>
      </w:pPr>
      <w:r w:rsidRPr="00761115">
        <w:rPr>
          <w:color w:val="22272F"/>
        </w:rPr>
        <w:t>оказывает помощь заявителям в розыске и оформлении необходимых документов и материалов, для чего направляет просьбы в органы прокуратуры, внутренних дел безопасности, запросы в архивные учреждения и другие организации о предоставлении документов и материалов, проведении проверок и установлении фактов, имеющих значение для решения вопросов по восстановлению прав реабилитированных;</w:t>
      </w:r>
    </w:p>
    <w:p w:rsidR="00761115" w:rsidRPr="00761115" w:rsidRDefault="00761115" w:rsidP="00761115">
      <w:pPr>
        <w:pStyle w:val="s1"/>
        <w:shd w:val="clear" w:color="auto" w:fill="FFFFFF"/>
        <w:spacing w:before="0" w:beforeAutospacing="0" w:after="0" w:afterAutospacing="0"/>
        <w:ind w:firstLine="567"/>
        <w:jc w:val="both"/>
        <w:rPr>
          <w:color w:val="22272F"/>
        </w:rPr>
      </w:pPr>
      <w:r w:rsidRPr="00761115">
        <w:rPr>
          <w:color w:val="22272F"/>
        </w:rPr>
        <w:t xml:space="preserve">на основе собранных и представленных документов и материалов выносит заключение о праве на денежную компенсацию, о представлении льют и возмещении вреда реабилитированным, выдает свидетельство о праве на льготы на основании документов о реабилитации и </w:t>
      </w:r>
      <w:proofErr w:type="gramStart"/>
      <w:r w:rsidRPr="00761115">
        <w:rPr>
          <w:color w:val="22272F"/>
        </w:rPr>
        <w:t>материалы</w:t>
      </w:r>
      <w:proofErr w:type="gramEnd"/>
      <w:r w:rsidRPr="00761115">
        <w:rPr>
          <w:color w:val="22272F"/>
        </w:rPr>
        <w:t xml:space="preserve"> о заключении о праве на получение денежной компенсации направляет в соответствующий орган социальной защиты населения;</w:t>
      </w:r>
    </w:p>
    <w:p w:rsidR="00761115" w:rsidRPr="00761115" w:rsidRDefault="00761115" w:rsidP="00761115">
      <w:pPr>
        <w:pStyle w:val="s1"/>
        <w:shd w:val="clear" w:color="auto" w:fill="FFFFFF"/>
        <w:spacing w:before="0" w:beforeAutospacing="0" w:after="0" w:afterAutospacing="0"/>
        <w:ind w:firstLine="567"/>
        <w:jc w:val="both"/>
        <w:rPr>
          <w:color w:val="22272F"/>
        </w:rPr>
      </w:pPr>
      <w:r w:rsidRPr="00761115">
        <w:rPr>
          <w:color w:val="22272F"/>
        </w:rPr>
        <w:t>разъясняет реабилитированным их права и порядок получения денежной компенсации, полагающих им льгот;</w:t>
      </w:r>
    </w:p>
    <w:p w:rsidR="00761115" w:rsidRPr="00761115" w:rsidRDefault="00761115" w:rsidP="00761115">
      <w:pPr>
        <w:pStyle w:val="s1"/>
        <w:shd w:val="clear" w:color="auto" w:fill="FFFFFF"/>
        <w:spacing w:before="0" w:beforeAutospacing="0" w:after="0" w:afterAutospacing="0"/>
        <w:ind w:firstLine="567"/>
        <w:jc w:val="both"/>
        <w:rPr>
          <w:color w:val="22272F"/>
        </w:rPr>
      </w:pPr>
      <w:r w:rsidRPr="00761115">
        <w:rPr>
          <w:color w:val="22272F"/>
        </w:rPr>
        <w:t>ведет учет выплат денежных компенсаций и возмещения материального ущерба на основе данных, полученных из соответствующих органов, осуществляющих такие выплаты;</w:t>
      </w:r>
    </w:p>
    <w:p w:rsidR="00761115" w:rsidRPr="00761115" w:rsidRDefault="00761115" w:rsidP="00761115">
      <w:pPr>
        <w:pStyle w:val="s1"/>
        <w:shd w:val="clear" w:color="auto" w:fill="FFFFFF"/>
        <w:spacing w:before="0" w:beforeAutospacing="0" w:after="0" w:afterAutospacing="0"/>
        <w:ind w:firstLine="567"/>
        <w:jc w:val="both"/>
        <w:rPr>
          <w:color w:val="22272F"/>
        </w:rPr>
      </w:pPr>
      <w:r w:rsidRPr="00761115">
        <w:rPr>
          <w:color w:val="22272F"/>
        </w:rPr>
        <w:t>совместно с общественными организациями и органами общественной самодеятельности граждан проводит обследование материально-бытовых условий лиц, пострадавших от репрессий и принимает меры по оказанию им необходимой помощи;</w:t>
      </w:r>
    </w:p>
    <w:p w:rsidR="00761115" w:rsidRPr="00761115" w:rsidRDefault="00761115" w:rsidP="00761115">
      <w:pPr>
        <w:pStyle w:val="s1"/>
        <w:shd w:val="clear" w:color="auto" w:fill="FFFFFF"/>
        <w:spacing w:before="0" w:beforeAutospacing="0" w:after="0" w:afterAutospacing="0"/>
        <w:ind w:firstLine="567"/>
        <w:jc w:val="both"/>
        <w:rPr>
          <w:color w:val="22272F"/>
        </w:rPr>
      </w:pPr>
      <w:r w:rsidRPr="00761115">
        <w:rPr>
          <w:color w:val="22272F"/>
        </w:rPr>
        <w:t>организует ведение книг памяти, публикацию списков и сообщений о реабилитации конкретных лиц в органах печати.</w:t>
      </w:r>
    </w:p>
    <w:p w:rsidR="00761115" w:rsidRPr="00761115" w:rsidRDefault="00504A37" w:rsidP="00761115">
      <w:pPr>
        <w:shd w:val="clear" w:color="auto" w:fill="FFFFFF"/>
        <w:jc w:val="both"/>
        <w:rPr>
          <w:color w:val="22272F"/>
        </w:rPr>
      </w:pPr>
      <w:hyperlink r:id="rId14" w:anchor="/document-relations/9090700/0/0/1003" w:history="1"/>
    </w:p>
    <w:p w:rsidR="00761115" w:rsidRPr="00761115" w:rsidRDefault="00761115" w:rsidP="00761115">
      <w:pPr>
        <w:pStyle w:val="s3"/>
        <w:shd w:val="clear" w:color="auto" w:fill="FFFFFF"/>
        <w:spacing w:before="0" w:beforeAutospacing="0" w:after="0" w:afterAutospacing="0"/>
        <w:jc w:val="center"/>
        <w:rPr>
          <w:color w:val="22272F"/>
        </w:rPr>
      </w:pPr>
      <w:r w:rsidRPr="00761115">
        <w:rPr>
          <w:color w:val="22272F"/>
        </w:rPr>
        <w:t>4. Регламент работы комиссии</w:t>
      </w:r>
    </w:p>
    <w:p w:rsidR="00761115" w:rsidRPr="00761115" w:rsidRDefault="00761115" w:rsidP="00761115">
      <w:pPr>
        <w:pStyle w:val="afff7"/>
        <w:rPr>
          <w:sz w:val="24"/>
        </w:rPr>
      </w:pPr>
      <w:r w:rsidRPr="00761115">
        <w:rPr>
          <w:rFonts w:ascii="Times New Roman" w:hAnsi="Times New Roman" w:cs="Times New Roman"/>
          <w:sz w:val="24"/>
        </w:rPr>
        <w:lastRenderedPageBreak/>
        <w:t>6. Заседания Комиссии проводятся по мере необходимости. Заседание является правомочным, если на нем присутствует более половины членов Комиссии.</w:t>
      </w:r>
    </w:p>
    <w:p w:rsidR="00761115" w:rsidRPr="00761115" w:rsidRDefault="00761115" w:rsidP="00761115">
      <w:pPr>
        <w:pStyle w:val="afff7"/>
        <w:rPr>
          <w:sz w:val="24"/>
        </w:rPr>
      </w:pPr>
      <w:r w:rsidRPr="00761115">
        <w:rPr>
          <w:rFonts w:ascii="Times New Roman" w:hAnsi="Times New Roman" w:cs="Times New Roman"/>
          <w:sz w:val="24"/>
        </w:rPr>
        <w:t>Ведется протокол заседания, решения принимаются простым большинством голосов присутствующих членов Комиссии. Решение оформляется в виде заключения, которое подписывается председателем и секретарем Комиссии.</w:t>
      </w:r>
    </w:p>
    <w:p w:rsidR="00761115" w:rsidRPr="00761115" w:rsidRDefault="00761115" w:rsidP="00761115">
      <w:pPr>
        <w:pStyle w:val="afff7"/>
        <w:rPr>
          <w:sz w:val="24"/>
        </w:rPr>
      </w:pPr>
      <w:r w:rsidRPr="00761115">
        <w:rPr>
          <w:rFonts w:ascii="Times New Roman" w:hAnsi="Times New Roman" w:cs="Times New Roman"/>
          <w:sz w:val="24"/>
        </w:rPr>
        <w:t>7. В заседании Комиссии вправе принимать участие заявитель или его представители, работники государственных и общественных организаций, имеющих отношение к обсуждаемому вопросу, а также представители средств массовой информации.</w:t>
      </w:r>
    </w:p>
    <w:p w:rsidR="00761115" w:rsidRPr="00761115" w:rsidRDefault="00761115" w:rsidP="00761115">
      <w:pPr>
        <w:pStyle w:val="afff7"/>
        <w:rPr>
          <w:sz w:val="24"/>
        </w:rPr>
      </w:pPr>
      <w:r w:rsidRPr="00761115">
        <w:rPr>
          <w:rFonts w:ascii="Times New Roman" w:hAnsi="Times New Roman" w:cs="Times New Roman"/>
          <w:sz w:val="24"/>
        </w:rPr>
        <w:t>8. Решения Комиссии могут быть обжалованы в предусмотренном законодательством порядке.</w:t>
      </w:r>
    </w:p>
    <w:p w:rsidR="00761115" w:rsidRPr="00761115" w:rsidRDefault="00761115" w:rsidP="00761115">
      <w:r w:rsidRPr="00761115">
        <w:t> </w:t>
      </w:r>
    </w:p>
    <w:p w:rsidR="00761115" w:rsidRPr="00761115" w:rsidRDefault="00761115" w:rsidP="00761115">
      <w:pPr>
        <w:pStyle w:val="s1"/>
        <w:shd w:val="clear" w:color="auto" w:fill="FFFFFF"/>
        <w:spacing w:before="0" w:beforeAutospacing="0" w:after="0" w:afterAutospacing="0"/>
        <w:jc w:val="both"/>
        <w:rPr>
          <w:color w:val="22272F"/>
        </w:rPr>
      </w:pPr>
    </w:p>
    <w:p w:rsidR="00761115" w:rsidRPr="00761115" w:rsidRDefault="00761115" w:rsidP="00761115">
      <w:pPr>
        <w:pStyle w:val="s1"/>
        <w:shd w:val="clear" w:color="auto" w:fill="FFFFFF"/>
        <w:spacing w:before="0" w:beforeAutospacing="0" w:after="0" w:afterAutospacing="0"/>
        <w:jc w:val="both"/>
        <w:rPr>
          <w:color w:val="22272F"/>
        </w:rPr>
      </w:pPr>
      <w:r w:rsidRPr="00761115">
        <w:rPr>
          <w:color w:val="22272F"/>
        </w:rPr>
        <w:tab/>
      </w: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Default="00761115" w:rsidP="00761115">
      <w:pPr>
        <w:jc w:val="right"/>
      </w:pPr>
    </w:p>
    <w:p w:rsidR="00761115" w:rsidRPr="00761115" w:rsidRDefault="00761115" w:rsidP="00761115">
      <w:pPr>
        <w:jc w:val="right"/>
      </w:pPr>
      <w:r w:rsidRPr="00761115">
        <w:lastRenderedPageBreak/>
        <w:t>Приложение №2</w:t>
      </w:r>
    </w:p>
    <w:p w:rsidR="00761115" w:rsidRPr="00761115" w:rsidRDefault="00761115" w:rsidP="00761115">
      <w:pPr>
        <w:ind w:left="4560"/>
        <w:jc w:val="right"/>
      </w:pPr>
      <w:r w:rsidRPr="00761115">
        <w:t xml:space="preserve">к решению Совета депутатов </w:t>
      </w:r>
    </w:p>
    <w:p w:rsidR="00761115" w:rsidRPr="00761115" w:rsidRDefault="00761115" w:rsidP="00761115">
      <w:pPr>
        <w:ind w:left="4560"/>
        <w:jc w:val="right"/>
      </w:pPr>
      <w:r w:rsidRPr="00761115">
        <w:t xml:space="preserve">Инсарского муниципального района </w:t>
      </w:r>
    </w:p>
    <w:p w:rsidR="00761115" w:rsidRPr="00761115" w:rsidRDefault="00761115" w:rsidP="00761115">
      <w:pPr>
        <w:ind w:left="4560"/>
        <w:jc w:val="right"/>
      </w:pPr>
      <w:r w:rsidRPr="00761115">
        <w:t>от 12.04.2022 г. №22</w:t>
      </w:r>
    </w:p>
    <w:p w:rsidR="00761115" w:rsidRPr="00761115" w:rsidRDefault="00761115" w:rsidP="00761115">
      <w:pPr>
        <w:pStyle w:val="s1"/>
        <w:shd w:val="clear" w:color="auto" w:fill="FFFFFF"/>
        <w:spacing w:before="0" w:beforeAutospacing="0" w:after="0" w:afterAutospacing="0"/>
        <w:jc w:val="right"/>
        <w:rPr>
          <w:color w:val="22272F"/>
        </w:rPr>
      </w:pPr>
    </w:p>
    <w:p w:rsidR="00761115" w:rsidRPr="00761115" w:rsidRDefault="00761115" w:rsidP="00761115">
      <w:pPr>
        <w:pStyle w:val="s1"/>
        <w:shd w:val="clear" w:color="auto" w:fill="FFFFFF"/>
        <w:spacing w:before="0" w:beforeAutospacing="0" w:after="0" w:afterAutospacing="0"/>
        <w:jc w:val="right"/>
        <w:rPr>
          <w:b/>
          <w:color w:val="22272F"/>
        </w:rPr>
      </w:pPr>
    </w:p>
    <w:p w:rsidR="00761115" w:rsidRPr="00761115" w:rsidRDefault="00761115" w:rsidP="00761115">
      <w:pPr>
        <w:pStyle w:val="s1"/>
        <w:shd w:val="clear" w:color="auto" w:fill="FFFFFF"/>
        <w:spacing w:before="0" w:beforeAutospacing="0" w:after="0" w:afterAutospacing="0"/>
        <w:jc w:val="center"/>
        <w:rPr>
          <w:b/>
          <w:color w:val="22272F"/>
        </w:rPr>
      </w:pPr>
      <w:r w:rsidRPr="00761115">
        <w:rPr>
          <w:b/>
          <w:color w:val="22272F"/>
        </w:rPr>
        <w:t>Состав</w:t>
      </w:r>
    </w:p>
    <w:p w:rsidR="00761115" w:rsidRPr="00761115" w:rsidRDefault="00761115" w:rsidP="00761115">
      <w:pPr>
        <w:pStyle w:val="s1"/>
        <w:shd w:val="clear" w:color="auto" w:fill="FFFFFF"/>
        <w:spacing w:before="0" w:beforeAutospacing="0" w:after="0" w:afterAutospacing="0"/>
        <w:jc w:val="center"/>
        <w:rPr>
          <w:b/>
          <w:color w:val="22272F"/>
        </w:rPr>
      </w:pPr>
      <w:r w:rsidRPr="00761115">
        <w:rPr>
          <w:b/>
          <w:color w:val="22272F"/>
        </w:rPr>
        <w:t>комиссии  по восстановлению прав реабилитированных жертв политических репрессий в Инсарском муниципальном районе</w:t>
      </w:r>
    </w:p>
    <w:p w:rsidR="00761115" w:rsidRPr="00761115" w:rsidRDefault="00761115" w:rsidP="00761115">
      <w:pPr>
        <w:pStyle w:val="s1"/>
        <w:shd w:val="clear" w:color="auto" w:fill="FFFFFF"/>
        <w:spacing w:before="0" w:beforeAutospacing="0" w:after="0" w:afterAutospacing="0"/>
        <w:jc w:val="both"/>
        <w:rPr>
          <w:b/>
          <w:color w:val="22272F"/>
        </w:rPr>
      </w:pPr>
    </w:p>
    <w:p w:rsidR="00761115" w:rsidRPr="00761115" w:rsidRDefault="00761115" w:rsidP="00761115">
      <w:pPr>
        <w:pStyle w:val="s1"/>
        <w:shd w:val="clear" w:color="auto" w:fill="FFFFFF"/>
        <w:spacing w:before="0" w:beforeAutospacing="0" w:after="0" w:afterAutospacing="0"/>
        <w:ind w:firstLine="567"/>
        <w:jc w:val="both"/>
        <w:rPr>
          <w:rStyle w:val="21"/>
          <w:color w:val="000000"/>
          <w:sz w:val="24"/>
          <w:szCs w:val="24"/>
        </w:rPr>
      </w:pPr>
      <w:r w:rsidRPr="00761115">
        <w:rPr>
          <w:rStyle w:val="21"/>
          <w:color w:val="000000"/>
          <w:sz w:val="24"/>
          <w:szCs w:val="24"/>
        </w:rPr>
        <w:t xml:space="preserve">Долотказин Р.В. </w:t>
      </w:r>
      <w:r w:rsidRPr="00761115">
        <w:rPr>
          <w:color w:val="000000"/>
        </w:rPr>
        <w:t xml:space="preserve">– и.о. заместителя  главы, </w:t>
      </w:r>
      <w:r w:rsidRPr="00761115">
        <w:rPr>
          <w:rStyle w:val="21"/>
          <w:color w:val="000000"/>
          <w:sz w:val="24"/>
          <w:szCs w:val="24"/>
        </w:rPr>
        <w:t>начальника управления по социальной работе администрации Инсарского муниципального района, председатель Комиссии;</w:t>
      </w:r>
    </w:p>
    <w:p w:rsidR="00761115" w:rsidRPr="00761115" w:rsidRDefault="00761115" w:rsidP="00761115">
      <w:pPr>
        <w:pStyle w:val="afa"/>
        <w:ind w:firstLine="567"/>
        <w:rPr>
          <w:rFonts w:ascii="Times New Roman" w:hAnsi="Times New Roman" w:cs="Times New Roman"/>
          <w:noProof/>
        </w:rPr>
      </w:pPr>
      <w:r w:rsidRPr="00761115">
        <w:rPr>
          <w:rFonts w:ascii="Times New Roman" w:hAnsi="Times New Roman" w:cs="Times New Roman"/>
        </w:rPr>
        <w:t>Акишин С.В.- заместитель глав</w:t>
      </w:r>
      <w:proofErr w:type="gramStart"/>
      <w:r w:rsidRPr="00761115">
        <w:rPr>
          <w:rFonts w:ascii="Times New Roman" w:hAnsi="Times New Roman" w:cs="Times New Roman"/>
        </w:rPr>
        <w:t>ы-</w:t>
      </w:r>
      <w:proofErr w:type="gramEnd"/>
      <w:r w:rsidRPr="00761115">
        <w:rPr>
          <w:rFonts w:ascii="Times New Roman" w:hAnsi="Times New Roman" w:cs="Times New Roman"/>
        </w:rPr>
        <w:t xml:space="preserve"> Руководитель аппарата администрации Инсарского  муниципального района, заместитель </w:t>
      </w:r>
      <w:r w:rsidRPr="00761115">
        <w:rPr>
          <w:rFonts w:ascii="Times New Roman" w:hAnsi="Times New Roman" w:cs="Times New Roman"/>
          <w:noProof/>
        </w:rPr>
        <w:t>председателя Комиссии;</w:t>
      </w:r>
    </w:p>
    <w:p w:rsidR="00761115" w:rsidRPr="00761115" w:rsidRDefault="00761115" w:rsidP="00761115">
      <w:pPr>
        <w:ind w:firstLine="567"/>
        <w:jc w:val="both"/>
      </w:pPr>
      <w:r w:rsidRPr="00761115">
        <w:rPr>
          <w:shd w:val="clear" w:color="auto" w:fill="FFFFFF"/>
        </w:rPr>
        <w:t>Бакулина Л.И. - заведующая отделом архива администрации Инсарского муниципального района, секретарь комиссии;</w:t>
      </w:r>
    </w:p>
    <w:p w:rsidR="00761115" w:rsidRPr="00761115" w:rsidRDefault="00761115" w:rsidP="00761115">
      <w:pPr>
        <w:ind w:firstLine="567"/>
      </w:pPr>
      <w:r w:rsidRPr="00761115">
        <w:rPr>
          <w:shd w:val="clear" w:color="auto" w:fill="FFFFFF"/>
        </w:rPr>
        <w:tab/>
      </w:r>
      <w:r w:rsidRPr="00761115">
        <w:rPr>
          <w:shd w:val="clear" w:color="auto" w:fill="FFFFFF"/>
        </w:rPr>
        <w:tab/>
      </w:r>
      <w:r w:rsidRPr="00761115">
        <w:rPr>
          <w:shd w:val="clear" w:color="auto" w:fill="FFFFFF"/>
        </w:rPr>
        <w:tab/>
      </w:r>
      <w:r w:rsidRPr="00761115">
        <w:rPr>
          <w:shd w:val="clear" w:color="auto" w:fill="FFFFFF"/>
        </w:rPr>
        <w:tab/>
      </w:r>
      <w:r w:rsidRPr="00761115">
        <w:rPr>
          <w:shd w:val="clear" w:color="auto" w:fill="FFFFFF"/>
        </w:rPr>
        <w:tab/>
      </w:r>
      <w:r w:rsidRPr="00761115">
        <w:rPr>
          <w:shd w:val="clear" w:color="auto" w:fill="FFFFFF"/>
        </w:rPr>
        <w:tab/>
        <w:t>Члены Комиссии:</w:t>
      </w:r>
    </w:p>
    <w:p w:rsidR="00761115" w:rsidRPr="00761115" w:rsidRDefault="00761115" w:rsidP="00761115">
      <w:pPr>
        <w:ind w:firstLine="567"/>
        <w:jc w:val="both"/>
      </w:pPr>
      <w:r w:rsidRPr="00761115">
        <w:t>Анисимова С.В.- директор ГКУ «Социальная защита населения по Инсарскому району» (по согласованию);</w:t>
      </w:r>
    </w:p>
    <w:p w:rsidR="00761115" w:rsidRPr="00761115" w:rsidRDefault="00761115" w:rsidP="00761115">
      <w:pPr>
        <w:ind w:right="-3" w:firstLine="567"/>
        <w:jc w:val="both"/>
      </w:pPr>
      <w:r w:rsidRPr="00761115">
        <w:t>Аршинцева  А.А.- начальник отдела ЗАГС администрации Инсарского муниципального района;</w:t>
      </w:r>
    </w:p>
    <w:p w:rsidR="00761115" w:rsidRPr="00761115" w:rsidRDefault="00761115" w:rsidP="00761115">
      <w:pPr>
        <w:ind w:right="-3" w:firstLine="567"/>
        <w:jc w:val="both"/>
      </w:pPr>
      <w:r w:rsidRPr="00761115">
        <w:t>Зорина И.М.- главный редактор АНО «Редакция районной газеты «Инсарский вестник» (по согласованию);</w:t>
      </w:r>
    </w:p>
    <w:p w:rsidR="00761115" w:rsidRPr="00761115" w:rsidRDefault="00761115" w:rsidP="00761115">
      <w:pPr>
        <w:ind w:right="-3" w:firstLine="567"/>
        <w:jc w:val="both"/>
      </w:pPr>
      <w:r>
        <w:t xml:space="preserve">Ларина Т.Н.- </w:t>
      </w:r>
      <w:r w:rsidRPr="00761115">
        <w:t>начальник организационн</w:t>
      </w:r>
      <w:proofErr w:type="gramStart"/>
      <w:r w:rsidRPr="00761115">
        <w:t>о-</w:t>
      </w:r>
      <w:proofErr w:type="gramEnd"/>
      <w:r w:rsidRPr="00761115">
        <w:t xml:space="preserve"> правового управления  администрации  Инсарского муниципального района;</w:t>
      </w:r>
    </w:p>
    <w:p w:rsidR="00761115" w:rsidRPr="00761115" w:rsidRDefault="00761115" w:rsidP="00761115">
      <w:pPr>
        <w:ind w:right="-3" w:firstLine="567"/>
        <w:jc w:val="both"/>
      </w:pPr>
      <w:r w:rsidRPr="00761115">
        <w:t>Радаев А.В.- председатель Совета депутатов Инсарского муниципального района;</w:t>
      </w:r>
    </w:p>
    <w:p w:rsidR="00761115" w:rsidRPr="00761115" w:rsidRDefault="00761115" w:rsidP="00761115">
      <w:pPr>
        <w:ind w:right="-3" w:firstLine="567"/>
        <w:jc w:val="both"/>
        <w:rPr>
          <w:color w:val="000000"/>
        </w:rPr>
      </w:pPr>
      <w:r w:rsidRPr="00761115">
        <w:rPr>
          <w:color w:val="000000"/>
        </w:rPr>
        <w:t>Синичкин А.П.- заместитель главы, на</w:t>
      </w:r>
      <w:r>
        <w:rPr>
          <w:color w:val="000000"/>
        </w:rPr>
        <w:t xml:space="preserve">чальник Финансового управления </w:t>
      </w:r>
      <w:r w:rsidRPr="00761115">
        <w:rPr>
          <w:color w:val="000000"/>
        </w:rPr>
        <w:t>администрации Инсарского муниципального района.</w:t>
      </w:r>
    </w:p>
    <w:p w:rsidR="00357243" w:rsidRDefault="00357243" w:rsidP="00357243">
      <w:pPr>
        <w:jc w:val="both"/>
        <w:rPr>
          <w:b/>
        </w:rPr>
      </w:pPr>
    </w:p>
    <w:p w:rsidR="00761115" w:rsidRDefault="00761115" w:rsidP="00357243">
      <w:pPr>
        <w:jc w:val="both"/>
        <w:rPr>
          <w:b/>
        </w:rPr>
      </w:pPr>
    </w:p>
    <w:p w:rsidR="00761115" w:rsidRDefault="00761115" w:rsidP="00357243">
      <w:pPr>
        <w:jc w:val="both"/>
        <w:rPr>
          <w:b/>
        </w:rPr>
      </w:pPr>
    </w:p>
    <w:p w:rsidR="00761115" w:rsidRDefault="00761115" w:rsidP="00357243">
      <w:pPr>
        <w:jc w:val="both"/>
        <w:rPr>
          <w:b/>
        </w:rPr>
      </w:pPr>
    </w:p>
    <w:p w:rsidR="00761115" w:rsidRDefault="00761115" w:rsidP="00357243">
      <w:pPr>
        <w:jc w:val="both"/>
        <w:rPr>
          <w:b/>
        </w:rPr>
      </w:pPr>
    </w:p>
    <w:p w:rsidR="00761115" w:rsidRDefault="00761115" w:rsidP="00357243">
      <w:pPr>
        <w:jc w:val="both"/>
        <w:rPr>
          <w:b/>
        </w:rPr>
      </w:pPr>
    </w:p>
    <w:p w:rsidR="00761115" w:rsidRDefault="00761115" w:rsidP="00357243">
      <w:pPr>
        <w:jc w:val="both"/>
        <w:rPr>
          <w:b/>
        </w:rPr>
      </w:pPr>
    </w:p>
    <w:p w:rsidR="00761115" w:rsidRDefault="00761115" w:rsidP="00357243">
      <w:pPr>
        <w:jc w:val="both"/>
        <w:rPr>
          <w:b/>
        </w:rPr>
      </w:pPr>
    </w:p>
    <w:p w:rsidR="00761115" w:rsidRDefault="00761115" w:rsidP="00357243">
      <w:pPr>
        <w:jc w:val="both"/>
        <w:rPr>
          <w:b/>
        </w:rPr>
      </w:pPr>
    </w:p>
    <w:p w:rsidR="00761115" w:rsidRDefault="00761115" w:rsidP="00357243">
      <w:pPr>
        <w:jc w:val="both"/>
        <w:rPr>
          <w:b/>
        </w:rPr>
      </w:pPr>
    </w:p>
    <w:p w:rsidR="00761115" w:rsidRDefault="00761115" w:rsidP="00357243">
      <w:pPr>
        <w:jc w:val="both"/>
        <w:rPr>
          <w:b/>
        </w:rPr>
      </w:pPr>
    </w:p>
    <w:p w:rsidR="00761115" w:rsidRDefault="00761115" w:rsidP="00357243">
      <w:pPr>
        <w:jc w:val="both"/>
        <w:rPr>
          <w:b/>
        </w:rPr>
      </w:pPr>
    </w:p>
    <w:p w:rsidR="00761115" w:rsidRDefault="00761115" w:rsidP="00357243">
      <w:pPr>
        <w:jc w:val="both"/>
        <w:rPr>
          <w:b/>
        </w:rPr>
      </w:pPr>
    </w:p>
    <w:p w:rsidR="00761115" w:rsidRDefault="00761115" w:rsidP="00357243">
      <w:pPr>
        <w:jc w:val="both"/>
        <w:rPr>
          <w:b/>
        </w:rPr>
      </w:pPr>
    </w:p>
    <w:p w:rsidR="00761115" w:rsidRDefault="00761115" w:rsidP="00357243">
      <w:pPr>
        <w:jc w:val="both"/>
        <w:rPr>
          <w:b/>
        </w:rPr>
      </w:pPr>
    </w:p>
    <w:p w:rsidR="00761115" w:rsidRDefault="00761115" w:rsidP="00357243">
      <w:pPr>
        <w:jc w:val="both"/>
        <w:rPr>
          <w:b/>
        </w:rPr>
      </w:pPr>
    </w:p>
    <w:p w:rsidR="00761115" w:rsidRDefault="00761115" w:rsidP="00357243">
      <w:pPr>
        <w:jc w:val="both"/>
        <w:rPr>
          <w:b/>
        </w:rPr>
      </w:pPr>
    </w:p>
    <w:p w:rsidR="00761115" w:rsidRDefault="00761115" w:rsidP="00357243">
      <w:pPr>
        <w:jc w:val="both"/>
        <w:rPr>
          <w:b/>
        </w:rPr>
      </w:pPr>
    </w:p>
    <w:p w:rsidR="00761115" w:rsidRDefault="00761115" w:rsidP="00357243">
      <w:pPr>
        <w:jc w:val="both"/>
        <w:rPr>
          <w:b/>
        </w:rPr>
      </w:pPr>
    </w:p>
    <w:p w:rsidR="00761115" w:rsidRDefault="00761115" w:rsidP="00357243">
      <w:pPr>
        <w:jc w:val="both"/>
        <w:rPr>
          <w:b/>
        </w:rPr>
      </w:pPr>
    </w:p>
    <w:p w:rsidR="00761115" w:rsidRDefault="00761115" w:rsidP="00357243">
      <w:pPr>
        <w:jc w:val="both"/>
        <w:rPr>
          <w:b/>
        </w:rPr>
      </w:pPr>
    </w:p>
    <w:p w:rsidR="00761115" w:rsidRDefault="00761115" w:rsidP="00357243">
      <w:pPr>
        <w:jc w:val="both"/>
        <w:rPr>
          <w:b/>
        </w:rPr>
      </w:pPr>
    </w:p>
    <w:p w:rsidR="00761115" w:rsidRDefault="00761115" w:rsidP="00357243">
      <w:pPr>
        <w:jc w:val="both"/>
        <w:rPr>
          <w:b/>
        </w:rPr>
      </w:pPr>
    </w:p>
    <w:p w:rsidR="00761115" w:rsidRDefault="00761115" w:rsidP="00357243">
      <w:pPr>
        <w:jc w:val="both"/>
        <w:rPr>
          <w:b/>
        </w:rPr>
      </w:pPr>
    </w:p>
    <w:p w:rsidR="00761115" w:rsidRPr="00761115" w:rsidRDefault="00761115" w:rsidP="00761115">
      <w:pPr>
        <w:jc w:val="center"/>
        <w:rPr>
          <w:b/>
        </w:rPr>
      </w:pPr>
      <w:r w:rsidRPr="00761115">
        <w:rPr>
          <w:b/>
        </w:rPr>
        <w:lastRenderedPageBreak/>
        <w:t>РЕСПУБЛИКА МОРДОВИЯ</w:t>
      </w:r>
    </w:p>
    <w:p w:rsidR="00761115" w:rsidRPr="00761115" w:rsidRDefault="00761115" w:rsidP="00761115">
      <w:pPr>
        <w:jc w:val="center"/>
        <w:rPr>
          <w:b/>
        </w:rPr>
      </w:pPr>
      <w:r w:rsidRPr="00761115">
        <w:rPr>
          <w:b/>
        </w:rPr>
        <w:tab/>
        <w:t>ДЕВЯТАЯ СЕССИЯ СОВЕТА ДЕПУТАТОВ ИНСАРСКОГО МУНИЦИПАЛЬНОГО РАЙОНА</w:t>
      </w:r>
    </w:p>
    <w:p w:rsidR="00761115" w:rsidRPr="00761115" w:rsidRDefault="00761115" w:rsidP="00761115">
      <w:pPr>
        <w:jc w:val="center"/>
        <w:rPr>
          <w:b/>
        </w:rPr>
      </w:pPr>
      <w:r w:rsidRPr="00761115">
        <w:rPr>
          <w:b/>
        </w:rPr>
        <w:t>СЕДЬМОГО СОЗЫВА</w:t>
      </w:r>
    </w:p>
    <w:p w:rsidR="00761115" w:rsidRPr="00761115" w:rsidRDefault="00761115" w:rsidP="00761115">
      <w:pPr>
        <w:jc w:val="center"/>
        <w:rPr>
          <w:b/>
        </w:rPr>
      </w:pPr>
    </w:p>
    <w:p w:rsidR="00761115" w:rsidRPr="00761115" w:rsidRDefault="00761115" w:rsidP="00761115">
      <w:pPr>
        <w:jc w:val="center"/>
        <w:rPr>
          <w:b/>
        </w:rPr>
      </w:pPr>
    </w:p>
    <w:p w:rsidR="00761115" w:rsidRPr="00761115" w:rsidRDefault="00761115" w:rsidP="00761115">
      <w:pPr>
        <w:jc w:val="center"/>
        <w:rPr>
          <w:b/>
        </w:rPr>
      </w:pPr>
      <w:r w:rsidRPr="00761115">
        <w:rPr>
          <w:b/>
        </w:rPr>
        <w:t>РЕШЕНИЕ</w:t>
      </w:r>
    </w:p>
    <w:p w:rsidR="00761115" w:rsidRPr="00761115" w:rsidRDefault="00761115" w:rsidP="00761115">
      <w:pPr>
        <w:jc w:val="center"/>
        <w:rPr>
          <w:b/>
        </w:rPr>
      </w:pPr>
    </w:p>
    <w:p w:rsidR="00761115" w:rsidRPr="00761115" w:rsidRDefault="00761115" w:rsidP="00761115"/>
    <w:p w:rsidR="00761115" w:rsidRPr="00761115" w:rsidRDefault="00761115" w:rsidP="00761115">
      <w:r>
        <w:t xml:space="preserve">от </w:t>
      </w:r>
      <w:r w:rsidRPr="00761115">
        <w:t>12.04.2022 года                                                                            № 23</w:t>
      </w:r>
    </w:p>
    <w:p w:rsidR="00761115" w:rsidRPr="00761115" w:rsidRDefault="00761115" w:rsidP="00761115">
      <w:pPr>
        <w:jc w:val="both"/>
        <w:rPr>
          <w:rStyle w:val="FontStyle14"/>
          <w:sz w:val="24"/>
        </w:rPr>
      </w:pPr>
    </w:p>
    <w:p w:rsidR="00761115" w:rsidRPr="00761115" w:rsidRDefault="00761115" w:rsidP="00761115">
      <w:pPr>
        <w:ind w:hanging="540"/>
      </w:pPr>
      <w:r w:rsidRPr="00761115">
        <w:t xml:space="preserve">       О признании </w:t>
      </w:r>
      <w:proofErr w:type="gramStart"/>
      <w:r w:rsidRPr="00761115">
        <w:t>утратившим</w:t>
      </w:r>
      <w:proofErr w:type="gramEnd"/>
      <w:r w:rsidRPr="00761115">
        <w:t xml:space="preserve"> силу </w:t>
      </w:r>
    </w:p>
    <w:p w:rsidR="00761115" w:rsidRPr="00761115" w:rsidRDefault="00761115" w:rsidP="00761115">
      <w:r w:rsidRPr="00761115">
        <w:t xml:space="preserve">решения  Совета депутатов </w:t>
      </w:r>
    </w:p>
    <w:p w:rsidR="00761115" w:rsidRPr="00761115" w:rsidRDefault="00761115" w:rsidP="00761115">
      <w:r w:rsidRPr="00761115">
        <w:t>Инсарского муниципального района</w:t>
      </w:r>
    </w:p>
    <w:p w:rsidR="00761115" w:rsidRPr="00761115" w:rsidRDefault="00761115" w:rsidP="00761115">
      <w:r w:rsidRPr="00761115">
        <w:t>от 14.09.2017г. №54</w:t>
      </w:r>
    </w:p>
    <w:p w:rsidR="00761115" w:rsidRPr="00761115" w:rsidRDefault="00761115" w:rsidP="00761115"/>
    <w:p w:rsidR="00761115" w:rsidRPr="00761115" w:rsidRDefault="00761115" w:rsidP="00761115">
      <w:pPr>
        <w:jc w:val="both"/>
      </w:pPr>
    </w:p>
    <w:p w:rsidR="00761115" w:rsidRPr="00761115" w:rsidRDefault="00761115" w:rsidP="00761115">
      <w:pPr>
        <w:ind w:firstLine="567"/>
        <w:jc w:val="both"/>
      </w:pPr>
      <w:r w:rsidRPr="00761115">
        <w:t xml:space="preserve">Руководствуясь  </w:t>
      </w:r>
      <w:hyperlink r:id="rId15" w:history="1">
        <w:r w:rsidRPr="00761115">
          <w:rPr>
            <w:rStyle w:val="a5"/>
            <w:color w:val="auto"/>
          </w:rPr>
          <w:t>пунктом 3 части 1 статьи 14</w:t>
        </w:r>
      </w:hyperlink>
      <w:r w:rsidRPr="00761115">
        <w:t xml:space="preserve"> Федерального закона от 02 марта 2007 г. №25-ФЗ «О муниципальной службе в Российской Федерации», Уставом Инсарского муниципального района, Совет депутатов Инсарского муниципального района</w:t>
      </w:r>
    </w:p>
    <w:p w:rsidR="00761115" w:rsidRPr="00761115" w:rsidRDefault="00761115" w:rsidP="00761115">
      <w:pPr>
        <w:tabs>
          <w:tab w:val="left" w:pos="3930"/>
          <w:tab w:val="center" w:pos="5456"/>
        </w:tabs>
        <w:ind w:firstLine="567"/>
      </w:pPr>
      <w:r w:rsidRPr="00761115">
        <w:tab/>
        <w:t xml:space="preserve">         РЕШИЛ:</w:t>
      </w:r>
    </w:p>
    <w:p w:rsidR="00761115" w:rsidRPr="00761115" w:rsidRDefault="00761115" w:rsidP="00761115">
      <w:pPr>
        <w:ind w:firstLine="567"/>
        <w:jc w:val="both"/>
      </w:pPr>
      <w:r w:rsidRPr="00761115">
        <w:t>1. Признать утратившим силу решение Совета депутатов Инсарского муниципального района от 14.09.2017г. №54 «О</w:t>
      </w:r>
      <w:r>
        <w:t xml:space="preserve">б утверждении  Положения о </w:t>
      </w:r>
      <w:r w:rsidRPr="00761115">
        <w:t xml:space="preserve">порядке </w:t>
      </w:r>
      <w:r w:rsidRPr="00761115">
        <w:rPr>
          <w:rStyle w:val="71"/>
          <w:b w:val="0"/>
          <w:color w:val="000000"/>
          <w:sz w:val="24"/>
          <w:szCs w:val="24"/>
        </w:rPr>
        <w:t>получения муниципальными служащими</w:t>
      </w:r>
      <w:r w:rsidRPr="00761115">
        <w:rPr>
          <w:rStyle w:val="71"/>
          <w:b w:val="0"/>
          <w:color w:val="000000"/>
          <w:sz w:val="24"/>
          <w:szCs w:val="24"/>
        </w:rPr>
        <w:tab/>
        <w:t xml:space="preserve"> Инсарского муниципального района разрешения представителя нанимател</w:t>
      </w:r>
      <w:r>
        <w:rPr>
          <w:rStyle w:val="71"/>
          <w:b w:val="0"/>
          <w:color w:val="000000"/>
          <w:sz w:val="24"/>
          <w:szCs w:val="24"/>
        </w:rPr>
        <w:t xml:space="preserve">я (работодателя) на участие на </w:t>
      </w:r>
      <w:r w:rsidRPr="00761115">
        <w:rPr>
          <w:rStyle w:val="71"/>
          <w:b w:val="0"/>
          <w:color w:val="000000"/>
          <w:sz w:val="24"/>
          <w:szCs w:val="24"/>
        </w:rPr>
        <w:t>без</w:t>
      </w:r>
      <w:r>
        <w:rPr>
          <w:rStyle w:val="71"/>
          <w:b w:val="0"/>
          <w:color w:val="000000"/>
          <w:sz w:val="24"/>
          <w:szCs w:val="24"/>
        </w:rPr>
        <w:t xml:space="preserve">возмездной основе в управлении </w:t>
      </w:r>
      <w:r w:rsidRPr="00761115">
        <w:rPr>
          <w:rStyle w:val="71"/>
          <w:b w:val="0"/>
          <w:color w:val="000000"/>
          <w:sz w:val="24"/>
          <w:szCs w:val="24"/>
        </w:rPr>
        <w:t>некоммерческими организациями».</w:t>
      </w:r>
    </w:p>
    <w:p w:rsidR="00761115" w:rsidRPr="00761115" w:rsidRDefault="00761115" w:rsidP="00761115">
      <w:pPr>
        <w:ind w:firstLine="567"/>
        <w:jc w:val="both"/>
      </w:pPr>
      <w:r w:rsidRPr="00761115">
        <w:t xml:space="preserve"> </w:t>
      </w:r>
    </w:p>
    <w:p w:rsidR="00761115" w:rsidRPr="00761115" w:rsidRDefault="00761115" w:rsidP="00761115">
      <w:pPr>
        <w:tabs>
          <w:tab w:val="left" w:pos="284"/>
        </w:tabs>
        <w:ind w:firstLine="567"/>
        <w:jc w:val="both"/>
        <w:rPr>
          <w:shd w:val="clear" w:color="auto" w:fill="FFFFFF"/>
        </w:rPr>
      </w:pPr>
      <w:r w:rsidRPr="00761115">
        <w:t xml:space="preserve">2. </w:t>
      </w:r>
      <w:r w:rsidRPr="00761115">
        <w:rPr>
          <w:shd w:val="clear" w:color="auto" w:fill="FFFFFF"/>
        </w:rPr>
        <w:t xml:space="preserve">Настоящее решение вступает в законную силу со дня его </w:t>
      </w:r>
      <w:r>
        <w:rPr>
          <w:shd w:val="clear" w:color="auto" w:fill="FFFFFF"/>
        </w:rPr>
        <w:t xml:space="preserve">подписания и подлежит </w:t>
      </w:r>
      <w:hyperlink r:id="rId16" w:anchor="/document/400802962/entry/0" w:history="1">
        <w:r w:rsidRPr="004B75ED">
          <w:rPr>
            <w:rStyle w:val="af4"/>
            <w:color w:val="auto"/>
            <w:u w:val="none"/>
            <w:shd w:val="clear" w:color="auto" w:fill="FFFFFF"/>
          </w:rPr>
          <w:t>официальному опубликованию</w:t>
        </w:r>
      </w:hyperlink>
      <w:r w:rsidRPr="004B75ED">
        <w:rPr>
          <w:shd w:val="clear" w:color="auto" w:fill="FFFFFF"/>
        </w:rPr>
        <w:t>.</w:t>
      </w:r>
    </w:p>
    <w:p w:rsidR="00761115" w:rsidRPr="00761115" w:rsidRDefault="00761115" w:rsidP="00761115">
      <w:pPr>
        <w:tabs>
          <w:tab w:val="left" w:pos="284"/>
        </w:tabs>
        <w:jc w:val="both"/>
      </w:pPr>
    </w:p>
    <w:tbl>
      <w:tblPr>
        <w:tblW w:w="0" w:type="auto"/>
        <w:tblInd w:w="108" w:type="dxa"/>
        <w:tblLook w:val="0000"/>
      </w:tblPr>
      <w:tblGrid>
        <w:gridCol w:w="4820"/>
        <w:gridCol w:w="5179"/>
      </w:tblGrid>
      <w:tr w:rsidR="00761115" w:rsidRPr="00761115" w:rsidTr="00D54EB8">
        <w:tc>
          <w:tcPr>
            <w:tcW w:w="4820" w:type="dxa"/>
            <w:tcBorders>
              <w:top w:val="nil"/>
              <w:left w:val="nil"/>
              <w:bottom w:val="nil"/>
              <w:right w:val="nil"/>
            </w:tcBorders>
            <w:vAlign w:val="bottom"/>
          </w:tcPr>
          <w:p w:rsidR="00761115" w:rsidRPr="00761115" w:rsidRDefault="00761115" w:rsidP="00D54EB8">
            <w:pPr>
              <w:pStyle w:val="af3"/>
              <w:jc w:val="left"/>
              <w:rPr>
                <w:rFonts w:ascii="Times New Roman" w:hAnsi="Times New Roman"/>
              </w:rPr>
            </w:pPr>
          </w:p>
          <w:p w:rsidR="00761115" w:rsidRPr="00761115" w:rsidRDefault="00761115" w:rsidP="00D54EB8"/>
          <w:p w:rsidR="00761115" w:rsidRPr="00761115" w:rsidRDefault="00761115" w:rsidP="00D54EB8">
            <w:pPr>
              <w:pStyle w:val="af3"/>
              <w:jc w:val="left"/>
              <w:rPr>
                <w:rFonts w:ascii="Times New Roman" w:hAnsi="Times New Roman"/>
              </w:rPr>
            </w:pPr>
            <w:r w:rsidRPr="00761115">
              <w:rPr>
                <w:rFonts w:ascii="Times New Roman" w:hAnsi="Times New Roman"/>
              </w:rPr>
              <w:t xml:space="preserve">Глава Инсарского </w:t>
            </w:r>
            <w:proofErr w:type="gramStart"/>
            <w:r w:rsidRPr="00761115">
              <w:rPr>
                <w:rFonts w:ascii="Times New Roman" w:hAnsi="Times New Roman"/>
              </w:rPr>
              <w:t>муниципального</w:t>
            </w:r>
            <w:proofErr w:type="gramEnd"/>
            <w:r w:rsidRPr="00761115">
              <w:rPr>
                <w:rFonts w:ascii="Times New Roman" w:hAnsi="Times New Roman"/>
              </w:rPr>
              <w:t xml:space="preserve">  </w:t>
            </w:r>
          </w:p>
          <w:p w:rsidR="00761115" w:rsidRPr="00761115" w:rsidRDefault="00761115" w:rsidP="00D54EB8">
            <w:r w:rsidRPr="00761115">
              <w:t>района</w:t>
            </w:r>
          </w:p>
          <w:p w:rsidR="00761115" w:rsidRPr="00761115" w:rsidRDefault="00761115" w:rsidP="00D54EB8">
            <w:r w:rsidRPr="00761115">
              <w:t xml:space="preserve">                </w:t>
            </w:r>
          </w:p>
          <w:p w:rsidR="00761115" w:rsidRPr="00761115" w:rsidRDefault="00761115" w:rsidP="00D54EB8">
            <w:r w:rsidRPr="00761115">
              <w:t xml:space="preserve">                                       Х.Ш. Якуббаев</w:t>
            </w:r>
          </w:p>
        </w:tc>
        <w:tc>
          <w:tcPr>
            <w:tcW w:w="5179" w:type="dxa"/>
            <w:tcBorders>
              <w:top w:val="nil"/>
              <w:left w:val="nil"/>
              <w:bottom w:val="nil"/>
              <w:right w:val="nil"/>
            </w:tcBorders>
            <w:vAlign w:val="bottom"/>
          </w:tcPr>
          <w:p w:rsidR="00761115" w:rsidRPr="00761115" w:rsidRDefault="00761115" w:rsidP="00D54EB8">
            <w:pPr>
              <w:pStyle w:val="af3"/>
              <w:jc w:val="left"/>
              <w:rPr>
                <w:rFonts w:ascii="Times New Roman" w:hAnsi="Times New Roman"/>
              </w:rPr>
            </w:pPr>
            <w:r w:rsidRPr="00761115">
              <w:rPr>
                <w:rFonts w:ascii="Times New Roman" w:hAnsi="Times New Roman"/>
              </w:rPr>
              <w:t xml:space="preserve">           </w:t>
            </w:r>
          </w:p>
          <w:p w:rsidR="00761115" w:rsidRPr="00761115" w:rsidRDefault="00761115" w:rsidP="00D54EB8">
            <w:pPr>
              <w:pStyle w:val="af3"/>
              <w:jc w:val="left"/>
              <w:rPr>
                <w:rFonts w:ascii="Times New Roman" w:hAnsi="Times New Roman"/>
              </w:rPr>
            </w:pPr>
            <w:r w:rsidRPr="00761115">
              <w:rPr>
                <w:rFonts w:ascii="Times New Roman" w:hAnsi="Times New Roman"/>
              </w:rPr>
              <w:t xml:space="preserve">            Председатель Совета депутатов</w:t>
            </w:r>
          </w:p>
          <w:p w:rsidR="00761115" w:rsidRPr="00761115" w:rsidRDefault="00761115" w:rsidP="00D54EB8">
            <w:r w:rsidRPr="00761115">
              <w:t xml:space="preserve">            Инсарского муниципального  </w:t>
            </w:r>
          </w:p>
          <w:p w:rsidR="00761115" w:rsidRPr="00761115" w:rsidRDefault="00761115" w:rsidP="00D54EB8">
            <w:r w:rsidRPr="00761115">
              <w:t xml:space="preserve">            района</w:t>
            </w:r>
          </w:p>
          <w:p w:rsidR="00761115" w:rsidRPr="00761115" w:rsidRDefault="00761115" w:rsidP="00D54EB8">
            <w:r w:rsidRPr="00761115">
              <w:t xml:space="preserve">                                    А.В. Радаев</w:t>
            </w:r>
          </w:p>
        </w:tc>
      </w:tr>
    </w:tbl>
    <w:p w:rsidR="00761115" w:rsidRPr="00761115" w:rsidRDefault="00761115" w:rsidP="00761115"/>
    <w:p w:rsidR="00761115" w:rsidRPr="00761115" w:rsidRDefault="00761115" w:rsidP="00761115">
      <w:pPr>
        <w:rPr>
          <w:color w:val="FFFFFF"/>
        </w:rPr>
      </w:pPr>
    </w:p>
    <w:p w:rsidR="00761115" w:rsidRPr="00761115" w:rsidRDefault="00761115" w:rsidP="00761115">
      <w:pPr>
        <w:rPr>
          <w:color w:val="FFFFFF"/>
        </w:rPr>
      </w:pPr>
    </w:p>
    <w:p w:rsidR="00761115" w:rsidRPr="00761115" w:rsidRDefault="00761115" w:rsidP="00761115">
      <w:pPr>
        <w:rPr>
          <w:color w:val="FFFFFF"/>
        </w:rPr>
      </w:pPr>
    </w:p>
    <w:p w:rsidR="00761115" w:rsidRPr="00761115" w:rsidRDefault="00761115" w:rsidP="00761115">
      <w:pPr>
        <w:rPr>
          <w:color w:val="FFFFFF"/>
        </w:rPr>
      </w:pPr>
      <w:r w:rsidRPr="00761115">
        <w:rPr>
          <w:color w:val="FFFFFF"/>
        </w:rPr>
        <w:t>Исполнитель</w:t>
      </w:r>
    </w:p>
    <w:p w:rsidR="00761115" w:rsidRPr="00761115" w:rsidRDefault="00761115" w:rsidP="00761115">
      <w:pPr>
        <w:rPr>
          <w:color w:val="FFFFFF"/>
        </w:rPr>
      </w:pPr>
      <w:r w:rsidRPr="00761115">
        <w:rPr>
          <w:color w:val="FFFFFF"/>
        </w:rPr>
        <w:t>Т.Н. Ларина</w:t>
      </w:r>
    </w:p>
    <w:p w:rsidR="00761115" w:rsidRPr="00761115" w:rsidRDefault="00761115" w:rsidP="00357243">
      <w:pPr>
        <w:jc w:val="both"/>
        <w:rPr>
          <w:b/>
        </w:rPr>
      </w:pPr>
    </w:p>
    <w:sectPr w:rsidR="00761115" w:rsidRPr="00761115" w:rsidSect="002069F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8C6" w:rsidRDefault="00FA28C6">
      <w:r>
        <w:separator/>
      </w:r>
    </w:p>
  </w:endnote>
  <w:endnote w:type="continuationSeparator" w:id="0">
    <w:p w:rsidR="00FA28C6" w:rsidRDefault="00FA28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8C6" w:rsidRDefault="00FA28C6">
      <w:r>
        <w:separator/>
      </w:r>
    </w:p>
  </w:footnote>
  <w:footnote w:type="continuationSeparator" w:id="0">
    <w:p w:rsidR="00FA28C6" w:rsidRDefault="00FA28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hybridMultilevel"/>
    <w:tmpl w:val="153056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0000003"/>
    <w:multiLevelType w:val="singleLevel"/>
    <w:tmpl w:val="00000003"/>
    <w:name w:val="WW8Num3"/>
    <w:lvl w:ilvl="0">
      <w:start w:val="1"/>
      <w:numFmt w:val="decimal"/>
      <w:lvlText w:val="%1."/>
      <w:lvlJc w:val="left"/>
      <w:pPr>
        <w:tabs>
          <w:tab w:val="num" w:pos="502"/>
        </w:tabs>
        <w:ind w:left="502" w:hanging="360"/>
      </w:pPr>
    </w:lvl>
  </w:abstractNum>
  <w:abstractNum w:abstractNumId="3">
    <w:nsid w:val="00000004"/>
    <w:multiLevelType w:val="singleLevel"/>
    <w:tmpl w:val="00000004"/>
    <w:name w:val="WW8Num4"/>
    <w:lvl w:ilvl="0">
      <w:start w:val="1"/>
      <w:numFmt w:val="decimal"/>
      <w:lvlText w:val="%1."/>
      <w:lvlJc w:val="left"/>
      <w:pPr>
        <w:tabs>
          <w:tab w:val="num" w:pos="502"/>
        </w:tabs>
        <w:ind w:left="502" w:hanging="360"/>
      </w:pPr>
    </w:lvl>
  </w:abstractNum>
  <w:abstractNum w:abstractNumId="4">
    <w:nsid w:val="00000005"/>
    <w:multiLevelType w:val="multilevel"/>
    <w:tmpl w:val="9EC453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6"/>
    <w:multiLevelType w:val="singleLevel"/>
    <w:tmpl w:val="00000006"/>
    <w:name w:val="WW8Num6"/>
    <w:lvl w:ilvl="0">
      <w:start w:val="1"/>
      <w:numFmt w:val="decimal"/>
      <w:lvlText w:val="%1."/>
      <w:lvlJc w:val="left"/>
      <w:pPr>
        <w:tabs>
          <w:tab w:val="num" w:pos="502"/>
        </w:tabs>
        <w:ind w:left="502" w:hanging="360"/>
      </w:pPr>
    </w:lvl>
  </w:abstractNum>
  <w:abstractNum w:abstractNumId="6">
    <w:nsid w:val="157A12DA"/>
    <w:multiLevelType w:val="hybridMultilevel"/>
    <w:tmpl w:val="732CBE6A"/>
    <w:lvl w:ilvl="0" w:tplc="2FFACF84">
      <w:start w:val="1"/>
      <w:numFmt w:val="decimal"/>
      <w:lvlText w:val="%1."/>
      <w:lvlJc w:val="left"/>
      <w:pPr>
        <w:ind w:left="1133" w:hanging="450"/>
      </w:pPr>
      <w:rPr>
        <w:rFonts w:hint="default"/>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7">
    <w:nsid w:val="1BA531D5"/>
    <w:multiLevelType w:val="hybridMultilevel"/>
    <w:tmpl w:val="BAC23EF6"/>
    <w:lvl w:ilvl="0" w:tplc="A024F034">
      <w:start w:val="1"/>
      <w:numFmt w:val="decimal"/>
      <w:lvlText w:val="%1."/>
      <w:lvlJc w:val="left"/>
      <w:pPr>
        <w:tabs>
          <w:tab w:val="num" w:pos="720"/>
        </w:tabs>
        <w:ind w:left="720" w:hanging="360"/>
      </w:pPr>
      <w:rPr>
        <w:rFonts w:ascii="Arial" w:hAnsi="Arial" w:cs="Arial"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9E6794"/>
    <w:multiLevelType w:val="multilevel"/>
    <w:tmpl w:val="F710E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7C1734"/>
    <w:multiLevelType w:val="hybridMultilevel"/>
    <w:tmpl w:val="92E4AC8E"/>
    <w:lvl w:ilvl="0" w:tplc="45EA72B2">
      <w:start w:val="1"/>
      <w:numFmt w:val="decimal"/>
      <w:lvlText w:val="%1)"/>
      <w:lvlJc w:val="right"/>
      <w:pPr>
        <w:tabs>
          <w:tab w:val="num" w:pos="1854"/>
        </w:tabs>
        <w:ind w:left="1174" w:firstLine="615"/>
      </w:pPr>
      <w:rPr>
        <w:rFonts w:hint="default"/>
        <w:b w:val="0"/>
        <w:sz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24ED4DE5"/>
    <w:multiLevelType w:val="hybridMultilevel"/>
    <w:tmpl w:val="CD92F972"/>
    <w:lvl w:ilvl="0" w:tplc="708C1FC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90975BF"/>
    <w:multiLevelType w:val="hybridMultilevel"/>
    <w:tmpl w:val="02BC27CE"/>
    <w:lvl w:ilvl="0" w:tplc="89D09990">
      <w:start w:val="1"/>
      <w:numFmt w:val="decimal"/>
      <w:lvlText w:val="%1."/>
      <w:lvlJc w:val="left"/>
      <w:pPr>
        <w:ind w:left="690" w:hanging="194"/>
      </w:pPr>
      <w:rPr>
        <w:rFonts w:ascii="Times New Roman" w:eastAsia="Times New Roman" w:hAnsi="Times New Roman" w:cs="Times New Roman" w:hint="default"/>
        <w:spacing w:val="-3"/>
        <w:w w:val="100"/>
        <w:sz w:val="24"/>
        <w:szCs w:val="24"/>
      </w:rPr>
    </w:lvl>
    <w:lvl w:ilvl="1" w:tplc="BA6C3D8A">
      <w:numFmt w:val="bullet"/>
      <w:lvlText w:val="•"/>
      <w:lvlJc w:val="left"/>
      <w:pPr>
        <w:ind w:left="1730" w:hanging="194"/>
      </w:pPr>
    </w:lvl>
    <w:lvl w:ilvl="2" w:tplc="236A0E84">
      <w:numFmt w:val="bullet"/>
      <w:lvlText w:val="•"/>
      <w:lvlJc w:val="left"/>
      <w:pPr>
        <w:ind w:left="2761" w:hanging="194"/>
      </w:pPr>
    </w:lvl>
    <w:lvl w:ilvl="3" w:tplc="25162DD0">
      <w:numFmt w:val="bullet"/>
      <w:lvlText w:val="•"/>
      <w:lvlJc w:val="left"/>
      <w:pPr>
        <w:ind w:left="3791" w:hanging="194"/>
      </w:pPr>
    </w:lvl>
    <w:lvl w:ilvl="4" w:tplc="E0CC824A">
      <w:numFmt w:val="bullet"/>
      <w:lvlText w:val="•"/>
      <w:lvlJc w:val="left"/>
      <w:pPr>
        <w:ind w:left="4822" w:hanging="194"/>
      </w:pPr>
    </w:lvl>
    <w:lvl w:ilvl="5" w:tplc="B72E0CF2">
      <w:numFmt w:val="bullet"/>
      <w:lvlText w:val="•"/>
      <w:lvlJc w:val="left"/>
      <w:pPr>
        <w:ind w:left="5852" w:hanging="194"/>
      </w:pPr>
    </w:lvl>
    <w:lvl w:ilvl="6" w:tplc="FDBA8FCE">
      <w:numFmt w:val="bullet"/>
      <w:lvlText w:val="•"/>
      <w:lvlJc w:val="left"/>
      <w:pPr>
        <w:ind w:left="6883" w:hanging="194"/>
      </w:pPr>
    </w:lvl>
    <w:lvl w:ilvl="7" w:tplc="5D62D528">
      <w:numFmt w:val="bullet"/>
      <w:lvlText w:val="•"/>
      <w:lvlJc w:val="left"/>
      <w:pPr>
        <w:ind w:left="7913" w:hanging="194"/>
      </w:pPr>
    </w:lvl>
    <w:lvl w:ilvl="8" w:tplc="E52EC682">
      <w:numFmt w:val="bullet"/>
      <w:lvlText w:val="•"/>
      <w:lvlJc w:val="left"/>
      <w:pPr>
        <w:ind w:left="8944" w:hanging="194"/>
      </w:pPr>
    </w:lvl>
  </w:abstractNum>
  <w:abstractNum w:abstractNumId="12">
    <w:nsid w:val="2BD0752A"/>
    <w:multiLevelType w:val="hybridMultilevel"/>
    <w:tmpl w:val="08BED770"/>
    <w:lvl w:ilvl="0" w:tplc="A178FA68">
      <w:start w:val="1"/>
      <w:numFmt w:val="decimal"/>
      <w:lvlText w:val="%1)"/>
      <w:lvlJc w:val="left"/>
      <w:pPr>
        <w:tabs>
          <w:tab w:val="num" w:pos="945"/>
        </w:tabs>
        <w:ind w:left="945" w:hanging="375"/>
      </w:pPr>
      <w:rPr>
        <w:rFonts w:hint="default"/>
      </w:rPr>
    </w:lvl>
    <w:lvl w:ilvl="1" w:tplc="04190019">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3">
    <w:nsid w:val="2F2A234B"/>
    <w:multiLevelType w:val="hybridMultilevel"/>
    <w:tmpl w:val="B56201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1E966A0"/>
    <w:multiLevelType w:val="hybridMultilevel"/>
    <w:tmpl w:val="B000A4C8"/>
    <w:lvl w:ilvl="0" w:tplc="8FBEE9F2">
      <w:start w:val="1"/>
      <w:numFmt w:val="decimal"/>
      <w:lvlText w:val="%1."/>
      <w:lvlJc w:val="left"/>
      <w:pPr>
        <w:ind w:left="1140" w:hanging="4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331977FE"/>
    <w:multiLevelType w:val="hybridMultilevel"/>
    <w:tmpl w:val="D95075A8"/>
    <w:lvl w:ilvl="0" w:tplc="BCE655B0">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44742E9"/>
    <w:multiLevelType w:val="hybridMultilevel"/>
    <w:tmpl w:val="28F6CEC2"/>
    <w:lvl w:ilvl="0" w:tplc="F7505332">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37172589"/>
    <w:multiLevelType w:val="hybridMultilevel"/>
    <w:tmpl w:val="2D3EF348"/>
    <w:lvl w:ilvl="0" w:tplc="9D20752C">
      <w:start w:val="1"/>
      <w:numFmt w:val="decimal"/>
      <w:lvlText w:val="%1."/>
      <w:lvlJc w:val="left"/>
      <w:pPr>
        <w:tabs>
          <w:tab w:val="num" w:pos="900"/>
        </w:tabs>
        <w:ind w:left="90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8">
    <w:nsid w:val="3A673142"/>
    <w:multiLevelType w:val="multilevel"/>
    <w:tmpl w:val="EF260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866D6"/>
    <w:multiLevelType w:val="hybridMultilevel"/>
    <w:tmpl w:val="2CA044A6"/>
    <w:lvl w:ilvl="0" w:tplc="51AC9276">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7AA78FB"/>
    <w:multiLevelType w:val="hybridMultilevel"/>
    <w:tmpl w:val="F44A6700"/>
    <w:lvl w:ilvl="0" w:tplc="3C945322">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489E07C5"/>
    <w:multiLevelType w:val="hybridMultilevel"/>
    <w:tmpl w:val="D8667CEC"/>
    <w:lvl w:ilvl="0" w:tplc="B6B49EC0">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B0F1ABF"/>
    <w:multiLevelType w:val="hybridMultilevel"/>
    <w:tmpl w:val="83F61588"/>
    <w:lvl w:ilvl="0" w:tplc="3C945322">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F7A24A6"/>
    <w:multiLevelType w:val="hybridMultilevel"/>
    <w:tmpl w:val="38CEC1E4"/>
    <w:lvl w:ilvl="0" w:tplc="3C945322">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3033FA3"/>
    <w:multiLevelType w:val="hybridMultilevel"/>
    <w:tmpl w:val="CC64B1E4"/>
    <w:lvl w:ilvl="0" w:tplc="3E886890">
      <w:start w:val="10"/>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71E2D78"/>
    <w:multiLevelType w:val="hybridMultilevel"/>
    <w:tmpl w:val="B6A8D33C"/>
    <w:lvl w:ilvl="0" w:tplc="A57E62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7A27FCC"/>
    <w:multiLevelType w:val="hybridMultilevel"/>
    <w:tmpl w:val="D95075A8"/>
    <w:lvl w:ilvl="0" w:tplc="BCE655B0">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BD22442"/>
    <w:multiLevelType w:val="hybridMultilevel"/>
    <w:tmpl w:val="83F61588"/>
    <w:lvl w:ilvl="0" w:tplc="3C945322">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6E1021DB"/>
    <w:multiLevelType w:val="hybridMultilevel"/>
    <w:tmpl w:val="4198FAA6"/>
    <w:lvl w:ilvl="0" w:tplc="6498ADDC">
      <w:start w:val="1"/>
      <w:numFmt w:val="decimal"/>
      <w:lvlText w:val="%1."/>
      <w:lvlJc w:val="left"/>
      <w:pPr>
        <w:ind w:left="1778" w:hanging="360"/>
      </w:pPr>
      <w:rPr>
        <w:rFonts w:ascii="Times New Roman" w:hAnsi="Times New Roman" w:cs="Times New Roman"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9">
    <w:nsid w:val="73C10747"/>
    <w:multiLevelType w:val="hybridMultilevel"/>
    <w:tmpl w:val="7382B480"/>
    <w:lvl w:ilvl="0" w:tplc="A004392A">
      <w:start w:val="5"/>
      <w:numFmt w:val="decimal"/>
      <w:lvlText w:val="%1."/>
      <w:lvlJc w:val="left"/>
      <w:pPr>
        <w:tabs>
          <w:tab w:val="num" w:pos="930"/>
        </w:tabs>
        <w:ind w:left="930" w:hanging="360"/>
      </w:pPr>
      <w:rPr>
        <w:rFonts w:hint="default"/>
        <w:color w:val="auto"/>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0">
    <w:nsid w:val="74093F8E"/>
    <w:multiLevelType w:val="hybridMultilevel"/>
    <w:tmpl w:val="CD8036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BC71B2"/>
    <w:multiLevelType w:val="hybridMultilevel"/>
    <w:tmpl w:val="1FA8C59A"/>
    <w:lvl w:ilvl="0" w:tplc="3C945322">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9"/>
  </w:num>
  <w:num w:numId="7">
    <w:abstractNumId w:val="12"/>
  </w:num>
  <w:num w:numId="8">
    <w:abstractNumId w:val="14"/>
  </w:num>
  <w:num w:numId="9">
    <w:abstractNumId w:val="8"/>
  </w:num>
  <w:num w:numId="10">
    <w:abstractNumId w:val="18"/>
  </w:num>
  <w:num w:numId="11">
    <w:abstractNumId w:val="2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0"/>
  </w:num>
  <w:num w:numId="16">
    <w:abstractNumId w:val="2"/>
  </w:num>
  <w:num w:numId="17">
    <w:abstractNumId w:val="3"/>
  </w:num>
  <w:num w:numId="18">
    <w:abstractNumId w:val="5"/>
  </w:num>
  <w:num w:numId="19">
    <w:abstractNumId w:val="20"/>
  </w:num>
  <w:num w:numId="20">
    <w:abstractNumId w:val="23"/>
  </w:num>
  <w:num w:numId="21">
    <w:abstractNumId w:val="22"/>
  </w:num>
  <w:num w:numId="22">
    <w:abstractNumId w:val="31"/>
  </w:num>
  <w:num w:numId="23">
    <w:abstractNumId w:val="2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9"/>
  </w:num>
  <w:num w:numId="27">
    <w:abstractNumId w:val="15"/>
  </w:num>
  <w:num w:numId="28">
    <w:abstractNumId w:val="26"/>
  </w:num>
  <w:num w:numId="29">
    <w:abstractNumId w:val="30"/>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A3515"/>
    <w:rsid w:val="000239C6"/>
    <w:rsid w:val="00025D17"/>
    <w:rsid w:val="00045E26"/>
    <w:rsid w:val="0006267C"/>
    <w:rsid w:val="00092147"/>
    <w:rsid w:val="0009610D"/>
    <w:rsid w:val="000A0277"/>
    <w:rsid w:val="000C0D46"/>
    <w:rsid w:val="000C6D43"/>
    <w:rsid w:val="000C6E69"/>
    <w:rsid w:val="000D1A61"/>
    <w:rsid w:val="000D3848"/>
    <w:rsid w:val="00113A98"/>
    <w:rsid w:val="001216EC"/>
    <w:rsid w:val="00140656"/>
    <w:rsid w:val="001518F2"/>
    <w:rsid w:val="00160469"/>
    <w:rsid w:val="001637F3"/>
    <w:rsid w:val="001735ED"/>
    <w:rsid w:val="0018180B"/>
    <w:rsid w:val="00182A5B"/>
    <w:rsid w:val="00197F8B"/>
    <w:rsid w:val="001B125C"/>
    <w:rsid w:val="001B1EDC"/>
    <w:rsid w:val="001B65A6"/>
    <w:rsid w:val="001C339A"/>
    <w:rsid w:val="001C4E6F"/>
    <w:rsid w:val="001C77B7"/>
    <w:rsid w:val="001D0F9B"/>
    <w:rsid w:val="001F23AD"/>
    <w:rsid w:val="001F2AC1"/>
    <w:rsid w:val="001F4D4D"/>
    <w:rsid w:val="002069F9"/>
    <w:rsid w:val="002323E5"/>
    <w:rsid w:val="00242E6E"/>
    <w:rsid w:val="00243718"/>
    <w:rsid w:val="00262728"/>
    <w:rsid w:val="00272610"/>
    <w:rsid w:val="0027342E"/>
    <w:rsid w:val="002B3CF3"/>
    <w:rsid w:val="002C2AFE"/>
    <w:rsid w:val="002D16F1"/>
    <w:rsid w:val="002D2D27"/>
    <w:rsid w:val="002D7115"/>
    <w:rsid w:val="002F7252"/>
    <w:rsid w:val="00304701"/>
    <w:rsid w:val="0030756B"/>
    <w:rsid w:val="00307A9A"/>
    <w:rsid w:val="003337E8"/>
    <w:rsid w:val="0034614B"/>
    <w:rsid w:val="00350451"/>
    <w:rsid w:val="0035225B"/>
    <w:rsid w:val="00357243"/>
    <w:rsid w:val="00363A4C"/>
    <w:rsid w:val="00395F98"/>
    <w:rsid w:val="003A1862"/>
    <w:rsid w:val="003A3515"/>
    <w:rsid w:val="003B16EB"/>
    <w:rsid w:val="003B2ED8"/>
    <w:rsid w:val="003C2F5A"/>
    <w:rsid w:val="003C46FE"/>
    <w:rsid w:val="003E49AE"/>
    <w:rsid w:val="003F06EB"/>
    <w:rsid w:val="0040036D"/>
    <w:rsid w:val="00411C38"/>
    <w:rsid w:val="00426ABB"/>
    <w:rsid w:val="004312E3"/>
    <w:rsid w:val="00432818"/>
    <w:rsid w:val="004328EC"/>
    <w:rsid w:val="00443718"/>
    <w:rsid w:val="004450DD"/>
    <w:rsid w:val="004506E7"/>
    <w:rsid w:val="00453223"/>
    <w:rsid w:val="00484891"/>
    <w:rsid w:val="004938FF"/>
    <w:rsid w:val="00496196"/>
    <w:rsid w:val="004A38A9"/>
    <w:rsid w:val="004B1D0E"/>
    <w:rsid w:val="004B75ED"/>
    <w:rsid w:val="004C1753"/>
    <w:rsid w:val="004E3A1C"/>
    <w:rsid w:val="005016BC"/>
    <w:rsid w:val="00504A37"/>
    <w:rsid w:val="00530521"/>
    <w:rsid w:val="00542C77"/>
    <w:rsid w:val="005714E2"/>
    <w:rsid w:val="00571DF9"/>
    <w:rsid w:val="00575A81"/>
    <w:rsid w:val="00594C5A"/>
    <w:rsid w:val="005965C7"/>
    <w:rsid w:val="00596BC2"/>
    <w:rsid w:val="005A5869"/>
    <w:rsid w:val="005B3A61"/>
    <w:rsid w:val="005B7CB9"/>
    <w:rsid w:val="005C0F79"/>
    <w:rsid w:val="005C40C3"/>
    <w:rsid w:val="005E77DB"/>
    <w:rsid w:val="005F7ED8"/>
    <w:rsid w:val="00601731"/>
    <w:rsid w:val="006037DE"/>
    <w:rsid w:val="00615DC4"/>
    <w:rsid w:val="00623C69"/>
    <w:rsid w:val="006248E2"/>
    <w:rsid w:val="00625B10"/>
    <w:rsid w:val="0062664D"/>
    <w:rsid w:val="006267D1"/>
    <w:rsid w:val="00644E8E"/>
    <w:rsid w:val="0065290F"/>
    <w:rsid w:val="00653FDA"/>
    <w:rsid w:val="006703CB"/>
    <w:rsid w:val="00672162"/>
    <w:rsid w:val="00683A6D"/>
    <w:rsid w:val="006A2D9B"/>
    <w:rsid w:val="006A40F2"/>
    <w:rsid w:val="006B1064"/>
    <w:rsid w:val="006B3FC7"/>
    <w:rsid w:val="006D01E4"/>
    <w:rsid w:val="006D7114"/>
    <w:rsid w:val="006F2D0B"/>
    <w:rsid w:val="006F73A4"/>
    <w:rsid w:val="0071083B"/>
    <w:rsid w:val="00715F78"/>
    <w:rsid w:val="00732E12"/>
    <w:rsid w:val="007435DD"/>
    <w:rsid w:val="0074677E"/>
    <w:rsid w:val="00760FF4"/>
    <w:rsid w:val="00761115"/>
    <w:rsid w:val="00775632"/>
    <w:rsid w:val="00785B1A"/>
    <w:rsid w:val="00795592"/>
    <w:rsid w:val="007967E6"/>
    <w:rsid w:val="007A694F"/>
    <w:rsid w:val="007B307A"/>
    <w:rsid w:val="007D22F0"/>
    <w:rsid w:val="007D562A"/>
    <w:rsid w:val="007E09AC"/>
    <w:rsid w:val="007E1803"/>
    <w:rsid w:val="0081212A"/>
    <w:rsid w:val="008269C0"/>
    <w:rsid w:val="00842ABE"/>
    <w:rsid w:val="00873B06"/>
    <w:rsid w:val="00883AF0"/>
    <w:rsid w:val="008966DF"/>
    <w:rsid w:val="00896A7C"/>
    <w:rsid w:val="008D72D0"/>
    <w:rsid w:val="008E1752"/>
    <w:rsid w:val="008E54A8"/>
    <w:rsid w:val="008F535B"/>
    <w:rsid w:val="00900D78"/>
    <w:rsid w:val="00900D8F"/>
    <w:rsid w:val="009011F4"/>
    <w:rsid w:val="00917F60"/>
    <w:rsid w:val="00926C03"/>
    <w:rsid w:val="00946495"/>
    <w:rsid w:val="0097461D"/>
    <w:rsid w:val="00980DB1"/>
    <w:rsid w:val="009908A0"/>
    <w:rsid w:val="009949EC"/>
    <w:rsid w:val="009F61A7"/>
    <w:rsid w:val="009F6824"/>
    <w:rsid w:val="00A21427"/>
    <w:rsid w:val="00A26930"/>
    <w:rsid w:val="00A34642"/>
    <w:rsid w:val="00A364B4"/>
    <w:rsid w:val="00A56EB6"/>
    <w:rsid w:val="00A62B83"/>
    <w:rsid w:val="00A6611D"/>
    <w:rsid w:val="00A7002F"/>
    <w:rsid w:val="00A70078"/>
    <w:rsid w:val="00A822EB"/>
    <w:rsid w:val="00A82661"/>
    <w:rsid w:val="00A86F4B"/>
    <w:rsid w:val="00A90FB1"/>
    <w:rsid w:val="00AB0A38"/>
    <w:rsid w:val="00AC5B37"/>
    <w:rsid w:val="00AF368E"/>
    <w:rsid w:val="00AF36F5"/>
    <w:rsid w:val="00AF7C9D"/>
    <w:rsid w:val="00B10CA2"/>
    <w:rsid w:val="00B13411"/>
    <w:rsid w:val="00B17A18"/>
    <w:rsid w:val="00B24429"/>
    <w:rsid w:val="00B55DB7"/>
    <w:rsid w:val="00B619FF"/>
    <w:rsid w:val="00B624FD"/>
    <w:rsid w:val="00B81463"/>
    <w:rsid w:val="00B823FC"/>
    <w:rsid w:val="00B92B0E"/>
    <w:rsid w:val="00B93966"/>
    <w:rsid w:val="00BB7649"/>
    <w:rsid w:val="00BD0191"/>
    <w:rsid w:val="00BD080E"/>
    <w:rsid w:val="00BD4C81"/>
    <w:rsid w:val="00BD5313"/>
    <w:rsid w:val="00BE3AB0"/>
    <w:rsid w:val="00BE46AA"/>
    <w:rsid w:val="00BE4C68"/>
    <w:rsid w:val="00BE4CF0"/>
    <w:rsid w:val="00BE77B1"/>
    <w:rsid w:val="00BF017D"/>
    <w:rsid w:val="00BF08DD"/>
    <w:rsid w:val="00C00821"/>
    <w:rsid w:val="00C05D39"/>
    <w:rsid w:val="00C120FC"/>
    <w:rsid w:val="00C15BC4"/>
    <w:rsid w:val="00C16069"/>
    <w:rsid w:val="00C43BA7"/>
    <w:rsid w:val="00C50CAF"/>
    <w:rsid w:val="00C51EF7"/>
    <w:rsid w:val="00C536B0"/>
    <w:rsid w:val="00C61A17"/>
    <w:rsid w:val="00C72EF3"/>
    <w:rsid w:val="00C75095"/>
    <w:rsid w:val="00C7685D"/>
    <w:rsid w:val="00C80CF7"/>
    <w:rsid w:val="00C82745"/>
    <w:rsid w:val="00C951E7"/>
    <w:rsid w:val="00CA5360"/>
    <w:rsid w:val="00CC482E"/>
    <w:rsid w:val="00CC4F8B"/>
    <w:rsid w:val="00CC5ABB"/>
    <w:rsid w:val="00CD4595"/>
    <w:rsid w:val="00CD7B9B"/>
    <w:rsid w:val="00D02DBC"/>
    <w:rsid w:val="00D12687"/>
    <w:rsid w:val="00D23FE8"/>
    <w:rsid w:val="00D3596E"/>
    <w:rsid w:val="00D362C1"/>
    <w:rsid w:val="00D457B2"/>
    <w:rsid w:val="00D549B6"/>
    <w:rsid w:val="00D55028"/>
    <w:rsid w:val="00D660B2"/>
    <w:rsid w:val="00D756AA"/>
    <w:rsid w:val="00D767E8"/>
    <w:rsid w:val="00D77EAA"/>
    <w:rsid w:val="00D831A1"/>
    <w:rsid w:val="00D95BE3"/>
    <w:rsid w:val="00D9676D"/>
    <w:rsid w:val="00DA7065"/>
    <w:rsid w:val="00DB3FC9"/>
    <w:rsid w:val="00DC0509"/>
    <w:rsid w:val="00DC2419"/>
    <w:rsid w:val="00DC6C99"/>
    <w:rsid w:val="00DD0B9B"/>
    <w:rsid w:val="00DD33AB"/>
    <w:rsid w:val="00DD4376"/>
    <w:rsid w:val="00DF3053"/>
    <w:rsid w:val="00E04446"/>
    <w:rsid w:val="00E05FE8"/>
    <w:rsid w:val="00E14DA2"/>
    <w:rsid w:val="00E16B71"/>
    <w:rsid w:val="00E172A5"/>
    <w:rsid w:val="00E17728"/>
    <w:rsid w:val="00E23C45"/>
    <w:rsid w:val="00E27795"/>
    <w:rsid w:val="00E314A1"/>
    <w:rsid w:val="00E70D40"/>
    <w:rsid w:val="00E71E4C"/>
    <w:rsid w:val="00E76DD2"/>
    <w:rsid w:val="00E8121F"/>
    <w:rsid w:val="00E82AEA"/>
    <w:rsid w:val="00E95FB2"/>
    <w:rsid w:val="00EA6BE6"/>
    <w:rsid w:val="00EC0547"/>
    <w:rsid w:val="00EC50CD"/>
    <w:rsid w:val="00EC6566"/>
    <w:rsid w:val="00ED2E9F"/>
    <w:rsid w:val="00ED4681"/>
    <w:rsid w:val="00EE1320"/>
    <w:rsid w:val="00F0598A"/>
    <w:rsid w:val="00F16914"/>
    <w:rsid w:val="00F418F9"/>
    <w:rsid w:val="00F53E92"/>
    <w:rsid w:val="00F53F92"/>
    <w:rsid w:val="00F62E05"/>
    <w:rsid w:val="00F66597"/>
    <w:rsid w:val="00F80A7F"/>
    <w:rsid w:val="00F81C77"/>
    <w:rsid w:val="00F84732"/>
    <w:rsid w:val="00F91995"/>
    <w:rsid w:val="00F95F79"/>
    <w:rsid w:val="00FA28C6"/>
    <w:rsid w:val="00FA2C23"/>
    <w:rsid w:val="00FA48DF"/>
    <w:rsid w:val="00FB0EAB"/>
    <w:rsid w:val="00FC27A5"/>
    <w:rsid w:val="00FF7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nhideWhenUsed/>
    <w:qFormat/>
    <w:rsid w:val="002F7252"/>
    <w:pPr>
      <w:keepNext/>
      <w:spacing w:before="240" w:after="60"/>
      <w:outlineLvl w:val="1"/>
    </w:pPr>
    <w:rPr>
      <w:rFonts w:ascii="Cambria" w:hAnsi="Cambria"/>
      <w:b/>
      <w:bCs/>
      <w:i/>
      <w:iCs/>
      <w:sz w:val="28"/>
      <w:szCs w:val="28"/>
    </w:rPr>
  </w:style>
  <w:style w:type="paragraph" w:styleId="3">
    <w:name w:val="heading 3"/>
    <w:basedOn w:val="a"/>
    <w:next w:val="a"/>
    <w:link w:val="30"/>
    <w:qFormat/>
    <w:rsid w:val="00F66597"/>
    <w:pPr>
      <w:keepNext/>
      <w:spacing w:before="240" w:after="60"/>
      <w:outlineLvl w:val="2"/>
    </w:pPr>
    <w:rPr>
      <w:rFonts w:ascii="Arial" w:hAnsi="Arial" w:cs="Arial"/>
      <w:b/>
      <w:bCs/>
      <w:sz w:val="26"/>
      <w:szCs w:val="26"/>
    </w:rPr>
  </w:style>
  <w:style w:type="paragraph" w:styleId="4">
    <w:name w:val="heading 4"/>
    <w:basedOn w:val="a"/>
    <w:next w:val="a"/>
    <w:link w:val="40"/>
    <w:qFormat/>
    <w:rsid w:val="0034614B"/>
    <w:pPr>
      <w:keepNext/>
      <w:keepLines/>
      <w:spacing w:before="40"/>
      <w:outlineLvl w:val="3"/>
    </w:pPr>
    <w:rPr>
      <w:rFonts w:ascii="Cambria" w:hAnsi="Cambria"/>
      <w:i/>
      <w:iCs/>
      <w:color w:val="2E74B5"/>
      <w:sz w:val="20"/>
      <w:szCs w:val="20"/>
    </w:rPr>
  </w:style>
  <w:style w:type="paragraph" w:styleId="5">
    <w:name w:val="heading 5"/>
    <w:basedOn w:val="a"/>
    <w:next w:val="a"/>
    <w:link w:val="50"/>
    <w:qFormat/>
    <w:rsid w:val="0034614B"/>
    <w:pPr>
      <w:keepNext/>
      <w:keepLines/>
      <w:spacing w:before="40"/>
      <w:outlineLvl w:val="4"/>
    </w:pPr>
    <w:rPr>
      <w:rFonts w:ascii="Cambria" w:hAnsi="Cambria"/>
      <w:color w:val="2E74B5"/>
      <w:sz w:val="20"/>
      <w:szCs w:val="20"/>
    </w:rPr>
  </w:style>
  <w:style w:type="paragraph" w:styleId="6">
    <w:name w:val="heading 6"/>
    <w:basedOn w:val="a"/>
    <w:next w:val="a"/>
    <w:link w:val="60"/>
    <w:qFormat/>
    <w:rsid w:val="0034614B"/>
    <w:pPr>
      <w:keepNext/>
      <w:keepLines/>
      <w:spacing w:before="40"/>
      <w:outlineLvl w:val="5"/>
    </w:pPr>
    <w:rPr>
      <w:rFonts w:ascii="Cambria" w:hAnsi="Cambria"/>
      <w:color w:val="1F4D78"/>
      <w:sz w:val="20"/>
      <w:szCs w:val="20"/>
    </w:rPr>
  </w:style>
  <w:style w:type="paragraph" w:styleId="7">
    <w:name w:val="heading 7"/>
    <w:basedOn w:val="a"/>
    <w:next w:val="a"/>
    <w:link w:val="70"/>
    <w:qFormat/>
    <w:rsid w:val="0034614B"/>
    <w:pPr>
      <w:keepNext/>
      <w:keepLines/>
      <w:spacing w:before="40"/>
      <w:outlineLvl w:val="6"/>
    </w:pPr>
    <w:rPr>
      <w:rFonts w:ascii="Cambria" w:hAnsi="Cambria"/>
      <w:i/>
      <w:iCs/>
      <w:color w:val="1F4D78"/>
      <w:sz w:val="20"/>
      <w:szCs w:val="20"/>
    </w:rPr>
  </w:style>
  <w:style w:type="paragraph" w:styleId="8">
    <w:name w:val="heading 8"/>
    <w:basedOn w:val="a"/>
    <w:next w:val="a"/>
    <w:link w:val="80"/>
    <w:qFormat/>
    <w:rsid w:val="00FA2C23"/>
    <w:pPr>
      <w:keepNext/>
      <w:jc w:val="center"/>
      <w:outlineLvl w:val="7"/>
    </w:pPr>
    <w:rPr>
      <w:b/>
      <w:bCs/>
      <w:sz w:val="40"/>
      <w:szCs w:val="20"/>
    </w:rPr>
  </w:style>
  <w:style w:type="paragraph" w:styleId="9">
    <w:name w:val="heading 9"/>
    <w:basedOn w:val="a"/>
    <w:next w:val="a"/>
    <w:link w:val="90"/>
    <w:qFormat/>
    <w:rsid w:val="00FA2C23"/>
    <w:pPr>
      <w:keepNext/>
      <w:jc w:val="center"/>
      <w:outlineLvl w:val="8"/>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Bullet 1,Use Case List Paragraph,Маркер"/>
    <w:basedOn w:val="a"/>
    <w:link w:val="a4"/>
    <w:qFormat/>
    <w:rsid w:val="002F7252"/>
    <w:pPr>
      <w:ind w:left="720"/>
      <w:contextualSpacing/>
    </w:pPr>
  </w:style>
  <w:style w:type="character" w:customStyle="1" w:styleId="10">
    <w:name w:val="Заголовок 1 Знак"/>
    <w:basedOn w:val="a0"/>
    <w:link w:val="1"/>
    <w:uiPriority w:val="9"/>
    <w:rsid w:val="002F7252"/>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2F7252"/>
    <w:rPr>
      <w:rFonts w:ascii="Cambria" w:eastAsia="Times New Roman" w:hAnsi="Cambria" w:cs="Times New Roman"/>
      <w:b/>
      <w:bCs/>
      <w:i/>
      <w:iCs/>
      <w:sz w:val="28"/>
      <w:szCs w:val="28"/>
      <w:lang w:eastAsia="ru-RU"/>
    </w:rPr>
  </w:style>
  <w:style w:type="character" w:customStyle="1" w:styleId="a5">
    <w:name w:val="Гипертекстовая ссылка"/>
    <w:uiPriority w:val="99"/>
    <w:qFormat/>
    <w:rsid w:val="002F7252"/>
    <w:rPr>
      <w:color w:val="008000"/>
    </w:rPr>
  </w:style>
  <w:style w:type="paragraph" w:styleId="a6">
    <w:name w:val="Subtitle"/>
    <w:basedOn w:val="a"/>
    <w:link w:val="a7"/>
    <w:qFormat/>
    <w:rsid w:val="002F7252"/>
    <w:rPr>
      <w:rFonts w:ascii="Arial" w:hAnsi="Arial" w:cs="Arial"/>
      <w:b/>
      <w:bCs/>
      <w:sz w:val="28"/>
      <w:szCs w:val="28"/>
    </w:rPr>
  </w:style>
  <w:style w:type="character" w:customStyle="1" w:styleId="a7">
    <w:name w:val="Подзаголовок Знак"/>
    <w:basedOn w:val="a0"/>
    <w:link w:val="a6"/>
    <w:rsid w:val="002F7252"/>
    <w:rPr>
      <w:rFonts w:ascii="Arial" w:eastAsia="Times New Roman" w:hAnsi="Arial" w:cs="Arial"/>
      <w:b/>
      <w:bCs/>
      <w:sz w:val="28"/>
      <w:szCs w:val="28"/>
      <w:lang w:eastAsia="ru-RU"/>
    </w:rPr>
  </w:style>
  <w:style w:type="character" w:customStyle="1" w:styleId="21">
    <w:name w:val="Основной текст (2)_"/>
    <w:link w:val="22"/>
    <w:rsid w:val="002F7252"/>
    <w:rPr>
      <w:sz w:val="28"/>
      <w:szCs w:val="28"/>
      <w:shd w:val="clear" w:color="auto" w:fill="FFFFFF"/>
    </w:rPr>
  </w:style>
  <w:style w:type="paragraph" w:customStyle="1" w:styleId="22">
    <w:name w:val="Основной текст (2)"/>
    <w:basedOn w:val="a"/>
    <w:link w:val="21"/>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8">
    <w:name w:val="Body Text Indent"/>
    <w:basedOn w:val="a"/>
    <w:link w:val="a9"/>
    <w:rsid w:val="002F7252"/>
    <w:pPr>
      <w:ind w:left="2977" w:hanging="2977"/>
      <w:jc w:val="both"/>
    </w:pPr>
    <w:rPr>
      <w:sz w:val="28"/>
      <w:szCs w:val="20"/>
    </w:rPr>
  </w:style>
  <w:style w:type="character" w:customStyle="1" w:styleId="a9">
    <w:name w:val="Основной текст с отступом Знак"/>
    <w:basedOn w:val="a0"/>
    <w:link w:val="a8"/>
    <w:rsid w:val="002F7252"/>
    <w:rPr>
      <w:rFonts w:ascii="Times New Roman" w:eastAsia="Times New Roman" w:hAnsi="Times New Roman" w:cs="Times New Roman"/>
      <w:sz w:val="28"/>
      <w:szCs w:val="20"/>
      <w:lang w:eastAsia="ru-RU"/>
    </w:rPr>
  </w:style>
  <w:style w:type="paragraph" w:customStyle="1" w:styleId="11">
    <w:name w:val="Верхний колонтитул1"/>
    <w:basedOn w:val="a"/>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a">
    <w:name w:val="Table Grid"/>
    <w:basedOn w:val="a1"/>
    <w:uiPriority w:val="5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900D78"/>
    <w:pPr>
      <w:spacing w:after="0" w:line="240" w:lineRule="auto"/>
    </w:pPr>
  </w:style>
  <w:style w:type="paragraph" w:customStyle="1" w:styleId="ad">
    <w:name w:val="Знак"/>
    <w:basedOn w:val="a"/>
    <w:rsid w:val="00900D78"/>
    <w:pPr>
      <w:spacing w:after="160" w:line="240" w:lineRule="exact"/>
    </w:pPr>
    <w:rPr>
      <w:rFonts w:ascii="Verdana" w:hAnsi="Verdana"/>
      <w:sz w:val="20"/>
      <w:szCs w:val="20"/>
      <w:lang w:val="en-US" w:eastAsia="en-US"/>
    </w:rPr>
  </w:style>
  <w:style w:type="character" w:customStyle="1" w:styleId="40">
    <w:name w:val="Заголовок 4 Знак"/>
    <w:basedOn w:val="a0"/>
    <w:link w:val="4"/>
    <w:rsid w:val="0034614B"/>
    <w:rPr>
      <w:rFonts w:ascii="Cambria" w:eastAsia="Times New Roman" w:hAnsi="Cambria" w:cs="Times New Roman"/>
      <w:i/>
      <w:iCs/>
      <w:color w:val="2E74B5"/>
      <w:sz w:val="20"/>
      <w:szCs w:val="20"/>
    </w:rPr>
  </w:style>
  <w:style w:type="character" w:customStyle="1" w:styleId="50">
    <w:name w:val="Заголовок 5 Знак"/>
    <w:basedOn w:val="a0"/>
    <w:link w:val="5"/>
    <w:rsid w:val="0034614B"/>
    <w:rPr>
      <w:rFonts w:ascii="Cambria" w:eastAsia="Times New Roman" w:hAnsi="Cambria" w:cs="Times New Roman"/>
      <w:color w:val="2E74B5"/>
      <w:sz w:val="20"/>
      <w:szCs w:val="20"/>
    </w:rPr>
  </w:style>
  <w:style w:type="character" w:customStyle="1" w:styleId="60">
    <w:name w:val="Заголовок 6 Знак"/>
    <w:basedOn w:val="a0"/>
    <w:link w:val="6"/>
    <w:rsid w:val="0034614B"/>
    <w:rPr>
      <w:rFonts w:ascii="Cambria" w:eastAsia="Times New Roman" w:hAnsi="Cambria" w:cs="Times New Roman"/>
      <w:color w:val="1F4D78"/>
      <w:sz w:val="20"/>
      <w:szCs w:val="20"/>
    </w:rPr>
  </w:style>
  <w:style w:type="character" w:customStyle="1" w:styleId="70">
    <w:name w:val="Заголовок 7 Знак"/>
    <w:basedOn w:val="a0"/>
    <w:link w:val="7"/>
    <w:rsid w:val="0034614B"/>
    <w:rPr>
      <w:rFonts w:ascii="Cambria" w:eastAsia="Times New Roman" w:hAnsi="Cambria" w:cs="Times New Roman"/>
      <w:i/>
      <w:iCs/>
      <w:color w:val="1F4D78"/>
      <w:sz w:val="20"/>
      <w:szCs w:val="20"/>
    </w:rPr>
  </w:style>
  <w:style w:type="paragraph" w:styleId="ae">
    <w:name w:val="header"/>
    <w:basedOn w:val="a"/>
    <w:link w:val="af"/>
    <w:rsid w:val="0034614B"/>
    <w:pPr>
      <w:tabs>
        <w:tab w:val="center" w:pos="4677"/>
        <w:tab w:val="right" w:pos="9355"/>
      </w:tabs>
    </w:pPr>
  </w:style>
  <w:style w:type="character" w:customStyle="1" w:styleId="af">
    <w:name w:val="Верхний колонтитул Знак"/>
    <w:basedOn w:val="a0"/>
    <w:link w:val="ae"/>
    <w:rsid w:val="0034614B"/>
    <w:rPr>
      <w:rFonts w:ascii="Times New Roman" w:eastAsia="Times New Roman" w:hAnsi="Times New Roman" w:cs="Times New Roman"/>
      <w:sz w:val="24"/>
      <w:szCs w:val="24"/>
      <w:lang w:eastAsia="ru-RU"/>
    </w:rPr>
  </w:style>
  <w:style w:type="character" w:styleId="af0">
    <w:name w:val="page number"/>
    <w:basedOn w:val="a0"/>
    <w:rsid w:val="0034614B"/>
  </w:style>
  <w:style w:type="character" w:customStyle="1" w:styleId="af1">
    <w:name w:val="Текст выноски Знак"/>
    <w:link w:val="af2"/>
    <w:rsid w:val="0034614B"/>
    <w:rPr>
      <w:rFonts w:ascii="Segoe UI" w:hAnsi="Segoe UI" w:cs="Segoe UI"/>
      <w:sz w:val="18"/>
      <w:szCs w:val="18"/>
    </w:rPr>
  </w:style>
  <w:style w:type="paragraph" w:styleId="af2">
    <w:name w:val="Balloon Text"/>
    <w:basedOn w:val="a"/>
    <w:link w:val="af1"/>
    <w:rsid w:val="0034614B"/>
    <w:rPr>
      <w:rFonts w:ascii="Segoe UI" w:eastAsiaTheme="minorHAnsi" w:hAnsi="Segoe UI" w:cs="Segoe UI"/>
      <w:sz w:val="18"/>
      <w:szCs w:val="18"/>
      <w:lang w:eastAsia="en-US"/>
    </w:rPr>
  </w:style>
  <w:style w:type="character" w:customStyle="1" w:styleId="12">
    <w:name w:val="Текст выноски Знак1"/>
    <w:basedOn w:val="a0"/>
    <w:semiHidden/>
    <w:rsid w:val="0034614B"/>
    <w:rPr>
      <w:rFonts w:ascii="Segoe UI" w:eastAsia="Times New Roman" w:hAnsi="Segoe UI" w:cs="Segoe UI"/>
      <w:sz w:val="18"/>
      <w:szCs w:val="18"/>
      <w:lang w:eastAsia="ru-RU"/>
    </w:rPr>
  </w:style>
  <w:style w:type="paragraph" w:customStyle="1" w:styleId="ConsPlusNormal">
    <w:name w:val="ConsPlusNormal"/>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34614B"/>
    <w:pPr>
      <w:spacing w:before="100" w:beforeAutospacing="1" w:after="100" w:afterAutospacing="1"/>
    </w:pPr>
  </w:style>
  <w:style w:type="paragraph" w:customStyle="1" w:styleId="af3">
    <w:name w:val="Нормальный (таблица)"/>
    <w:basedOn w:val="a"/>
    <w:next w:val="a"/>
    <w:uiPriority w:val="99"/>
    <w:rsid w:val="0034614B"/>
    <w:pPr>
      <w:widowControl w:val="0"/>
      <w:autoSpaceDE w:val="0"/>
      <w:autoSpaceDN w:val="0"/>
      <w:adjustRightInd w:val="0"/>
      <w:jc w:val="both"/>
    </w:pPr>
    <w:rPr>
      <w:rFonts w:ascii="Arial" w:hAnsi="Arial"/>
    </w:rPr>
  </w:style>
  <w:style w:type="character" w:styleId="af4">
    <w:name w:val="Hyperlink"/>
    <w:uiPriority w:val="99"/>
    <w:unhideWhenUsed/>
    <w:rsid w:val="0034614B"/>
    <w:rPr>
      <w:color w:val="0000FF"/>
      <w:u w:val="single"/>
    </w:rPr>
  </w:style>
  <w:style w:type="paragraph" w:styleId="af5">
    <w:name w:val="Body Text"/>
    <w:basedOn w:val="a"/>
    <w:link w:val="af6"/>
    <w:unhideWhenUsed/>
    <w:rsid w:val="006F73A4"/>
    <w:pPr>
      <w:spacing w:after="120"/>
    </w:pPr>
  </w:style>
  <w:style w:type="character" w:customStyle="1" w:styleId="af6">
    <w:name w:val="Основной текст Знак"/>
    <w:basedOn w:val="a0"/>
    <w:link w:val="af5"/>
    <w:uiPriority w:val="99"/>
    <w:semiHidden/>
    <w:rsid w:val="006F73A4"/>
    <w:rPr>
      <w:rFonts w:ascii="Times New Roman" w:eastAsia="Times New Roman" w:hAnsi="Times New Roman" w:cs="Times New Roman"/>
      <w:sz w:val="24"/>
      <w:szCs w:val="24"/>
      <w:lang w:eastAsia="ru-RU"/>
    </w:rPr>
  </w:style>
  <w:style w:type="paragraph" w:customStyle="1" w:styleId="af7">
    <w:name w:val="Текст (лев. подпись)"/>
    <w:basedOn w:val="a"/>
    <w:next w:val="a"/>
    <w:uiPriority w:val="99"/>
    <w:rsid w:val="006F73A4"/>
    <w:pPr>
      <w:widowControl w:val="0"/>
      <w:autoSpaceDE w:val="0"/>
      <w:autoSpaceDN w:val="0"/>
      <w:adjustRightInd w:val="0"/>
    </w:pPr>
    <w:rPr>
      <w:rFonts w:ascii="Arial" w:hAnsi="Arial" w:cs="Arial"/>
      <w:sz w:val="20"/>
      <w:szCs w:val="20"/>
    </w:rPr>
  </w:style>
  <w:style w:type="paragraph" w:customStyle="1" w:styleId="af8">
    <w:name w:val="Текст (прав. подпись)"/>
    <w:basedOn w:val="a"/>
    <w:next w:val="a"/>
    <w:uiPriority w:val="99"/>
    <w:rsid w:val="006F73A4"/>
    <w:pPr>
      <w:widowControl w:val="0"/>
      <w:autoSpaceDE w:val="0"/>
      <w:autoSpaceDN w:val="0"/>
      <w:adjustRightInd w:val="0"/>
      <w:jc w:val="right"/>
    </w:pPr>
    <w:rPr>
      <w:rFonts w:ascii="Arial" w:hAnsi="Arial" w:cs="Arial"/>
      <w:sz w:val="20"/>
      <w:szCs w:val="20"/>
    </w:rPr>
  </w:style>
  <w:style w:type="paragraph" w:styleId="31">
    <w:name w:val="Body Text Indent 3"/>
    <w:basedOn w:val="a"/>
    <w:link w:val="32"/>
    <w:unhideWhenUsed/>
    <w:rsid w:val="003E49AE"/>
    <w:pPr>
      <w:spacing w:after="120"/>
      <w:ind w:left="283"/>
    </w:pPr>
    <w:rPr>
      <w:sz w:val="16"/>
      <w:szCs w:val="16"/>
    </w:rPr>
  </w:style>
  <w:style w:type="character" w:customStyle="1" w:styleId="32">
    <w:name w:val="Основной текст с отступом 3 Знак"/>
    <w:basedOn w:val="a0"/>
    <w:link w:val="31"/>
    <w:rsid w:val="003E49AE"/>
    <w:rPr>
      <w:rFonts w:ascii="Times New Roman" w:eastAsia="Times New Roman" w:hAnsi="Times New Roman" w:cs="Times New Roman"/>
      <w:sz w:val="16"/>
      <w:szCs w:val="16"/>
      <w:lang w:eastAsia="ru-RU"/>
    </w:rPr>
  </w:style>
  <w:style w:type="character" w:customStyle="1" w:styleId="af9">
    <w:name w:val="Цветовое выделение"/>
    <w:rsid w:val="00760FF4"/>
    <w:rPr>
      <w:b/>
      <w:bCs w:val="0"/>
      <w:color w:val="26282F"/>
    </w:rPr>
  </w:style>
  <w:style w:type="numbering" w:customStyle="1" w:styleId="13">
    <w:name w:val="Нет списка1"/>
    <w:next w:val="a2"/>
    <w:uiPriority w:val="99"/>
    <w:semiHidden/>
    <w:unhideWhenUsed/>
    <w:rsid w:val="002323E5"/>
  </w:style>
  <w:style w:type="paragraph" w:customStyle="1" w:styleId="afa">
    <w:name w:val="Таблицы (моноширинный)"/>
    <w:basedOn w:val="a"/>
    <w:next w:val="a"/>
    <w:rsid w:val="002323E5"/>
    <w:pPr>
      <w:widowControl w:val="0"/>
      <w:autoSpaceDE w:val="0"/>
      <w:autoSpaceDN w:val="0"/>
      <w:adjustRightInd w:val="0"/>
    </w:pPr>
    <w:rPr>
      <w:rFonts w:ascii="Courier New" w:hAnsi="Courier New" w:cs="Courier New"/>
    </w:rPr>
  </w:style>
  <w:style w:type="paragraph" w:customStyle="1" w:styleId="afb">
    <w:name w:val="Прижатый влево"/>
    <w:basedOn w:val="a"/>
    <w:next w:val="a"/>
    <w:uiPriority w:val="99"/>
    <w:rsid w:val="002323E5"/>
    <w:pPr>
      <w:widowControl w:val="0"/>
      <w:autoSpaceDE w:val="0"/>
      <w:autoSpaceDN w:val="0"/>
      <w:adjustRightInd w:val="0"/>
    </w:pPr>
    <w:rPr>
      <w:rFonts w:ascii="Arial" w:hAnsi="Arial" w:cs="Arial"/>
    </w:rPr>
  </w:style>
  <w:style w:type="character" w:customStyle="1" w:styleId="afc">
    <w:name w:val="Цветовое выделение для Текст"/>
    <w:uiPriority w:val="99"/>
    <w:rsid w:val="002323E5"/>
  </w:style>
  <w:style w:type="paragraph" w:customStyle="1" w:styleId="s22">
    <w:name w:val="s_22"/>
    <w:basedOn w:val="a"/>
    <w:rsid w:val="002323E5"/>
    <w:pPr>
      <w:spacing w:before="100" w:beforeAutospacing="1" w:after="100" w:afterAutospacing="1"/>
    </w:pPr>
  </w:style>
  <w:style w:type="paragraph" w:styleId="afd">
    <w:name w:val="footer"/>
    <w:basedOn w:val="a"/>
    <w:link w:val="afe"/>
    <w:uiPriority w:val="99"/>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e">
    <w:name w:val="Нижний колонтитул Знак"/>
    <w:basedOn w:val="a0"/>
    <w:link w:val="afd"/>
    <w:uiPriority w:val="99"/>
    <w:rsid w:val="002323E5"/>
    <w:rPr>
      <w:rFonts w:ascii="Arial" w:eastAsia="Times New Roman" w:hAnsi="Arial" w:cs="Times New Roman"/>
      <w:sz w:val="24"/>
      <w:szCs w:val="24"/>
    </w:rPr>
  </w:style>
  <w:style w:type="paragraph" w:customStyle="1" w:styleId="s37">
    <w:name w:val="s_37"/>
    <w:basedOn w:val="a"/>
    <w:rsid w:val="00272610"/>
    <w:pPr>
      <w:spacing w:before="100" w:beforeAutospacing="1" w:after="100" w:afterAutospacing="1"/>
    </w:pPr>
  </w:style>
  <w:style w:type="paragraph" w:customStyle="1" w:styleId="s3">
    <w:name w:val="s_3"/>
    <w:basedOn w:val="a"/>
    <w:rsid w:val="00272610"/>
    <w:pPr>
      <w:spacing w:before="100" w:beforeAutospacing="1" w:after="100" w:afterAutospacing="1"/>
    </w:pPr>
  </w:style>
  <w:style w:type="character" w:customStyle="1" w:styleId="FontStyle29">
    <w:name w:val="Font Style29"/>
    <w:basedOn w:val="a0"/>
    <w:rsid w:val="00AF7C9D"/>
    <w:rPr>
      <w:rFonts w:ascii="Times New Roman" w:hAnsi="Times New Roman" w:cs="Times New Roman"/>
      <w:b/>
      <w:bCs/>
      <w:spacing w:val="10"/>
      <w:sz w:val="24"/>
      <w:szCs w:val="24"/>
    </w:rPr>
  </w:style>
  <w:style w:type="character" w:customStyle="1" w:styleId="FontStyle36">
    <w:name w:val="Font Style36"/>
    <w:uiPriority w:val="99"/>
    <w:rsid w:val="004E3A1C"/>
    <w:rPr>
      <w:rFonts w:ascii="Times New Roman" w:hAnsi="Times New Roman" w:cs="Times New Roman"/>
      <w:b/>
      <w:bCs/>
      <w:i/>
      <w:iCs/>
      <w:sz w:val="26"/>
      <w:szCs w:val="26"/>
    </w:rPr>
  </w:style>
  <w:style w:type="character" w:customStyle="1" w:styleId="aff">
    <w:name w:val="Основной текст_"/>
    <w:link w:val="33"/>
    <w:locked/>
    <w:rsid w:val="009F6824"/>
    <w:rPr>
      <w:sz w:val="27"/>
      <w:szCs w:val="27"/>
      <w:shd w:val="clear" w:color="auto" w:fill="FFFFFF"/>
    </w:rPr>
  </w:style>
  <w:style w:type="paragraph" w:customStyle="1" w:styleId="33">
    <w:name w:val="Основной текст3"/>
    <w:basedOn w:val="a"/>
    <w:link w:val="aff"/>
    <w:rsid w:val="009F6824"/>
    <w:pPr>
      <w:widowControl w:val="0"/>
      <w:shd w:val="clear" w:color="auto" w:fill="FFFFFF"/>
      <w:spacing w:line="566" w:lineRule="exact"/>
      <w:jc w:val="center"/>
    </w:pPr>
    <w:rPr>
      <w:rFonts w:asciiTheme="minorHAnsi" w:eastAsiaTheme="minorHAnsi" w:hAnsiTheme="minorHAnsi" w:cstheme="minorBidi"/>
      <w:sz w:val="27"/>
      <w:szCs w:val="27"/>
      <w:shd w:val="clear" w:color="auto" w:fill="FFFFFF"/>
      <w:lang w:eastAsia="en-US"/>
    </w:rPr>
  </w:style>
  <w:style w:type="character" w:styleId="aff0">
    <w:name w:val="Strong"/>
    <w:qFormat/>
    <w:rsid w:val="009F6824"/>
    <w:rPr>
      <w:b/>
      <w:bCs/>
    </w:rPr>
  </w:style>
  <w:style w:type="paragraph" w:customStyle="1" w:styleId="empty">
    <w:name w:val="empty"/>
    <w:basedOn w:val="a"/>
    <w:rsid w:val="009F6824"/>
    <w:pPr>
      <w:spacing w:before="100" w:beforeAutospacing="1" w:after="100" w:afterAutospacing="1"/>
    </w:pPr>
  </w:style>
  <w:style w:type="character" w:customStyle="1" w:styleId="30">
    <w:name w:val="Заголовок 3 Знак"/>
    <w:basedOn w:val="a0"/>
    <w:link w:val="3"/>
    <w:rsid w:val="00F66597"/>
    <w:rPr>
      <w:rFonts w:ascii="Arial" w:eastAsia="Times New Roman" w:hAnsi="Arial" w:cs="Arial"/>
      <w:b/>
      <w:bCs/>
      <w:sz w:val="26"/>
      <w:szCs w:val="26"/>
      <w:lang w:eastAsia="ru-RU"/>
    </w:rPr>
  </w:style>
  <w:style w:type="paragraph" w:styleId="aff1">
    <w:name w:val="Normal (Web)"/>
    <w:basedOn w:val="a"/>
    <w:link w:val="aff2"/>
    <w:uiPriority w:val="99"/>
    <w:unhideWhenUsed/>
    <w:qFormat/>
    <w:rsid w:val="00F66597"/>
    <w:pPr>
      <w:spacing w:before="100" w:beforeAutospacing="1" w:after="100" w:afterAutospacing="1"/>
    </w:pPr>
  </w:style>
  <w:style w:type="character" w:customStyle="1" w:styleId="aff2">
    <w:name w:val="Обычный (веб) Знак"/>
    <w:link w:val="aff1"/>
    <w:uiPriority w:val="99"/>
    <w:locked/>
    <w:rsid w:val="00F66597"/>
    <w:rPr>
      <w:rFonts w:ascii="Times New Roman" w:eastAsia="Times New Roman" w:hAnsi="Times New Roman" w:cs="Times New Roman"/>
      <w:sz w:val="24"/>
      <w:szCs w:val="24"/>
      <w:lang w:eastAsia="ru-RU"/>
    </w:rPr>
  </w:style>
  <w:style w:type="character" w:customStyle="1" w:styleId="9pt0pt">
    <w:name w:val="Основной текст + 9 pt;Не полужирный;Интервал 0 pt"/>
    <w:basedOn w:val="a0"/>
    <w:rsid w:val="00F66597"/>
    <w:rPr>
      <w:rFonts w:ascii="Arial" w:eastAsia="Arial" w:hAnsi="Arial" w:cs="Arial"/>
      <w:b/>
      <w:bCs/>
      <w:i w:val="0"/>
      <w:iCs w:val="0"/>
      <w:smallCaps w:val="0"/>
      <w:strike w:val="0"/>
      <w:color w:val="000000"/>
      <w:spacing w:val="1"/>
      <w:w w:val="100"/>
      <w:position w:val="0"/>
      <w:sz w:val="18"/>
      <w:szCs w:val="18"/>
      <w:u w:val="none"/>
      <w:shd w:val="clear" w:color="auto" w:fill="FFFFFF"/>
      <w:lang w:val="ru-RU" w:eastAsia="ru-RU" w:bidi="ru-RU"/>
    </w:rPr>
  </w:style>
  <w:style w:type="character" w:customStyle="1" w:styleId="a4">
    <w:name w:val="Абзац списка Знак"/>
    <w:aliases w:val="ТЗ список Знак,Абзац списка литеральный Знак,Bullet 1 Знак,Use Case List Paragraph Знак,Маркер Знак"/>
    <w:link w:val="a3"/>
    <w:locked/>
    <w:rsid w:val="00F66597"/>
    <w:rPr>
      <w:rFonts w:ascii="Times New Roman" w:eastAsia="Times New Roman" w:hAnsi="Times New Roman" w:cs="Times New Roman"/>
      <w:sz w:val="24"/>
      <w:szCs w:val="24"/>
      <w:lang w:eastAsia="ru-RU"/>
    </w:rPr>
  </w:style>
  <w:style w:type="paragraph" w:customStyle="1" w:styleId="14">
    <w:name w:val="Абзац списка1"/>
    <w:basedOn w:val="a"/>
    <w:rsid w:val="00F66597"/>
    <w:pPr>
      <w:spacing w:after="200" w:line="276" w:lineRule="auto"/>
      <w:ind w:left="720"/>
    </w:pPr>
    <w:rPr>
      <w:rFonts w:ascii="Calibri" w:hAnsi="Calibri"/>
      <w:sz w:val="22"/>
      <w:szCs w:val="22"/>
    </w:rPr>
  </w:style>
  <w:style w:type="paragraph" w:customStyle="1" w:styleId="aff3">
    <w:name w:val="Содержимое таблицы"/>
    <w:basedOn w:val="a"/>
    <w:qFormat/>
    <w:rsid w:val="00F66597"/>
    <w:pPr>
      <w:suppressLineNumbers/>
    </w:pPr>
    <w:rPr>
      <w:rFonts w:ascii="Liberation Serif" w:eastAsia="SimSun" w:hAnsi="Liberation Serif" w:cs="Mangal"/>
      <w:lang w:eastAsia="zh-CN" w:bidi="hi-IN"/>
    </w:rPr>
  </w:style>
  <w:style w:type="character" w:customStyle="1" w:styleId="ac">
    <w:name w:val="Без интервала Знак"/>
    <w:link w:val="ab"/>
    <w:uiPriority w:val="1"/>
    <w:locked/>
    <w:rsid w:val="00F66597"/>
  </w:style>
  <w:style w:type="character" w:customStyle="1" w:styleId="extended-textfull">
    <w:name w:val="extended-text__full"/>
    <w:rsid w:val="00F66597"/>
  </w:style>
  <w:style w:type="paragraph" w:customStyle="1" w:styleId="15">
    <w:name w:val="Знак Знак1 Знак"/>
    <w:basedOn w:val="a"/>
    <w:rsid w:val="00F66597"/>
    <w:pPr>
      <w:spacing w:after="160" w:line="240" w:lineRule="exact"/>
    </w:pPr>
    <w:rPr>
      <w:rFonts w:ascii="Verdana" w:hAnsi="Verdana"/>
      <w:lang w:val="en-US" w:eastAsia="en-US"/>
    </w:rPr>
  </w:style>
  <w:style w:type="paragraph" w:styleId="aff4">
    <w:name w:val="caption"/>
    <w:basedOn w:val="a"/>
    <w:next w:val="a"/>
    <w:qFormat/>
    <w:rsid w:val="00F66597"/>
    <w:pPr>
      <w:jc w:val="center"/>
    </w:pPr>
    <w:rPr>
      <w:b/>
      <w:bCs/>
      <w:sz w:val="28"/>
      <w:u w:val="single"/>
    </w:rPr>
  </w:style>
  <w:style w:type="character" w:styleId="aff5">
    <w:name w:val="line number"/>
    <w:basedOn w:val="a0"/>
    <w:uiPriority w:val="99"/>
    <w:unhideWhenUsed/>
    <w:rsid w:val="00F66597"/>
  </w:style>
  <w:style w:type="character" w:customStyle="1" w:styleId="FontStyle21">
    <w:name w:val="Font Style21"/>
    <w:basedOn w:val="a0"/>
    <w:uiPriority w:val="99"/>
    <w:rsid w:val="000D3848"/>
    <w:rPr>
      <w:rFonts w:ascii="Times New Roman" w:hAnsi="Times New Roman" w:cs="Times New Roman" w:hint="default"/>
      <w:b/>
      <w:bCs/>
      <w:spacing w:val="10"/>
      <w:sz w:val="20"/>
      <w:szCs w:val="20"/>
    </w:rPr>
  </w:style>
  <w:style w:type="character" w:customStyle="1" w:styleId="FontStyle26">
    <w:name w:val="Font Style26"/>
    <w:basedOn w:val="a0"/>
    <w:uiPriority w:val="99"/>
    <w:rsid w:val="000D3848"/>
    <w:rPr>
      <w:rFonts w:ascii="Times New Roman" w:hAnsi="Times New Roman" w:cs="Times New Roman" w:hint="default"/>
      <w:b/>
      <w:bCs/>
      <w:spacing w:val="10"/>
      <w:sz w:val="20"/>
      <w:szCs w:val="20"/>
    </w:rPr>
  </w:style>
  <w:style w:type="character" w:customStyle="1" w:styleId="FontStyle28">
    <w:name w:val="Font Style28"/>
    <w:basedOn w:val="a0"/>
    <w:uiPriority w:val="99"/>
    <w:rsid w:val="000D3848"/>
    <w:rPr>
      <w:rFonts w:ascii="Times New Roman" w:hAnsi="Times New Roman" w:cs="Times New Roman" w:hint="default"/>
      <w:spacing w:val="10"/>
      <w:sz w:val="24"/>
      <w:szCs w:val="24"/>
    </w:rPr>
  </w:style>
  <w:style w:type="character" w:customStyle="1" w:styleId="FontStyle30">
    <w:name w:val="Font Style30"/>
    <w:basedOn w:val="a0"/>
    <w:uiPriority w:val="99"/>
    <w:rsid w:val="000D3848"/>
    <w:rPr>
      <w:rFonts w:ascii="Times New Roman" w:hAnsi="Times New Roman" w:cs="Times New Roman" w:hint="default"/>
      <w:sz w:val="20"/>
      <w:szCs w:val="20"/>
    </w:rPr>
  </w:style>
  <w:style w:type="paragraph" w:customStyle="1" w:styleId="23">
    <w:name w:val="Абзац списка2"/>
    <w:basedOn w:val="a"/>
    <w:rsid w:val="00363A4C"/>
    <w:pPr>
      <w:widowControl w:val="0"/>
      <w:autoSpaceDE w:val="0"/>
      <w:autoSpaceDN w:val="0"/>
      <w:ind w:left="690" w:firstLine="708"/>
      <w:jc w:val="both"/>
    </w:pPr>
    <w:rPr>
      <w:sz w:val="22"/>
      <w:szCs w:val="22"/>
      <w:lang w:eastAsia="en-US"/>
    </w:rPr>
  </w:style>
  <w:style w:type="paragraph" w:customStyle="1" w:styleId="TableParagraph">
    <w:name w:val="Table Paragraph"/>
    <w:basedOn w:val="a"/>
    <w:uiPriority w:val="99"/>
    <w:rsid w:val="001B125C"/>
    <w:pPr>
      <w:widowControl w:val="0"/>
      <w:autoSpaceDE w:val="0"/>
      <w:autoSpaceDN w:val="0"/>
    </w:pPr>
    <w:rPr>
      <w:sz w:val="22"/>
      <w:szCs w:val="22"/>
      <w:lang w:eastAsia="en-US"/>
    </w:rPr>
  </w:style>
  <w:style w:type="paragraph" w:customStyle="1" w:styleId="ConsPlusNonformat">
    <w:name w:val="ConsPlusNonformat"/>
    <w:uiPriority w:val="99"/>
    <w:rsid w:val="001B12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1B125C"/>
    <w:pPr>
      <w:spacing w:before="100" w:beforeAutospacing="1" w:after="100" w:afterAutospacing="1"/>
    </w:pPr>
  </w:style>
  <w:style w:type="paragraph" w:customStyle="1" w:styleId="210">
    <w:name w:val="Основной текст (2)1"/>
    <w:basedOn w:val="a"/>
    <w:rsid w:val="003C2F5A"/>
    <w:pPr>
      <w:widowControl w:val="0"/>
      <w:shd w:val="clear" w:color="auto" w:fill="FFFFFF"/>
      <w:spacing w:before="420" w:after="300" w:line="240" w:lineRule="atLeast"/>
      <w:jc w:val="center"/>
    </w:pPr>
    <w:rPr>
      <w:sz w:val="26"/>
      <w:szCs w:val="26"/>
    </w:rPr>
  </w:style>
  <w:style w:type="character" w:styleId="aff6">
    <w:name w:val="Emphasis"/>
    <w:basedOn w:val="a0"/>
    <w:qFormat/>
    <w:rsid w:val="003C2F5A"/>
    <w:rPr>
      <w:i/>
      <w:iCs/>
    </w:rPr>
  </w:style>
  <w:style w:type="character" w:customStyle="1" w:styleId="80">
    <w:name w:val="Заголовок 8 Знак"/>
    <w:basedOn w:val="a0"/>
    <w:link w:val="8"/>
    <w:rsid w:val="00FA2C23"/>
    <w:rPr>
      <w:rFonts w:ascii="Times New Roman" w:eastAsia="Times New Roman" w:hAnsi="Times New Roman" w:cs="Times New Roman"/>
      <w:b/>
      <w:bCs/>
      <w:sz w:val="40"/>
      <w:szCs w:val="20"/>
      <w:lang w:eastAsia="ru-RU"/>
    </w:rPr>
  </w:style>
  <w:style w:type="character" w:customStyle="1" w:styleId="90">
    <w:name w:val="Заголовок 9 Знак"/>
    <w:basedOn w:val="a0"/>
    <w:link w:val="9"/>
    <w:rsid w:val="00FA2C23"/>
    <w:rPr>
      <w:rFonts w:ascii="Times New Roman" w:eastAsia="Times New Roman" w:hAnsi="Times New Roman" w:cs="Times New Roman"/>
      <w:b/>
      <w:bCs/>
      <w:sz w:val="32"/>
      <w:szCs w:val="20"/>
      <w:lang w:eastAsia="ru-RU"/>
    </w:rPr>
  </w:style>
  <w:style w:type="paragraph" w:styleId="aff7">
    <w:name w:val="Title"/>
    <w:basedOn w:val="a"/>
    <w:link w:val="aff8"/>
    <w:qFormat/>
    <w:rsid w:val="00FA2C23"/>
    <w:pPr>
      <w:jc w:val="center"/>
    </w:pPr>
    <w:rPr>
      <w:sz w:val="36"/>
      <w:szCs w:val="20"/>
    </w:rPr>
  </w:style>
  <w:style w:type="character" w:customStyle="1" w:styleId="aff8">
    <w:name w:val="Название Знак"/>
    <w:basedOn w:val="a0"/>
    <w:link w:val="aff7"/>
    <w:rsid w:val="00FA2C23"/>
    <w:rPr>
      <w:rFonts w:ascii="Times New Roman" w:eastAsia="Times New Roman" w:hAnsi="Times New Roman" w:cs="Times New Roman"/>
      <w:sz w:val="36"/>
      <w:szCs w:val="20"/>
      <w:lang w:eastAsia="ru-RU"/>
    </w:rPr>
  </w:style>
  <w:style w:type="paragraph" w:styleId="24">
    <w:name w:val="Body Text Indent 2"/>
    <w:basedOn w:val="a"/>
    <w:link w:val="25"/>
    <w:rsid w:val="00FA2C23"/>
    <w:pPr>
      <w:ind w:firstLine="720"/>
      <w:jc w:val="both"/>
    </w:pPr>
    <w:rPr>
      <w:sz w:val="28"/>
      <w:szCs w:val="20"/>
    </w:rPr>
  </w:style>
  <w:style w:type="character" w:customStyle="1" w:styleId="25">
    <w:name w:val="Основной текст с отступом 2 Знак"/>
    <w:basedOn w:val="a0"/>
    <w:link w:val="24"/>
    <w:rsid w:val="00FA2C23"/>
    <w:rPr>
      <w:rFonts w:ascii="Times New Roman" w:eastAsia="Times New Roman" w:hAnsi="Times New Roman" w:cs="Times New Roman"/>
      <w:sz w:val="28"/>
      <w:szCs w:val="20"/>
      <w:lang w:eastAsia="ru-RU"/>
    </w:rPr>
  </w:style>
  <w:style w:type="paragraph" w:customStyle="1" w:styleId="16">
    <w:name w:val="Обычный1"/>
    <w:rsid w:val="00FA2C23"/>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uiPriority w:val="99"/>
    <w:rsid w:val="00FA2C23"/>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FA2C2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FA2C2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6">
    <w:name w:val="Body Text 2"/>
    <w:basedOn w:val="a"/>
    <w:link w:val="27"/>
    <w:rsid w:val="00FA2C23"/>
    <w:pPr>
      <w:jc w:val="both"/>
    </w:pPr>
    <w:rPr>
      <w:sz w:val="28"/>
      <w:szCs w:val="20"/>
    </w:rPr>
  </w:style>
  <w:style w:type="character" w:customStyle="1" w:styleId="27">
    <w:name w:val="Основной текст 2 Знак"/>
    <w:basedOn w:val="a0"/>
    <w:link w:val="26"/>
    <w:rsid w:val="00FA2C23"/>
    <w:rPr>
      <w:rFonts w:ascii="Times New Roman" w:eastAsia="Times New Roman" w:hAnsi="Times New Roman" w:cs="Times New Roman"/>
      <w:sz w:val="28"/>
      <w:szCs w:val="20"/>
      <w:lang w:eastAsia="ru-RU"/>
    </w:rPr>
  </w:style>
  <w:style w:type="paragraph" w:styleId="34">
    <w:name w:val="Body Text 3"/>
    <w:basedOn w:val="a"/>
    <w:link w:val="35"/>
    <w:rsid w:val="00FA2C23"/>
    <w:pPr>
      <w:jc w:val="both"/>
    </w:pPr>
    <w:rPr>
      <w:sz w:val="28"/>
      <w:szCs w:val="20"/>
    </w:rPr>
  </w:style>
  <w:style w:type="character" w:customStyle="1" w:styleId="35">
    <w:name w:val="Основной текст 3 Знак"/>
    <w:basedOn w:val="a0"/>
    <w:link w:val="34"/>
    <w:rsid w:val="00FA2C23"/>
    <w:rPr>
      <w:rFonts w:ascii="Times New Roman" w:eastAsia="Times New Roman" w:hAnsi="Times New Roman" w:cs="Times New Roman"/>
      <w:sz w:val="28"/>
      <w:szCs w:val="20"/>
      <w:lang w:eastAsia="ru-RU"/>
    </w:rPr>
  </w:style>
  <w:style w:type="paragraph" w:customStyle="1" w:styleId="ConsCell">
    <w:name w:val="ConsCell"/>
    <w:rsid w:val="00FA2C2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9">
    <w:name w:val="FollowedHyperlink"/>
    <w:uiPriority w:val="99"/>
    <w:rsid w:val="00FA2C23"/>
    <w:rPr>
      <w:color w:val="800080"/>
      <w:u w:val="single"/>
    </w:rPr>
  </w:style>
  <w:style w:type="paragraph" w:customStyle="1" w:styleId="211">
    <w:name w:val="Основной текст 21"/>
    <w:basedOn w:val="a"/>
    <w:rsid w:val="00FA2C23"/>
    <w:pPr>
      <w:overflowPunct w:val="0"/>
      <w:autoSpaceDE w:val="0"/>
      <w:autoSpaceDN w:val="0"/>
      <w:adjustRightInd w:val="0"/>
      <w:ind w:firstLine="720"/>
      <w:jc w:val="both"/>
      <w:textAlignment w:val="baseline"/>
    </w:pPr>
    <w:rPr>
      <w:szCs w:val="20"/>
    </w:rPr>
  </w:style>
  <w:style w:type="paragraph" w:customStyle="1" w:styleId="212">
    <w:name w:val="Основной текст с отступом 21"/>
    <w:basedOn w:val="a"/>
    <w:rsid w:val="00FA2C23"/>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
    <w:rsid w:val="00FA2C23"/>
    <w:pPr>
      <w:spacing w:before="100" w:beforeAutospacing="1" w:after="100" w:afterAutospacing="1"/>
    </w:pPr>
    <w:rPr>
      <w:rFonts w:ascii="Tahoma" w:hAnsi="Tahoma"/>
      <w:sz w:val="20"/>
      <w:szCs w:val="20"/>
      <w:lang w:val="en-US" w:eastAsia="en-US"/>
    </w:rPr>
  </w:style>
  <w:style w:type="paragraph" w:customStyle="1" w:styleId="17">
    <w:name w:val="Знак1 Знак Знак Знак Знак Знак Знак Знак Знак Знак"/>
    <w:basedOn w:val="a"/>
    <w:next w:val="a"/>
    <w:uiPriority w:val="99"/>
    <w:semiHidden/>
    <w:rsid w:val="00FA2C23"/>
    <w:pPr>
      <w:spacing w:after="160" w:line="240" w:lineRule="exact"/>
    </w:pPr>
    <w:rPr>
      <w:rFonts w:ascii="Arial" w:hAnsi="Arial" w:cs="Arial"/>
      <w:sz w:val="20"/>
      <w:szCs w:val="20"/>
      <w:lang w:val="en-US" w:eastAsia="en-US"/>
    </w:rPr>
  </w:style>
  <w:style w:type="paragraph" w:customStyle="1" w:styleId="ConsPlusTitle">
    <w:name w:val="ConsPlusTitle"/>
    <w:rsid w:val="00FA2C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a">
    <w:name w:val="footnote text"/>
    <w:basedOn w:val="a"/>
    <w:link w:val="affb"/>
    <w:uiPriority w:val="99"/>
    <w:unhideWhenUsed/>
    <w:rsid w:val="00FA2C23"/>
    <w:rPr>
      <w:rFonts w:ascii="Calibri" w:eastAsia="Calibri" w:hAnsi="Calibri"/>
      <w:sz w:val="20"/>
      <w:szCs w:val="20"/>
      <w:lang w:eastAsia="en-US"/>
    </w:rPr>
  </w:style>
  <w:style w:type="character" w:customStyle="1" w:styleId="affb">
    <w:name w:val="Текст сноски Знак"/>
    <w:basedOn w:val="a0"/>
    <w:link w:val="affa"/>
    <w:uiPriority w:val="99"/>
    <w:rsid w:val="00FA2C23"/>
    <w:rPr>
      <w:rFonts w:ascii="Calibri" w:eastAsia="Calibri" w:hAnsi="Calibri" w:cs="Times New Roman"/>
      <w:sz w:val="20"/>
      <w:szCs w:val="20"/>
    </w:rPr>
  </w:style>
  <w:style w:type="character" w:styleId="affc">
    <w:name w:val="footnote reference"/>
    <w:uiPriority w:val="99"/>
    <w:unhideWhenUsed/>
    <w:rsid w:val="00FA2C23"/>
    <w:rPr>
      <w:vertAlign w:val="superscript"/>
    </w:rPr>
  </w:style>
  <w:style w:type="character" w:styleId="affd">
    <w:name w:val="annotation reference"/>
    <w:uiPriority w:val="99"/>
    <w:rsid w:val="00FA2C23"/>
    <w:rPr>
      <w:sz w:val="16"/>
      <w:szCs w:val="16"/>
    </w:rPr>
  </w:style>
  <w:style w:type="paragraph" w:styleId="affe">
    <w:name w:val="annotation text"/>
    <w:basedOn w:val="a"/>
    <w:link w:val="afff"/>
    <w:rsid w:val="00FA2C23"/>
    <w:rPr>
      <w:sz w:val="20"/>
      <w:szCs w:val="20"/>
    </w:rPr>
  </w:style>
  <w:style w:type="character" w:customStyle="1" w:styleId="afff">
    <w:name w:val="Текст примечания Знак"/>
    <w:basedOn w:val="a0"/>
    <w:link w:val="affe"/>
    <w:rsid w:val="00FA2C23"/>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rsid w:val="00FA2C23"/>
    <w:rPr>
      <w:b/>
      <w:bCs/>
    </w:rPr>
  </w:style>
  <w:style w:type="character" w:customStyle="1" w:styleId="afff1">
    <w:name w:val="Тема примечания Знак"/>
    <w:basedOn w:val="afff"/>
    <w:link w:val="afff0"/>
    <w:uiPriority w:val="99"/>
    <w:rsid w:val="00FA2C23"/>
    <w:rPr>
      <w:b/>
      <w:bCs/>
    </w:rPr>
  </w:style>
  <w:style w:type="paragraph" w:customStyle="1" w:styleId="18">
    <w:name w:val="Основной текст1"/>
    <w:basedOn w:val="a"/>
    <w:rsid w:val="00BE46AA"/>
    <w:pPr>
      <w:widowControl w:val="0"/>
      <w:ind w:firstLine="400"/>
    </w:pPr>
    <w:rPr>
      <w:color w:val="000000"/>
      <w:sz w:val="28"/>
      <w:szCs w:val="28"/>
      <w:lang w:bidi="ru-RU"/>
    </w:rPr>
  </w:style>
  <w:style w:type="character" w:customStyle="1" w:styleId="19">
    <w:name w:val="Заголовок №1_"/>
    <w:basedOn w:val="a0"/>
    <w:link w:val="1a"/>
    <w:rsid w:val="00BE46AA"/>
    <w:rPr>
      <w:rFonts w:ascii="Times New Roman" w:eastAsia="Times New Roman" w:hAnsi="Times New Roman" w:cs="Times New Roman"/>
      <w:b/>
      <w:bCs/>
      <w:sz w:val="34"/>
      <w:szCs w:val="34"/>
    </w:rPr>
  </w:style>
  <w:style w:type="paragraph" w:customStyle="1" w:styleId="1a">
    <w:name w:val="Заголовок №1"/>
    <w:basedOn w:val="a"/>
    <w:link w:val="19"/>
    <w:rsid w:val="00BE46AA"/>
    <w:pPr>
      <w:widowControl w:val="0"/>
      <w:spacing w:after="320"/>
      <w:jc w:val="center"/>
      <w:outlineLvl w:val="0"/>
    </w:pPr>
    <w:rPr>
      <w:b/>
      <w:bCs/>
      <w:sz w:val="34"/>
      <w:szCs w:val="34"/>
      <w:lang w:eastAsia="en-US"/>
    </w:rPr>
  </w:style>
  <w:style w:type="paragraph" w:customStyle="1" w:styleId="afff2">
    <w:name w:val="Комментарий"/>
    <w:basedOn w:val="a"/>
    <w:next w:val="a"/>
    <w:uiPriority w:val="99"/>
    <w:rsid w:val="00496196"/>
    <w:pPr>
      <w:widowControl w:val="0"/>
      <w:autoSpaceDE w:val="0"/>
      <w:autoSpaceDN w:val="0"/>
      <w:adjustRightInd w:val="0"/>
      <w:ind w:left="170"/>
      <w:jc w:val="both"/>
    </w:pPr>
    <w:rPr>
      <w:rFonts w:ascii="Arial" w:hAnsi="Arial" w:cs="Arial"/>
      <w:i/>
      <w:iCs/>
      <w:color w:val="800080"/>
    </w:rPr>
  </w:style>
  <w:style w:type="character" w:customStyle="1" w:styleId="1b">
    <w:name w:val="Верхний колонтитул Знак1"/>
    <w:basedOn w:val="a0"/>
    <w:uiPriority w:val="99"/>
    <w:rsid w:val="00304701"/>
    <w:rPr>
      <w:lang w:eastAsia="ar-SA"/>
    </w:rPr>
  </w:style>
  <w:style w:type="paragraph" w:customStyle="1" w:styleId="28">
    <w:name w:val="Обычный2"/>
    <w:rsid w:val="00304701"/>
    <w:pPr>
      <w:suppressAutoHyphens/>
      <w:spacing w:after="0" w:line="240" w:lineRule="auto"/>
    </w:pPr>
    <w:rPr>
      <w:rFonts w:ascii="Times New Roman" w:eastAsia="Arial" w:hAnsi="Times New Roman" w:cs="Times New Roman"/>
      <w:sz w:val="20"/>
      <w:szCs w:val="20"/>
      <w:lang w:eastAsia="ar-SA"/>
    </w:rPr>
  </w:style>
  <w:style w:type="character" w:customStyle="1" w:styleId="210pt">
    <w:name w:val="Основной текст (2) + 10 pt;Не полужирный;Не курсив"/>
    <w:rsid w:val="00304701"/>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paragraph" w:customStyle="1" w:styleId="afff3">
    <w:name w:val="Заголовок статьи"/>
    <w:basedOn w:val="a"/>
    <w:next w:val="a"/>
    <w:rsid w:val="00C75095"/>
    <w:pPr>
      <w:autoSpaceDE w:val="0"/>
      <w:autoSpaceDN w:val="0"/>
      <w:adjustRightInd w:val="0"/>
      <w:ind w:left="1612" w:hanging="892"/>
      <w:jc w:val="both"/>
    </w:pPr>
    <w:rPr>
      <w:rFonts w:ascii="Arial" w:hAnsi="Arial"/>
    </w:rPr>
  </w:style>
  <w:style w:type="paragraph" w:customStyle="1" w:styleId="p7">
    <w:name w:val="p7"/>
    <w:basedOn w:val="a"/>
    <w:rsid w:val="00CC5ABB"/>
    <w:pPr>
      <w:spacing w:before="100" w:beforeAutospacing="1" w:after="100" w:afterAutospacing="1"/>
    </w:pPr>
    <w:rPr>
      <w:rFonts w:eastAsia="Calibri"/>
    </w:rPr>
  </w:style>
  <w:style w:type="paragraph" w:customStyle="1" w:styleId="36">
    <w:name w:val="Абзац списка3"/>
    <w:basedOn w:val="a"/>
    <w:rsid w:val="004A38A9"/>
    <w:pPr>
      <w:spacing w:after="200" w:line="276" w:lineRule="auto"/>
      <w:ind w:left="720"/>
      <w:contextualSpacing/>
    </w:pPr>
    <w:rPr>
      <w:rFonts w:ascii="Calibri" w:eastAsia="Calibri" w:hAnsi="Calibri"/>
      <w:sz w:val="22"/>
      <w:szCs w:val="22"/>
    </w:rPr>
  </w:style>
  <w:style w:type="paragraph" w:customStyle="1" w:styleId="afff4">
    <w:name w:val="Знак Знак"/>
    <w:basedOn w:val="a"/>
    <w:rsid w:val="000D1A61"/>
    <w:pPr>
      <w:spacing w:after="160" w:line="240" w:lineRule="exact"/>
    </w:pPr>
    <w:rPr>
      <w:rFonts w:ascii="Verdana" w:hAnsi="Verdana"/>
      <w:sz w:val="20"/>
      <w:szCs w:val="20"/>
      <w:lang w:val="en-US" w:eastAsia="en-US"/>
    </w:rPr>
  </w:style>
  <w:style w:type="character" w:customStyle="1" w:styleId="29">
    <w:name w:val="Заголовок №2_"/>
    <w:basedOn w:val="a0"/>
    <w:link w:val="2a"/>
    <w:rsid w:val="00C00821"/>
    <w:rPr>
      <w:rFonts w:ascii="Times New Roman" w:eastAsia="Times New Roman" w:hAnsi="Times New Roman" w:cs="Times New Roman"/>
      <w:b/>
      <w:bCs/>
      <w:sz w:val="28"/>
      <w:szCs w:val="28"/>
      <w:shd w:val="clear" w:color="auto" w:fill="FFFFFF"/>
    </w:rPr>
  </w:style>
  <w:style w:type="character" w:customStyle="1" w:styleId="afff5">
    <w:name w:val="Подпись к картинке_"/>
    <w:basedOn w:val="a0"/>
    <w:link w:val="afff6"/>
    <w:rsid w:val="00C00821"/>
    <w:rPr>
      <w:rFonts w:ascii="Times New Roman" w:eastAsia="Times New Roman" w:hAnsi="Times New Roman" w:cs="Times New Roman"/>
      <w:sz w:val="28"/>
      <w:szCs w:val="28"/>
      <w:shd w:val="clear" w:color="auto" w:fill="FFFFFF"/>
    </w:rPr>
  </w:style>
  <w:style w:type="paragraph" w:customStyle="1" w:styleId="2a">
    <w:name w:val="Заголовок №2"/>
    <w:basedOn w:val="a"/>
    <w:link w:val="29"/>
    <w:rsid w:val="00C00821"/>
    <w:pPr>
      <w:widowControl w:val="0"/>
      <w:shd w:val="clear" w:color="auto" w:fill="FFFFFF"/>
      <w:spacing w:after="460"/>
      <w:jc w:val="center"/>
      <w:outlineLvl w:val="1"/>
    </w:pPr>
    <w:rPr>
      <w:b/>
      <w:bCs/>
      <w:sz w:val="28"/>
      <w:szCs w:val="28"/>
      <w:lang w:eastAsia="en-US"/>
    </w:rPr>
  </w:style>
  <w:style w:type="paragraph" w:customStyle="1" w:styleId="afff6">
    <w:name w:val="Подпись к картинке"/>
    <w:basedOn w:val="a"/>
    <w:link w:val="afff5"/>
    <w:rsid w:val="00C00821"/>
    <w:pPr>
      <w:widowControl w:val="0"/>
      <w:shd w:val="clear" w:color="auto" w:fill="FFFFFF"/>
    </w:pPr>
    <w:rPr>
      <w:sz w:val="28"/>
      <w:szCs w:val="28"/>
      <w:lang w:eastAsia="en-US"/>
    </w:rPr>
  </w:style>
  <w:style w:type="paragraph" w:customStyle="1" w:styleId="2b">
    <w:name w:val="2"/>
    <w:basedOn w:val="a"/>
    <w:rsid w:val="00357243"/>
    <w:pPr>
      <w:spacing w:before="100" w:beforeAutospacing="1" w:after="100" w:afterAutospacing="1"/>
    </w:pPr>
    <w:rPr>
      <w:color w:val="000000"/>
    </w:rPr>
  </w:style>
  <w:style w:type="character" w:customStyle="1" w:styleId="HTML">
    <w:name w:val="Стандартный HTML Знак"/>
    <w:link w:val="HTML0"/>
    <w:semiHidden/>
    <w:locked/>
    <w:rsid w:val="00761115"/>
    <w:rPr>
      <w:rFonts w:ascii="Consolas" w:hAnsi="Consolas"/>
    </w:rPr>
  </w:style>
  <w:style w:type="paragraph" w:styleId="HTML0">
    <w:name w:val="HTML Preformatted"/>
    <w:basedOn w:val="a"/>
    <w:link w:val="HTML"/>
    <w:semiHidden/>
    <w:rsid w:val="00761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heme="minorHAnsi" w:hAnsi="Consolas" w:cstheme="minorBidi"/>
      <w:sz w:val="22"/>
      <w:szCs w:val="22"/>
      <w:lang w:eastAsia="en-US"/>
    </w:rPr>
  </w:style>
  <w:style w:type="character" w:customStyle="1" w:styleId="HTML1">
    <w:name w:val="Стандартный HTML Знак1"/>
    <w:basedOn w:val="a0"/>
    <w:link w:val="HTML0"/>
    <w:uiPriority w:val="99"/>
    <w:semiHidden/>
    <w:rsid w:val="00761115"/>
    <w:rPr>
      <w:rFonts w:ascii="Consolas" w:eastAsia="Times New Roman" w:hAnsi="Consolas" w:cs="Times New Roman"/>
      <w:sz w:val="20"/>
      <w:szCs w:val="20"/>
      <w:lang w:eastAsia="ru-RU"/>
    </w:rPr>
  </w:style>
  <w:style w:type="paragraph" w:customStyle="1" w:styleId="afff7">
    <w:name w:val="Изумруд: параграф"/>
    <w:basedOn w:val="af5"/>
    <w:rsid w:val="00761115"/>
    <w:pPr>
      <w:spacing w:after="0"/>
      <w:ind w:firstLine="720"/>
      <w:jc w:val="both"/>
    </w:pPr>
    <w:rPr>
      <w:rFonts w:ascii="Courier New" w:hAnsi="Courier New" w:cs="Courier New"/>
      <w:sz w:val="20"/>
    </w:rPr>
  </w:style>
  <w:style w:type="character" w:customStyle="1" w:styleId="FontStyle14">
    <w:name w:val="Font Style14"/>
    <w:uiPriority w:val="99"/>
    <w:rsid w:val="00761115"/>
    <w:rPr>
      <w:rFonts w:ascii="Times New Roman" w:hAnsi="Times New Roman"/>
      <w:sz w:val="26"/>
    </w:rPr>
  </w:style>
  <w:style w:type="character" w:customStyle="1" w:styleId="71">
    <w:name w:val="Основной текст (7)_"/>
    <w:basedOn w:val="a0"/>
    <w:link w:val="72"/>
    <w:uiPriority w:val="99"/>
    <w:locked/>
    <w:rsid w:val="00761115"/>
    <w:rPr>
      <w:rFonts w:cs="Times New Roman"/>
      <w:b/>
      <w:bCs/>
      <w:sz w:val="28"/>
      <w:szCs w:val="28"/>
      <w:shd w:val="clear" w:color="auto" w:fill="FFFFFF"/>
    </w:rPr>
  </w:style>
  <w:style w:type="paragraph" w:customStyle="1" w:styleId="72">
    <w:name w:val="Основной текст (7)"/>
    <w:basedOn w:val="a"/>
    <w:link w:val="71"/>
    <w:uiPriority w:val="99"/>
    <w:rsid w:val="00761115"/>
    <w:pPr>
      <w:widowControl w:val="0"/>
      <w:shd w:val="clear" w:color="auto" w:fill="FFFFFF"/>
      <w:spacing w:before="1620" w:line="317" w:lineRule="exact"/>
      <w:jc w:val="center"/>
    </w:pPr>
    <w:rPr>
      <w:rFonts w:asciiTheme="minorHAnsi" w:eastAsiaTheme="minorHAnsi" w:hAnsiTheme="minorHAnsi"/>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205067250">
      <w:bodyDiv w:val="1"/>
      <w:marLeft w:val="0"/>
      <w:marRight w:val="0"/>
      <w:marTop w:val="0"/>
      <w:marBottom w:val="0"/>
      <w:divBdr>
        <w:top w:val="none" w:sz="0" w:space="0" w:color="auto"/>
        <w:left w:val="none" w:sz="0" w:space="0" w:color="auto"/>
        <w:bottom w:val="none" w:sz="0" w:space="0" w:color="auto"/>
        <w:right w:val="none" w:sz="0" w:space="0" w:color="auto"/>
      </w:divBdr>
    </w:div>
    <w:div w:id="267349604">
      <w:bodyDiv w:val="1"/>
      <w:marLeft w:val="0"/>
      <w:marRight w:val="0"/>
      <w:marTop w:val="0"/>
      <w:marBottom w:val="0"/>
      <w:divBdr>
        <w:top w:val="none" w:sz="0" w:space="0" w:color="auto"/>
        <w:left w:val="none" w:sz="0" w:space="0" w:color="auto"/>
        <w:bottom w:val="none" w:sz="0" w:space="0" w:color="auto"/>
        <w:right w:val="none" w:sz="0" w:space="0" w:color="auto"/>
      </w:divBdr>
    </w:div>
    <w:div w:id="485046987">
      <w:bodyDiv w:val="1"/>
      <w:marLeft w:val="0"/>
      <w:marRight w:val="0"/>
      <w:marTop w:val="0"/>
      <w:marBottom w:val="0"/>
      <w:divBdr>
        <w:top w:val="none" w:sz="0" w:space="0" w:color="auto"/>
        <w:left w:val="none" w:sz="0" w:space="0" w:color="auto"/>
        <w:bottom w:val="none" w:sz="0" w:space="0" w:color="auto"/>
        <w:right w:val="none" w:sz="0" w:space="0" w:color="auto"/>
      </w:divBdr>
    </w:div>
    <w:div w:id="501088446">
      <w:bodyDiv w:val="1"/>
      <w:marLeft w:val="0"/>
      <w:marRight w:val="0"/>
      <w:marTop w:val="0"/>
      <w:marBottom w:val="0"/>
      <w:divBdr>
        <w:top w:val="none" w:sz="0" w:space="0" w:color="auto"/>
        <w:left w:val="none" w:sz="0" w:space="0" w:color="auto"/>
        <w:bottom w:val="none" w:sz="0" w:space="0" w:color="auto"/>
        <w:right w:val="none" w:sz="0" w:space="0" w:color="auto"/>
      </w:divBdr>
    </w:div>
    <w:div w:id="686637081">
      <w:bodyDiv w:val="1"/>
      <w:marLeft w:val="0"/>
      <w:marRight w:val="0"/>
      <w:marTop w:val="0"/>
      <w:marBottom w:val="0"/>
      <w:divBdr>
        <w:top w:val="none" w:sz="0" w:space="0" w:color="auto"/>
        <w:left w:val="none" w:sz="0" w:space="0" w:color="auto"/>
        <w:bottom w:val="none" w:sz="0" w:space="0" w:color="auto"/>
        <w:right w:val="none" w:sz="0" w:space="0" w:color="auto"/>
      </w:divBdr>
    </w:div>
    <w:div w:id="1170607902">
      <w:bodyDiv w:val="1"/>
      <w:marLeft w:val="0"/>
      <w:marRight w:val="0"/>
      <w:marTop w:val="0"/>
      <w:marBottom w:val="0"/>
      <w:divBdr>
        <w:top w:val="none" w:sz="0" w:space="0" w:color="auto"/>
        <w:left w:val="none" w:sz="0" w:space="0" w:color="auto"/>
        <w:bottom w:val="none" w:sz="0" w:space="0" w:color="auto"/>
        <w:right w:val="none" w:sz="0" w:space="0" w:color="auto"/>
      </w:divBdr>
    </w:div>
    <w:div w:id="1588223039">
      <w:bodyDiv w:val="1"/>
      <w:marLeft w:val="0"/>
      <w:marRight w:val="0"/>
      <w:marTop w:val="0"/>
      <w:marBottom w:val="0"/>
      <w:divBdr>
        <w:top w:val="none" w:sz="0" w:space="0" w:color="auto"/>
        <w:left w:val="none" w:sz="0" w:space="0" w:color="auto"/>
        <w:bottom w:val="none" w:sz="0" w:space="0" w:color="auto"/>
        <w:right w:val="none" w:sz="0" w:space="0" w:color="auto"/>
      </w:divBdr>
    </w:div>
    <w:div w:id="1935553136">
      <w:bodyDiv w:val="1"/>
      <w:marLeft w:val="0"/>
      <w:marRight w:val="0"/>
      <w:marTop w:val="0"/>
      <w:marBottom w:val="0"/>
      <w:divBdr>
        <w:top w:val="none" w:sz="0" w:space="0" w:color="auto"/>
        <w:left w:val="none" w:sz="0" w:space="0" w:color="auto"/>
        <w:bottom w:val="none" w:sz="0" w:space="0" w:color="auto"/>
        <w:right w:val="none" w:sz="0" w:space="0" w:color="auto"/>
      </w:divBdr>
    </w:div>
    <w:div w:id="201864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817585.0" TargetMode="Externa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7466194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12604/24227" TargetMode="External"/><Relationship Id="rId5" Type="http://schemas.openxmlformats.org/officeDocument/2006/relationships/webSettings" Target="webSettings.xml"/><Relationship Id="rId15" Type="http://schemas.openxmlformats.org/officeDocument/2006/relationships/hyperlink" Target="http://internet.garant.ru/document/redirect/12152272/1413" TargetMode="External"/><Relationship Id="rId10" Type="http://schemas.openxmlformats.org/officeDocument/2006/relationships/hyperlink" Target="http://internet.garant.ru/document/redirect/12112604/80" TargetMode="External"/><Relationship Id="rId4" Type="http://schemas.openxmlformats.org/officeDocument/2006/relationships/settings" Target="settings.xml"/><Relationship Id="rId9" Type="http://schemas.openxmlformats.org/officeDocument/2006/relationships/hyperlink" Target="http://internet.garant.ru/document/redirect/12112604/2422611"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9686D-1E5C-40ED-87FE-54FB01CF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1</Pages>
  <Words>75075</Words>
  <Characters>427928</Characters>
  <Application>Microsoft Office Word</Application>
  <DocSecurity>0</DocSecurity>
  <Lines>3566</Lines>
  <Paragraphs>1003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104</cp:revision>
  <dcterms:created xsi:type="dcterms:W3CDTF">2022-03-25T08:23:00Z</dcterms:created>
  <dcterms:modified xsi:type="dcterms:W3CDTF">2022-05-12T06:16:00Z</dcterms:modified>
</cp:coreProperties>
</file>